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7169E" w14:textId="77777777" w:rsidR="00D97F60" w:rsidRDefault="00D97F60" w:rsidP="00D97F60">
      <w:pPr>
        <w:pStyle w:val="a4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Style w:val="news-title"/>
          <w:rFonts w:ascii="Tahoma" w:hAnsi="Tahoma" w:cs="Tahoma"/>
          <w:b/>
          <w:bCs/>
          <w:color w:val="000000"/>
          <w:sz w:val="21"/>
          <w:szCs w:val="21"/>
        </w:rPr>
        <w:t>Памятка о безопасности на водоёмах в летний период</w:t>
      </w:r>
    </w:p>
    <w:p w14:paraId="1C7B6A6A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Style w:val="a5"/>
          <w:rFonts w:ascii="Tahoma" w:hAnsi="Tahoma" w:cs="Tahoma"/>
          <w:color w:val="000000"/>
          <w:sz w:val="18"/>
          <w:szCs w:val="18"/>
        </w:rPr>
        <w:t>С наступлением долгожданного лета сотни людей устремляются на отдых к водоемам. Вода — добрый друг и союзник человека, помогающий получить максимум удовольствия от отдыха и укрепить здоровье. Но в то же время она не терпит легкомысленности и может являться источником повышенной опасности. Последствия легкомысленного поведения будут самыми тяжелыми. Чтобы их избежать, каждый человек должен знать элементарные правила безопасности на воде.</w:t>
      </w:r>
    </w:p>
    <w:p w14:paraId="45AE3521" w14:textId="77777777" w:rsidR="00D97F60" w:rsidRDefault="00D97F60" w:rsidP="00D97F60">
      <w:pPr>
        <w:pStyle w:val="a4"/>
        <w:spacing w:before="0" w:beforeAutospacing="0" w:after="0" w:afterAutospacing="0"/>
        <w:ind w:left="72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Style w:val="a5"/>
          <w:rFonts w:ascii="Tahoma" w:hAnsi="Tahoma" w:cs="Tahoma"/>
          <w:color w:val="000000"/>
          <w:sz w:val="18"/>
          <w:szCs w:val="18"/>
        </w:rPr>
        <w:t>ПАМЯТКА о безопасности на водоёмах в летний период</w:t>
      </w:r>
    </w:p>
    <w:p w14:paraId="47391DE9" w14:textId="77777777" w:rsidR="00D97F60" w:rsidRDefault="00D97F60" w:rsidP="00D97F60">
      <w:pPr>
        <w:pStyle w:val="a4"/>
        <w:spacing w:before="0" w:beforeAutospacing="0" w:after="0" w:afterAutospacing="0"/>
        <w:ind w:left="720"/>
        <w:rPr>
          <w:rFonts w:ascii="Tahoma" w:hAnsi="Tahoma" w:cs="Tahoma"/>
          <w:color w:val="000000"/>
          <w:sz w:val="18"/>
          <w:szCs w:val="18"/>
        </w:rPr>
      </w:pPr>
      <w:r>
        <w:rPr>
          <w:rStyle w:val="a5"/>
          <w:rFonts w:ascii="Tahoma" w:hAnsi="Tahoma" w:cs="Tahoma"/>
          <w:color w:val="000000"/>
          <w:sz w:val="18"/>
          <w:szCs w:val="18"/>
        </w:rPr>
        <w:t>Поведение на воде</w:t>
      </w:r>
    </w:p>
    <w:p w14:paraId="753D5533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Style w:val="a5"/>
          <w:rFonts w:ascii="Tahoma" w:hAnsi="Tahoma" w:cs="Tahoma"/>
          <w:color w:val="000000"/>
          <w:sz w:val="18"/>
          <w:szCs w:val="18"/>
        </w:rPr>
        <w:t>Наступил долгожданн</w:t>
      </w:r>
      <w:r>
        <w:rPr>
          <w:rFonts w:ascii="Tahoma" w:hAnsi="Tahoma" w:cs="Tahoma"/>
          <w:color w:val="000000"/>
          <w:sz w:val="18"/>
          <w:szCs w:val="18"/>
        </w:rPr>
        <w:t>ый купальный сезон. Сотни жителей устремляются в выходные дни поближе к воде. Свежий воздух, солнце, купание не только доставляют удовольствие, но и служат хорошим средством закаливания организма. Вместе с этим вода регулярно уносит жизни. </w:t>
      </w:r>
      <w:r>
        <w:rPr>
          <w:rStyle w:val="a5"/>
          <w:rFonts w:ascii="Tahoma" w:hAnsi="Tahoma" w:cs="Tahoma"/>
          <w:color w:val="000000"/>
          <w:sz w:val="18"/>
          <w:szCs w:val="18"/>
        </w:rPr>
        <w:t>Помните: купание в нетрезвом виде может привести к трагическому исходу!</w:t>
      </w:r>
    </w:p>
    <w:p w14:paraId="4CFA7266" w14:textId="77777777" w:rsidR="00D97F60" w:rsidRDefault="00D97F60" w:rsidP="00D97F60">
      <w:pPr>
        <w:pStyle w:val="a4"/>
        <w:spacing w:before="0" w:beforeAutospacing="0" w:after="0" w:afterAutospacing="0"/>
        <w:ind w:left="72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Style w:val="a5"/>
          <w:rFonts w:ascii="Tahoma" w:hAnsi="Tahoma" w:cs="Tahoma"/>
          <w:color w:val="000000"/>
          <w:sz w:val="18"/>
          <w:szCs w:val="18"/>
        </w:rPr>
        <w:t>При купании недопустимо:</w:t>
      </w:r>
    </w:p>
    <w:p w14:paraId="3F038A0C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1. Плавать в незнакомом месте, под мостами и у плотин.</w:t>
      </w:r>
    </w:p>
    <w:p w14:paraId="05D3C3C8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2. Нырять с высоты, не зная глубины и рельефа дна.</w:t>
      </w:r>
    </w:p>
    <w:p w14:paraId="280A85D5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3. Заплывать за буйки и ограждения.</w:t>
      </w:r>
    </w:p>
    <w:p w14:paraId="36BCFC5E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4. Приближаться к судам, плотам и иным плавсредствам.</w:t>
      </w:r>
    </w:p>
    <w:p w14:paraId="0B2A80A3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5. Прыгать в воду с лодок, катеров, причалов.</w:t>
      </w:r>
    </w:p>
    <w:p w14:paraId="7895A290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6. Хватать друг друга за руки и ноги во время игр на воде.</w:t>
      </w:r>
    </w:p>
    <w:p w14:paraId="1F8A54BE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Style w:val="a5"/>
          <w:rFonts w:ascii="Tahoma" w:hAnsi="Tahoma" w:cs="Tahoma"/>
          <w:color w:val="000000"/>
          <w:sz w:val="18"/>
          <w:szCs w:val="18"/>
        </w:rPr>
        <w:t>Избегайте употребление алкоголя до и во время нахождения в воде или у береговой линии. Алкоголь ухудшает чувство равновесия, координацию движений и самоконтроль.</w:t>
      </w:r>
    </w:p>
    <w:p w14:paraId="18E1BC31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Style w:val="a5"/>
          <w:rFonts w:ascii="Tahoma" w:hAnsi="Tahoma" w:cs="Tahoma"/>
          <w:color w:val="000000"/>
          <w:sz w:val="18"/>
          <w:szCs w:val="18"/>
        </w:rPr>
        <w:t>Не умеющим плавать купаться только в специально оборудованных местах глубиной не более 1-2 метра!</w:t>
      </w:r>
    </w:p>
    <w:p w14:paraId="26FD5C00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Style w:val="a5"/>
          <w:rFonts w:ascii="Tahoma" w:hAnsi="Tahoma" w:cs="Tahoma"/>
          <w:color w:val="000000"/>
          <w:sz w:val="18"/>
          <w:szCs w:val="18"/>
        </w:rPr>
        <w:t>КАТЕГОРИЧЕСКИ ЗАПРЕЩАЕТСЯ купание на водных объектах, оборудованных предупреждающими аншлагами «КУПАНИЕ ЗАПРЕЩЕНО!»</w:t>
      </w:r>
    </w:p>
    <w:p w14:paraId="60BF2851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Style w:val="a5"/>
          <w:rFonts w:ascii="Tahoma" w:hAnsi="Tahoma" w:cs="Tahoma"/>
          <w:color w:val="000000"/>
          <w:sz w:val="18"/>
          <w:szCs w:val="18"/>
        </w:rPr>
        <w:t>Помните! Только неукоснительное соблюдение мер безопасного поведения на воде может предупредить беду.</w:t>
      </w:r>
    </w:p>
    <w:p w14:paraId="189C24C4" w14:textId="204A1599" w:rsidR="00D97F60" w:rsidRDefault="00D97F60" w:rsidP="00D97F60">
      <w:pPr>
        <w:pStyle w:val="a4"/>
        <w:spacing w:before="0" w:beforeAutospacing="0" w:after="0" w:afterAutospacing="0"/>
        <w:ind w:left="72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Style w:val="a5"/>
          <w:rFonts w:ascii="Tahoma" w:hAnsi="Tahoma" w:cs="Tahoma"/>
          <w:color w:val="000000"/>
          <w:sz w:val="18"/>
          <w:szCs w:val="18"/>
        </w:rPr>
        <w:t>УВАЖАЕМЫЕ ВЗРОСЛЫЕ!</w:t>
      </w:r>
    </w:p>
    <w:p w14:paraId="393B20E9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Style w:val="a5"/>
          <w:rFonts w:ascii="Tahoma" w:hAnsi="Tahoma" w:cs="Tahoma"/>
          <w:color w:val="000000"/>
          <w:sz w:val="18"/>
          <w:szCs w:val="18"/>
        </w:rPr>
        <w:t>Безопасность жизни детей на водоемах во многих случаях зависит ТОЛЬКО ОТ ВАС! </w:t>
      </w:r>
      <w:r>
        <w:rPr>
          <w:rFonts w:ascii="Tahoma" w:hAnsi="Tahoma" w:cs="Tahoma"/>
          <w:color w:val="000000"/>
          <w:sz w:val="18"/>
          <w:szCs w:val="18"/>
        </w:rPr>
        <w:t>В связи с наступлением жаркой погоды, в целях недопущения гибели детей на водоемах в летний период обращаемся к Вам с убедительной просьбой: провести разъяснительную работу о правилах поведения на природных и искусственных водоемах и о последствиях их нарушения. Этим Вы предупредите несчастные случаи с Вашими детьми на воде, от этого зависит жизнь Ваших детей сегодня и завтра.</w:t>
      </w:r>
    </w:p>
    <w:p w14:paraId="2C6A5CD8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Style w:val="a5"/>
          <w:rFonts w:ascii="Tahoma" w:hAnsi="Tahoma" w:cs="Tahoma"/>
          <w:color w:val="000000"/>
          <w:sz w:val="18"/>
          <w:szCs w:val="18"/>
        </w:rPr>
        <w:t>Категорически запрещено купание:</w:t>
      </w:r>
    </w:p>
    <w:p w14:paraId="077887EA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детей без надзора взрослых;</w:t>
      </w:r>
    </w:p>
    <w:p w14:paraId="3602CD63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в незнакомых местах;</w:t>
      </w:r>
    </w:p>
    <w:p w14:paraId="248E1D58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на надувных матрацах, камерах и других плавательных средствах (без надзора взрослых);</w:t>
      </w:r>
    </w:p>
    <w:p w14:paraId="7B086C4B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Style w:val="a5"/>
          <w:rFonts w:ascii="Tahoma" w:hAnsi="Tahoma" w:cs="Tahoma"/>
          <w:color w:val="000000"/>
          <w:sz w:val="18"/>
          <w:szCs w:val="18"/>
        </w:rPr>
        <w:t>Необходимо соблюдать следующие правила:</w:t>
      </w:r>
    </w:p>
    <w:p w14:paraId="0D2F6359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Прежде чем войти в воду, сделайте разминку, выполнив несколько легких упражнений.</w:t>
      </w:r>
    </w:p>
    <w:p w14:paraId="6E030899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Постепенно входите в воду, убедившись в том, что температура воды комфортна для тела (не ниже установленной нормы).</w:t>
      </w:r>
    </w:p>
    <w:p w14:paraId="056DC96D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Не нырять при недостаточной глубине водоема, при необследованном дне (особенно головой вниз!), при нахождении вблизи других пловцов.</w:t>
      </w:r>
    </w:p>
    <w:p w14:paraId="5FD5072E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Продолжительность купания - не более 30 минут, при невысокой температуре воды - не более 5-6 минут.</w:t>
      </w:r>
    </w:p>
    <w:p w14:paraId="0A814C7A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При купании в естественном водоеме не заплывать за установленные знаки ограждения, не подплывать близко к моторным лодкам и прочим плавательным средствам.</w:t>
      </w:r>
    </w:p>
    <w:p w14:paraId="1D5F92DA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Во избежание перегревания отдыхайте на пляже в головном уборе.</w:t>
      </w:r>
    </w:p>
    <w:p w14:paraId="76918750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Не допускать ситуаций неоправданного риска, шалости на воде.</w:t>
      </w:r>
    </w:p>
    <w:p w14:paraId="77868BA3" w14:textId="77777777" w:rsidR="00D97F60" w:rsidRDefault="00D97F60" w:rsidP="00D97F60">
      <w:pPr>
        <w:pStyle w:val="a4"/>
        <w:spacing w:before="0" w:beforeAutospacing="0" w:after="0" w:afterAutospacing="0"/>
        <w:ind w:left="720"/>
        <w:jc w:val="center"/>
        <w:rPr>
          <w:rStyle w:val="a5"/>
          <w:rFonts w:ascii="Tahoma" w:hAnsi="Tahoma" w:cs="Tahoma"/>
          <w:color w:val="000000"/>
          <w:sz w:val="18"/>
          <w:szCs w:val="18"/>
        </w:rPr>
      </w:pPr>
    </w:p>
    <w:p w14:paraId="64CCFD28" w14:textId="77777777" w:rsidR="00D97F60" w:rsidRDefault="00D97F60" w:rsidP="00D97F60">
      <w:pPr>
        <w:pStyle w:val="a4"/>
        <w:spacing w:before="0" w:beforeAutospacing="0" w:after="0" w:afterAutospacing="0"/>
        <w:ind w:left="720"/>
        <w:jc w:val="center"/>
        <w:rPr>
          <w:rStyle w:val="a5"/>
          <w:rFonts w:ascii="Tahoma" w:hAnsi="Tahoma" w:cs="Tahoma"/>
          <w:color w:val="000000"/>
          <w:sz w:val="18"/>
          <w:szCs w:val="18"/>
        </w:rPr>
      </w:pPr>
    </w:p>
    <w:p w14:paraId="48010B43" w14:textId="7FA7D616" w:rsidR="00D97F60" w:rsidRDefault="00D97F60" w:rsidP="00D97F60">
      <w:pPr>
        <w:pStyle w:val="a4"/>
        <w:spacing w:before="0" w:beforeAutospacing="0" w:after="0" w:afterAutospacing="0"/>
        <w:ind w:left="72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Style w:val="a5"/>
          <w:rFonts w:ascii="Tahoma" w:hAnsi="Tahoma" w:cs="Tahoma"/>
          <w:color w:val="000000"/>
          <w:sz w:val="18"/>
          <w:szCs w:val="18"/>
        </w:rPr>
        <w:lastRenderedPageBreak/>
        <w:t>ПАМЯТКА</w:t>
      </w:r>
    </w:p>
    <w:p w14:paraId="6B19E546" w14:textId="77777777" w:rsidR="00D97F60" w:rsidRDefault="00D97F60" w:rsidP="00D97F60">
      <w:pPr>
        <w:pStyle w:val="a4"/>
        <w:spacing w:before="0" w:beforeAutospacing="0" w:after="0" w:afterAutospacing="0"/>
        <w:ind w:left="720"/>
        <w:rPr>
          <w:rFonts w:ascii="Tahoma" w:hAnsi="Tahoma" w:cs="Tahoma"/>
          <w:color w:val="000000"/>
          <w:sz w:val="18"/>
          <w:szCs w:val="18"/>
        </w:rPr>
      </w:pPr>
      <w:r>
        <w:rPr>
          <w:rStyle w:val="a5"/>
          <w:rFonts w:ascii="Tahoma" w:hAnsi="Tahoma" w:cs="Tahoma"/>
          <w:color w:val="000000"/>
          <w:sz w:val="18"/>
          <w:szCs w:val="18"/>
        </w:rPr>
        <w:t>Если тонет человек:</w:t>
      </w:r>
    </w:p>
    <w:p w14:paraId="5B7DA9C3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Сразу громко зовите на помощь: «Человек тонет!»</w:t>
      </w:r>
    </w:p>
    <w:p w14:paraId="7EE67713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Попросите вызвать спасателей и «скорую помощь».</w:t>
      </w:r>
    </w:p>
    <w:p w14:paraId="6A7320EA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Бросьте тонущему спасательный круг, длинную веревку с узлом на конце.</w:t>
      </w:r>
    </w:p>
    <w:p w14:paraId="5DC2AB84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Если хорошо плаваете, снимите одежду и обувь и вплавь доберитесь до тонущего. Заговорите с ним. Если услышите адекватный ответ, смело подставляйте ему плечо в качестве опоры и помогите доплыть до берега. Если же утопающий находится в панике, схватил вас и тащит за собой в воду, применяйте силу. Если освободиться от захвата вам не удается, сделайте глубокий вдох и нырните под воду, увлекая за собой спасаемого. Он обязательно отпустит вас. Если утопающий находится без сознания, можно транспортировать его до берега, держа за волосы.</w:t>
      </w:r>
    </w:p>
    <w:p w14:paraId="103AC01F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Style w:val="a5"/>
          <w:rFonts w:ascii="Tahoma" w:hAnsi="Tahoma" w:cs="Tahoma"/>
          <w:color w:val="000000"/>
          <w:sz w:val="18"/>
          <w:szCs w:val="18"/>
        </w:rPr>
        <w:t>Если тонешь сам:</w:t>
      </w:r>
    </w:p>
    <w:p w14:paraId="38E91E95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Не паникуйте.</w:t>
      </w:r>
    </w:p>
    <w:p w14:paraId="6247123E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Снимите с себя лишнюю одежду, обувь, кричи, зови на помощь.</w:t>
      </w:r>
    </w:p>
    <w:p w14:paraId="5B93C5BD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Перевернитесь на спину, широко раскиньте руки, расслабьтесь, сделайте несколько глубоких вдохов.</w:t>
      </w:r>
    </w:p>
    <w:p w14:paraId="4F15CF1B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Прежде, чем пойти купаться, не забудьте взять с собой английскую булавку. Она поможет вам, если в воде начнутся судороги. Если же у вас свело ногу, а булавки при себе нет, ущипните несколько раз икроножную мышцу. Если это не помогает, крепко возьмитесь за большой палец ноги и резко выпрямите его. Плывите к берегу.</w:t>
      </w:r>
    </w:p>
    <w:p w14:paraId="12B72AC9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Style w:val="a5"/>
          <w:rFonts w:ascii="Tahoma" w:hAnsi="Tahoma" w:cs="Tahoma"/>
          <w:color w:val="000000"/>
          <w:sz w:val="18"/>
          <w:szCs w:val="18"/>
        </w:rPr>
        <w:t>Вы захлебнулись водой:</w:t>
      </w:r>
    </w:p>
    <w:p w14:paraId="17F10AAF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не паникуйте, постарайтесь развернуться спиной к волне;</w:t>
      </w:r>
    </w:p>
    <w:p w14:paraId="15338EC1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прижмите согнутые в локтях руки к нижней части груди и сделайте несколько резких выдохов, помогая себе руками;</w:t>
      </w:r>
    </w:p>
    <w:p w14:paraId="75F837E9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затем очистите от воды нос и сделайте несколько глотательных движений;</w:t>
      </w:r>
    </w:p>
    <w:p w14:paraId="4E85CF85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восстановив дыхание, ложитесь на живот и двигайтесь к берегу;</w:t>
      </w:r>
    </w:p>
    <w:p w14:paraId="7E76EE1D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при необходимости позовите людей на помощь.</w:t>
      </w:r>
    </w:p>
    <w:p w14:paraId="3399D5B5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Style w:val="a5"/>
          <w:rFonts w:ascii="Tahoma" w:hAnsi="Tahoma" w:cs="Tahoma"/>
          <w:color w:val="000000"/>
          <w:sz w:val="18"/>
          <w:szCs w:val="18"/>
        </w:rPr>
        <w:t>ПАМЯТКА</w:t>
      </w:r>
    </w:p>
    <w:p w14:paraId="2FA84E4E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Style w:val="a5"/>
          <w:rFonts w:ascii="Tahoma" w:hAnsi="Tahoma" w:cs="Tahoma"/>
          <w:color w:val="000000"/>
          <w:sz w:val="18"/>
          <w:szCs w:val="18"/>
        </w:rPr>
        <w:t>Правила оказания помощи при утоплении:</w:t>
      </w:r>
    </w:p>
    <w:p w14:paraId="66D0E019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1. Перевернуть пострадавшего лицом вниз, опустить голову ниже таза.</w:t>
      </w:r>
    </w:p>
    <w:p w14:paraId="76321025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2. Очистить ротовую полость.</w:t>
      </w:r>
    </w:p>
    <w:p w14:paraId="79A25F50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3. Резко надавить на корень языка.</w:t>
      </w:r>
    </w:p>
    <w:p w14:paraId="652F7446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4. При появлении рвотного и кашлевого рефлексов - добиться полного удаления воды из дыхательных путей и желудка.</w:t>
      </w:r>
    </w:p>
    <w:p w14:paraId="688C9724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5. Если нет рвотных движений и пульса - положить на спину и приступить к реанимации (искусственное дыхание, непрямой массаж сердца). При появлении признаков жизни - перевернуть лицом вниз, удалить воду из легких и желудка.</w:t>
      </w:r>
    </w:p>
    <w:p w14:paraId="748F27A0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6. </w:t>
      </w:r>
      <w:r>
        <w:rPr>
          <w:rStyle w:val="a5"/>
          <w:rFonts w:ascii="Tahoma" w:hAnsi="Tahoma" w:cs="Tahoma"/>
          <w:color w:val="000000"/>
          <w:sz w:val="18"/>
          <w:szCs w:val="18"/>
        </w:rPr>
        <w:t>Вызвать “Скорую помощь”.</w:t>
      </w:r>
    </w:p>
    <w:p w14:paraId="32F02661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Если человек уже погрузился в воду, не оставляйте попыток найти его на глубине, а затем вернуть к жизни. Это можно сделать, если утонувший находился в воде не более 6 минут.</w:t>
      </w:r>
    </w:p>
    <w:p w14:paraId="41FD1774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НЕЛЬЗЯ ОСТАВЛЯТЬ ПОСТРАДАВШЕГО БЕЗ ВНИМАНИЯ (в любой момент может произойти остановка сердца)</w:t>
      </w:r>
    </w:p>
    <w:p w14:paraId="25798A2B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САМОСТОЯТЕЛЬНО ПЕРЕВОЗИТЬ ПОСТРАДАВШЕГО, ЕСЛИ ЕСТЬ ВОЗМОЖНОСТЬ ВЫЗВАТЬ СПАСАТЕЛЬНУЮ СЛУЖБУ.</w:t>
      </w:r>
    </w:p>
    <w:p w14:paraId="42B662F8" w14:textId="77777777" w:rsidR="00D97F60" w:rsidRDefault="00D97F60" w:rsidP="00D97F60">
      <w:pPr>
        <w:pStyle w:val="a4"/>
        <w:spacing w:before="0" w:beforeAutospacing="0" w:after="0" w:afterAutospacing="0"/>
        <w:ind w:left="720"/>
        <w:rPr>
          <w:rFonts w:ascii="Tahoma" w:hAnsi="Tahoma" w:cs="Tahoma"/>
          <w:color w:val="000000"/>
          <w:sz w:val="18"/>
          <w:szCs w:val="18"/>
        </w:rPr>
      </w:pPr>
      <w:r>
        <w:rPr>
          <w:rStyle w:val="a5"/>
          <w:rFonts w:ascii="Tahoma" w:hAnsi="Tahoma" w:cs="Tahoma"/>
          <w:color w:val="000000"/>
          <w:sz w:val="18"/>
          <w:szCs w:val="18"/>
        </w:rPr>
        <w:t>Помните! Только неукоснительное соблюдение мер безопасного поведения на воде может предупредить беду.</w:t>
      </w:r>
    </w:p>
    <w:p w14:paraId="69FFABA4" w14:textId="77777777" w:rsidR="00D97F60" w:rsidRDefault="00D97F60" w:rsidP="00D97F60">
      <w:pPr>
        <w:pStyle w:val="a4"/>
        <w:spacing w:before="0" w:beforeAutospacing="0" w:after="0" w:afterAutospacing="0"/>
        <w:ind w:left="72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Style w:val="a5"/>
          <w:rFonts w:ascii="Tahoma" w:hAnsi="Tahoma" w:cs="Tahoma"/>
          <w:color w:val="000000"/>
          <w:sz w:val="18"/>
          <w:szCs w:val="18"/>
        </w:rPr>
        <w:t>ПАМЯТКА</w:t>
      </w:r>
    </w:p>
    <w:p w14:paraId="1068B3D5" w14:textId="77777777" w:rsidR="00D97F60" w:rsidRDefault="00D97F60" w:rsidP="00D97F60">
      <w:pPr>
        <w:pStyle w:val="a4"/>
        <w:spacing w:before="0" w:beforeAutospacing="0" w:after="0" w:afterAutospacing="0"/>
        <w:ind w:left="72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Style w:val="a5"/>
          <w:rFonts w:ascii="Tahoma" w:hAnsi="Tahoma" w:cs="Tahoma"/>
          <w:color w:val="000000"/>
          <w:sz w:val="18"/>
          <w:szCs w:val="18"/>
        </w:rPr>
        <w:t>ОСНОВНЫЕ ПРАВИЛА БЕЗОПАСНОГО ПОВЕДЕНИЯ НА ВОДЕ.</w:t>
      </w:r>
    </w:p>
    <w:p w14:paraId="1BC7B285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Водоемы являются опасными в любое время года. Летом они опасны при купании и пользовании плавсредствами. Опасность чаще всего представляют сильное течение (в том числе подводное), глубокие омуты и подводные холодные ключи.</w:t>
      </w:r>
    </w:p>
    <w:p w14:paraId="57185E60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Летом на водоемах следует соблюдать определенные правила безопасного поведения.</w:t>
      </w:r>
    </w:p>
    <w:p w14:paraId="5CE95C58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Во-первых, следует избегать купания в незнакомых местах, специально не оборудованных для этой цели.</w:t>
      </w:r>
    </w:p>
    <w:p w14:paraId="7F888324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Во-вторых, при купании запрещается:</w:t>
      </w:r>
    </w:p>
    <w:p w14:paraId="331C00DA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lastRenderedPageBreak/>
        <w:t>- заплывать за границы зоны купания;</w:t>
      </w:r>
    </w:p>
    <w:p w14:paraId="54597FF0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подплывать к движущимся судам, лодкам, катерам, катамаранам, гидроциклам;</w:t>
      </w:r>
    </w:p>
    <w:p w14:paraId="088E04BD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нырять и долго находиться под водой;</w:t>
      </w:r>
    </w:p>
    <w:p w14:paraId="4B588560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прыгать в воду в незнакомых местах, с причалов и др. сооружений, не приспособленных для этих целей;</w:t>
      </w:r>
    </w:p>
    <w:p w14:paraId="1E018EFD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долго находиться в холодной воде;</w:t>
      </w:r>
    </w:p>
    <w:p w14:paraId="3CD754F4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купаться на голодный желудок;</w:t>
      </w:r>
    </w:p>
    <w:p w14:paraId="2BE2F4B3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проводить в воде игры, связанные с нырянием и захватом друг друга;</w:t>
      </w:r>
    </w:p>
    <w:p w14:paraId="3CD24B9F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плавать на досках, лежаках, бревнах, надувных матрасах и камерах (за пределы нормы заплыва);</w:t>
      </w:r>
    </w:p>
    <w:p w14:paraId="6AABEF5F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подавать крики ложной тревоги;</w:t>
      </w:r>
    </w:p>
    <w:p w14:paraId="610AFCD5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- приводить с собой собак и др. животных.</w:t>
      </w:r>
    </w:p>
    <w:p w14:paraId="7D9251BD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Необходимо уметь не только плавать, но и отдыхать на воде.</w:t>
      </w:r>
    </w:p>
    <w:p w14:paraId="7156C21C" w14:textId="77777777" w:rsidR="00D97F60" w:rsidRDefault="00D97F60" w:rsidP="00D97F60">
      <w:pPr>
        <w:pStyle w:val="a4"/>
        <w:spacing w:before="0" w:beforeAutospacing="0" w:after="0" w:afterAutospacing="0"/>
        <w:ind w:left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Наиболее известные способы отдыха:</w:t>
      </w:r>
    </w:p>
    <w:p w14:paraId="28618F27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Лечь на воду спиной, расправив руки и ноги, расслабиться и помогая себе удержаться в таком положении, сделать вдох, а затем после паузы-медленный выдох.</w:t>
      </w:r>
    </w:p>
    <w:p w14:paraId="41BDA30F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Если во время купания свело ногу, надо позвать на помощь, затем погрузиться с головой в воду, сильно потянуть ногу на себя за большой палец, а затем распрямить ее.</w:t>
      </w:r>
    </w:p>
    <w:p w14:paraId="232552C3" w14:textId="77777777" w:rsidR="00D97F60" w:rsidRDefault="00D97F60" w:rsidP="00D97F60">
      <w:pPr>
        <w:pStyle w:val="a4"/>
        <w:spacing w:before="0" w:beforeAutospacing="0" w:after="0" w:afterAutospacing="0"/>
        <w:ind w:left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Если не имеешь навыка в плавание, не следует заплывать за границы зоны купания, это опасно для жизни.</w:t>
      </w:r>
    </w:p>
    <w:p w14:paraId="190E668A" w14:textId="3B9E7DD8" w:rsidR="00990252" w:rsidRPr="00990252" w:rsidRDefault="00990252">
      <w:pPr>
        <w:rPr>
          <w:rFonts w:ascii="Times New Roman" w:hAnsi="Times New Roman" w:cs="Times New Roman"/>
        </w:rPr>
      </w:pPr>
    </w:p>
    <w:sectPr w:rsidR="00990252" w:rsidRPr="00990252" w:rsidSect="0099025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C88"/>
    <w:rsid w:val="003955BC"/>
    <w:rsid w:val="00425C88"/>
    <w:rsid w:val="00990252"/>
    <w:rsid w:val="00B15719"/>
    <w:rsid w:val="00D97F60"/>
    <w:rsid w:val="00F05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E141F"/>
  <w15:chartTrackingRefBased/>
  <w15:docId w15:val="{459923FC-F003-4552-BD50-2058430ED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902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D97F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ews-title">
    <w:name w:val="news-title"/>
    <w:basedOn w:val="a0"/>
    <w:rsid w:val="00D97F60"/>
  </w:style>
  <w:style w:type="character" w:styleId="a5">
    <w:name w:val="Strong"/>
    <w:basedOn w:val="a0"/>
    <w:uiPriority w:val="22"/>
    <w:qFormat/>
    <w:rsid w:val="00D97F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87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96496-0427-4A79-B833-F3DFC1DDB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1091</Words>
  <Characters>6223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2021-05-19T07:58:00Z</dcterms:created>
  <dcterms:modified xsi:type="dcterms:W3CDTF">2021-05-19T07:58:00Z</dcterms:modified>
</cp:coreProperties>
</file>