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70A0" w:rsidRDefault="00DC70A0" w:rsidP="00DC70A0">
      <w:pPr>
        <w:spacing w:after="0" w:line="240" w:lineRule="auto"/>
        <w:ind w:firstLine="5954"/>
        <w:rPr>
          <w:rFonts w:ascii="Times New Roman" w:hAnsi="Times New Roman"/>
          <w:sz w:val="28"/>
          <w:szCs w:val="28"/>
        </w:rPr>
      </w:pPr>
      <w:bookmarkStart w:id="0" w:name="_GoBack"/>
      <w:bookmarkEnd w:id="0"/>
      <w:r w:rsidRPr="0091183E">
        <w:rPr>
          <w:rFonts w:ascii="Times New Roman" w:hAnsi="Times New Roman"/>
          <w:sz w:val="28"/>
          <w:szCs w:val="28"/>
        </w:rPr>
        <w:t>Приложение</w:t>
      </w:r>
    </w:p>
    <w:p w:rsidR="00DC70A0" w:rsidRDefault="00DC70A0" w:rsidP="00DC70A0">
      <w:pPr>
        <w:spacing w:after="0" w:line="240" w:lineRule="auto"/>
        <w:ind w:firstLine="5954"/>
        <w:rPr>
          <w:rFonts w:ascii="Times New Roman" w:hAnsi="Times New Roman"/>
          <w:sz w:val="28"/>
          <w:szCs w:val="28"/>
        </w:rPr>
      </w:pPr>
      <w:r>
        <w:rPr>
          <w:rFonts w:ascii="Times New Roman" w:hAnsi="Times New Roman"/>
          <w:sz w:val="28"/>
          <w:szCs w:val="28"/>
        </w:rPr>
        <w:t>к постановлению</w:t>
      </w:r>
    </w:p>
    <w:p w:rsidR="00DC70A0" w:rsidRDefault="00DC70A0" w:rsidP="00DC70A0">
      <w:pPr>
        <w:spacing w:after="0" w:line="240" w:lineRule="auto"/>
        <w:ind w:firstLine="5954"/>
        <w:rPr>
          <w:rFonts w:ascii="Times New Roman" w:hAnsi="Times New Roman"/>
          <w:sz w:val="28"/>
          <w:szCs w:val="28"/>
        </w:rPr>
      </w:pPr>
      <w:r>
        <w:rPr>
          <w:rFonts w:ascii="Times New Roman" w:hAnsi="Times New Roman"/>
          <w:sz w:val="28"/>
          <w:szCs w:val="28"/>
        </w:rPr>
        <w:t xml:space="preserve">администрации </w:t>
      </w:r>
    </w:p>
    <w:p w:rsidR="00DC70A0" w:rsidRDefault="00DC70A0" w:rsidP="00DC70A0">
      <w:pPr>
        <w:spacing w:after="0" w:line="240" w:lineRule="auto"/>
        <w:ind w:firstLine="5954"/>
        <w:rPr>
          <w:rFonts w:ascii="Times New Roman" w:hAnsi="Times New Roman"/>
          <w:sz w:val="28"/>
          <w:szCs w:val="28"/>
        </w:rPr>
      </w:pPr>
      <w:r>
        <w:rPr>
          <w:rFonts w:ascii="Times New Roman" w:hAnsi="Times New Roman"/>
          <w:sz w:val="28"/>
          <w:szCs w:val="28"/>
        </w:rPr>
        <w:t>Большеберезниковского</w:t>
      </w:r>
    </w:p>
    <w:p w:rsidR="00DC70A0" w:rsidRDefault="00DC70A0" w:rsidP="00DC70A0">
      <w:pPr>
        <w:spacing w:after="0" w:line="240" w:lineRule="auto"/>
        <w:ind w:firstLine="5954"/>
        <w:rPr>
          <w:rFonts w:ascii="Times New Roman" w:hAnsi="Times New Roman"/>
          <w:sz w:val="28"/>
          <w:szCs w:val="28"/>
        </w:rPr>
      </w:pPr>
      <w:r>
        <w:rPr>
          <w:rFonts w:ascii="Times New Roman" w:hAnsi="Times New Roman"/>
          <w:sz w:val="28"/>
          <w:szCs w:val="28"/>
        </w:rPr>
        <w:t>муниципального района</w:t>
      </w:r>
    </w:p>
    <w:p w:rsidR="00DC70A0" w:rsidRDefault="00DC70A0" w:rsidP="00DC70A0">
      <w:pPr>
        <w:spacing w:after="0" w:line="240" w:lineRule="auto"/>
        <w:ind w:firstLine="5954"/>
        <w:rPr>
          <w:rFonts w:ascii="Times New Roman" w:hAnsi="Times New Roman"/>
          <w:sz w:val="28"/>
          <w:szCs w:val="28"/>
        </w:rPr>
      </w:pPr>
      <w:r>
        <w:rPr>
          <w:rFonts w:ascii="Times New Roman" w:hAnsi="Times New Roman"/>
          <w:sz w:val="28"/>
          <w:szCs w:val="28"/>
        </w:rPr>
        <w:t xml:space="preserve">от </w:t>
      </w:r>
      <w:r w:rsidR="00664232" w:rsidRPr="00664232">
        <w:rPr>
          <w:rFonts w:ascii="Times New Roman" w:hAnsi="Times New Roman"/>
          <w:sz w:val="28"/>
          <w:szCs w:val="28"/>
        </w:rPr>
        <w:t>26</w:t>
      </w:r>
      <w:r w:rsidRPr="00664232">
        <w:rPr>
          <w:rFonts w:ascii="Times New Roman" w:hAnsi="Times New Roman"/>
          <w:sz w:val="28"/>
          <w:szCs w:val="28"/>
        </w:rPr>
        <w:t>.</w:t>
      </w:r>
      <w:r w:rsidR="00664232" w:rsidRPr="00664232">
        <w:rPr>
          <w:rFonts w:ascii="Times New Roman" w:hAnsi="Times New Roman"/>
          <w:sz w:val="28"/>
          <w:szCs w:val="28"/>
        </w:rPr>
        <w:t>11</w:t>
      </w:r>
      <w:r w:rsidRPr="00664232">
        <w:rPr>
          <w:rFonts w:ascii="Times New Roman" w:hAnsi="Times New Roman"/>
          <w:sz w:val="28"/>
          <w:szCs w:val="28"/>
        </w:rPr>
        <w:t>.201</w:t>
      </w:r>
      <w:r w:rsidR="00664232" w:rsidRPr="00664232">
        <w:rPr>
          <w:rFonts w:ascii="Times New Roman" w:hAnsi="Times New Roman"/>
          <w:sz w:val="28"/>
          <w:szCs w:val="28"/>
        </w:rPr>
        <w:t>8</w:t>
      </w:r>
      <w:r w:rsidRPr="00664232">
        <w:rPr>
          <w:rFonts w:ascii="Times New Roman" w:hAnsi="Times New Roman"/>
          <w:sz w:val="28"/>
          <w:szCs w:val="28"/>
        </w:rPr>
        <w:t xml:space="preserve"> № </w:t>
      </w:r>
      <w:r w:rsidR="00664232" w:rsidRPr="00664232">
        <w:rPr>
          <w:rFonts w:ascii="Times New Roman" w:hAnsi="Times New Roman"/>
          <w:sz w:val="28"/>
          <w:szCs w:val="28"/>
        </w:rPr>
        <w:t>651</w:t>
      </w:r>
    </w:p>
    <w:p w:rsidR="009204E4" w:rsidRDefault="009204E4" w:rsidP="009F5C59">
      <w:pPr>
        <w:spacing w:after="0" w:line="240" w:lineRule="auto"/>
        <w:ind w:firstLine="5954"/>
        <w:rPr>
          <w:rFonts w:ascii="Times New Roman" w:hAnsi="Times New Roman"/>
          <w:sz w:val="24"/>
          <w:szCs w:val="24"/>
        </w:rPr>
      </w:pPr>
      <w:r>
        <w:rPr>
          <w:rFonts w:ascii="Times New Roman" w:hAnsi="Times New Roman"/>
          <w:sz w:val="24"/>
          <w:szCs w:val="24"/>
        </w:rPr>
        <w:t>(</w:t>
      </w:r>
      <w:r w:rsidR="00937977" w:rsidRPr="009204E4">
        <w:rPr>
          <w:rFonts w:ascii="Times New Roman" w:hAnsi="Times New Roman"/>
          <w:sz w:val="24"/>
          <w:szCs w:val="24"/>
        </w:rPr>
        <w:t>изм. Пост №</w:t>
      </w:r>
      <w:r w:rsidR="009F5C59" w:rsidRPr="009204E4">
        <w:rPr>
          <w:rFonts w:ascii="Times New Roman" w:hAnsi="Times New Roman"/>
          <w:sz w:val="24"/>
          <w:szCs w:val="24"/>
        </w:rPr>
        <w:t>442</w:t>
      </w:r>
      <w:r w:rsidR="00937977" w:rsidRPr="009204E4">
        <w:rPr>
          <w:rFonts w:ascii="Times New Roman" w:hAnsi="Times New Roman"/>
          <w:sz w:val="24"/>
          <w:szCs w:val="24"/>
        </w:rPr>
        <w:t xml:space="preserve">   от</w:t>
      </w:r>
      <w:r w:rsidR="009F5C59" w:rsidRPr="009204E4">
        <w:rPr>
          <w:rFonts w:ascii="Times New Roman" w:hAnsi="Times New Roman"/>
          <w:sz w:val="24"/>
          <w:szCs w:val="24"/>
        </w:rPr>
        <w:t>27.08.2019г</w:t>
      </w:r>
      <w:r w:rsidRPr="009204E4">
        <w:rPr>
          <w:rFonts w:ascii="Times New Roman" w:hAnsi="Times New Roman"/>
          <w:sz w:val="24"/>
          <w:szCs w:val="24"/>
        </w:rPr>
        <w:t>,</w:t>
      </w:r>
      <w:r>
        <w:rPr>
          <w:rFonts w:ascii="Times New Roman" w:hAnsi="Times New Roman"/>
          <w:sz w:val="24"/>
          <w:szCs w:val="24"/>
        </w:rPr>
        <w:t xml:space="preserve">                     </w:t>
      </w:r>
    </w:p>
    <w:p w:rsidR="00DC70A0" w:rsidRPr="009F5C59" w:rsidRDefault="009204E4" w:rsidP="009F5C59">
      <w:pPr>
        <w:spacing w:after="0" w:line="240" w:lineRule="auto"/>
        <w:ind w:firstLine="5954"/>
        <w:rPr>
          <w:rFonts w:ascii="Times New Roman" w:hAnsi="Times New Roman"/>
          <w:sz w:val="24"/>
          <w:szCs w:val="24"/>
        </w:rPr>
      </w:pPr>
      <w:r>
        <w:rPr>
          <w:rFonts w:ascii="Times New Roman" w:hAnsi="Times New Roman"/>
          <w:sz w:val="24"/>
          <w:szCs w:val="24"/>
        </w:rPr>
        <w:t xml:space="preserve">Пост №263 от 25.05.2021 г.) </w:t>
      </w:r>
      <w:r w:rsidR="00937977" w:rsidRPr="009F5C59">
        <w:rPr>
          <w:rFonts w:ascii="Times New Roman" w:hAnsi="Times New Roman"/>
          <w:sz w:val="24"/>
          <w:szCs w:val="24"/>
        </w:rPr>
        <w:t xml:space="preserve">     </w:t>
      </w:r>
    </w:p>
    <w:p w:rsidR="00DC70A0" w:rsidRDefault="00DC70A0"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DC70A0" w:rsidRDefault="00DC70A0" w:rsidP="00DC70A0">
      <w:pPr>
        <w:spacing w:after="0" w:line="240" w:lineRule="auto"/>
        <w:jc w:val="center"/>
        <w:rPr>
          <w:rFonts w:ascii="Times New Roman" w:hAnsi="Times New Roman"/>
          <w:b/>
          <w:sz w:val="28"/>
          <w:szCs w:val="28"/>
        </w:rPr>
      </w:pPr>
    </w:p>
    <w:p w:rsidR="00DC70A0" w:rsidRDefault="00DC70A0" w:rsidP="00DC70A0">
      <w:pPr>
        <w:spacing w:after="0" w:line="240" w:lineRule="auto"/>
        <w:jc w:val="center"/>
        <w:rPr>
          <w:rFonts w:ascii="Times New Roman" w:hAnsi="Times New Roman"/>
          <w:b/>
          <w:sz w:val="28"/>
          <w:szCs w:val="28"/>
        </w:rPr>
      </w:pPr>
    </w:p>
    <w:p w:rsidR="00DC70A0" w:rsidRDefault="00DC70A0" w:rsidP="00DC70A0">
      <w:pPr>
        <w:spacing w:after="0" w:line="240" w:lineRule="auto"/>
        <w:jc w:val="center"/>
        <w:rPr>
          <w:rFonts w:ascii="Times New Roman" w:hAnsi="Times New Roman"/>
          <w:b/>
          <w:sz w:val="28"/>
          <w:szCs w:val="28"/>
        </w:rPr>
      </w:pPr>
    </w:p>
    <w:p w:rsidR="00DC70A0" w:rsidRDefault="00DC70A0" w:rsidP="00DC70A0">
      <w:pPr>
        <w:spacing w:after="0" w:line="240" w:lineRule="auto"/>
        <w:jc w:val="center"/>
        <w:rPr>
          <w:rFonts w:ascii="Times New Roman" w:hAnsi="Times New Roman"/>
          <w:b/>
          <w:sz w:val="28"/>
          <w:szCs w:val="28"/>
        </w:rPr>
      </w:pPr>
    </w:p>
    <w:p w:rsidR="00DC70A0" w:rsidRDefault="00DC70A0" w:rsidP="00DC70A0">
      <w:pPr>
        <w:spacing w:after="0" w:line="240" w:lineRule="auto"/>
        <w:jc w:val="center"/>
        <w:rPr>
          <w:rFonts w:ascii="Times New Roman" w:hAnsi="Times New Roman"/>
          <w:b/>
          <w:sz w:val="28"/>
          <w:szCs w:val="28"/>
        </w:rPr>
      </w:pPr>
    </w:p>
    <w:p w:rsidR="00DC70A0" w:rsidRDefault="00DC70A0" w:rsidP="00DC70A0">
      <w:pPr>
        <w:spacing w:after="0" w:line="240" w:lineRule="auto"/>
        <w:jc w:val="center"/>
        <w:rPr>
          <w:rFonts w:ascii="Times New Roman" w:hAnsi="Times New Roman"/>
          <w:b/>
          <w:sz w:val="28"/>
          <w:szCs w:val="28"/>
        </w:rPr>
      </w:pPr>
    </w:p>
    <w:p w:rsidR="00DC70A0" w:rsidRDefault="00DC70A0" w:rsidP="00DC70A0">
      <w:pPr>
        <w:spacing w:after="0" w:line="240" w:lineRule="auto"/>
        <w:jc w:val="center"/>
        <w:rPr>
          <w:rFonts w:ascii="Times New Roman" w:hAnsi="Times New Roman"/>
          <w:b/>
          <w:sz w:val="28"/>
          <w:szCs w:val="28"/>
        </w:rPr>
      </w:pPr>
    </w:p>
    <w:p w:rsidR="00DC70A0" w:rsidRDefault="00DC70A0" w:rsidP="00DC70A0">
      <w:pPr>
        <w:spacing w:after="0" w:line="240" w:lineRule="auto"/>
        <w:jc w:val="center"/>
        <w:rPr>
          <w:rFonts w:ascii="Times New Roman" w:hAnsi="Times New Roman"/>
          <w:b/>
          <w:sz w:val="28"/>
          <w:szCs w:val="28"/>
        </w:rPr>
      </w:pPr>
    </w:p>
    <w:p w:rsidR="00DC70A0" w:rsidRPr="00DC70A0" w:rsidRDefault="00DC70A0" w:rsidP="00DC70A0">
      <w:pPr>
        <w:spacing w:after="0" w:line="240" w:lineRule="auto"/>
        <w:jc w:val="center"/>
        <w:rPr>
          <w:rFonts w:ascii="Times New Roman" w:hAnsi="Times New Roman"/>
          <w:b/>
          <w:sz w:val="32"/>
          <w:szCs w:val="32"/>
        </w:rPr>
      </w:pPr>
      <w:r w:rsidRPr="00DC70A0">
        <w:rPr>
          <w:rFonts w:ascii="Times New Roman" w:hAnsi="Times New Roman"/>
          <w:b/>
          <w:sz w:val="32"/>
          <w:szCs w:val="32"/>
        </w:rPr>
        <w:t xml:space="preserve">Муниципальная  программа </w:t>
      </w:r>
    </w:p>
    <w:p w:rsidR="00DC70A0" w:rsidRDefault="00DC70A0" w:rsidP="00DC70A0">
      <w:pPr>
        <w:spacing w:after="0" w:line="240" w:lineRule="auto"/>
        <w:jc w:val="center"/>
        <w:rPr>
          <w:rFonts w:ascii="Times New Roman" w:hAnsi="Times New Roman"/>
          <w:b/>
          <w:sz w:val="32"/>
          <w:szCs w:val="32"/>
        </w:rPr>
      </w:pPr>
      <w:r w:rsidRPr="00DC70A0">
        <w:rPr>
          <w:rFonts w:ascii="Times New Roman" w:hAnsi="Times New Roman"/>
          <w:b/>
          <w:sz w:val="32"/>
          <w:szCs w:val="32"/>
        </w:rPr>
        <w:t xml:space="preserve">«Экономическое развитие Большеберезниковского муниципального района до 2025 года» </w:t>
      </w:r>
    </w:p>
    <w:p w:rsidR="00DC70A0" w:rsidRDefault="00DC70A0" w:rsidP="00DC70A0">
      <w:pPr>
        <w:spacing w:after="0" w:line="240" w:lineRule="auto"/>
        <w:jc w:val="center"/>
        <w:rPr>
          <w:rFonts w:ascii="Times New Roman" w:hAnsi="Times New Roman"/>
          <w:b/>
          <w:sz w:val="32"/>
          <w:szCs w:val="32"/>
        </w:rPr>
      </w:pPr>
    </w:p>
    <w:p w:rsidR="00DC70A0" w:rsidRDefault="00DC70A0" w:rsidP="00DC70A0">
      <w:pPr>
        <w:spacing w:after="0" w:line="240" w:lineRule="auto"/>
        <w:jc w:val="center"/>
        <w:rPr>
          <w:rFonts w:ascii="Times New Roman" w:hAnsi="Times New Roman"/>
          <w:b/>
          <w:sz w:val="32"/>
          <w:szCs w:val="32"/>
        </w:rPr>
      </w:pPr>
    </w:p>
    <w:p w:rsidR="00DC70A0" w:rsidRDefault="00DC70A0" w:rsidP="00DC70A0">
      <w:pPr>
        <w:spacing w:after="0" w:line="240" w:lineRule="auto"/>
        <w:jc w:val="center"/>
        <w:rPr>
          <w:rFonts w:ascii="Times New Roman" w:hAnsi="Times New Roman"/>
          <w:b/>
          <w:sz w:val="32"/>
          <w:szCs w:val="32"/>
        </w:rPr>
      </w:pPr>
    </w:p>
    <w:p w:rsidR="00DC70A0" w:rsidRDefault="00DC70A0" w:rsidP="00DC70A0">
      <w:pPr>
        <w:spacing w:after="0" w:line="240" w:lineRule="auto"/>
        <w:jc w:val="center"/>
        <w:rPr>
          <w:rFonts w:ascii="Times New Roman" w:hAnsi="Times New Roman"/>
          <w:b/>
          <w:sz w:val="32"/>
          <w:szCs w:val="32"/>
        </w:rPr>
      </w:pPr>
    </w:p>
    <w:p w:rsidR="00DC70A0" w:rsidRDefault="00DC70A0" w:rsidP="00DC70A0">
      <w:pPr>
        <w:spacing w:after="0" w:line="240" w:lineRule="auto"/>
        <w:jc w:val="center"/>
        <w:rPr>
          <w:rFonts w:ascii="Times New Roman" w:hAnsi="Times New Roman"/>
          <w:b/>
          <w:sz w:val="32"/>
          <w:szCs w:val="32"/>
        </w:rPr>
      </w:pPr>
    </w:p>
    <w:p w:rsidR="00DC70A0" w:rsidRDefault="00DC70A0" w:rsidP="00DC70A0">
      <w:pPr>
        <w:spacing w:after="0" w:line="240" w:lineRule="auto"/>
        <w:jc w:val="center"/>
        <w:rPr>
          <w:rFonts w:ascii="Times New Roman" w:hAnsi="Times New Roman"/>
          <w:b/>
          <w:sz w:val="32"/>
          <w:szCs w:val="32"/>
        </w:rPr>
      </w:pPr>
    </w:p>
    <w:p w:rsidR="00DC70A0" w:rsidRDefault="00DC70A0" w:rsidP="00DC70A0">
      <w:pPr>
        <w:spacing w:after="0" w:line="240" w:lineRule="auto"/>
        <w:jc w:val="center"/>
        <w:rPr>
          <w:rFonts w:ascii="Times New Roman" w:hAnsi="Times New Roman"/>
          <w:b/>
          <w:sz w:val="32"/>
          <w:szCs w:val="32"/>
        </w:rPr>
      </w:pPr>
    </w:p>
    <w:p w:rsidR="00DC70A0" w:rsidRDefault="00DC70A0" w:rsidP="00DC70A0">
      <w:pPr>
        <w:spacing w:after="0" w:line="240" w:lineRule="auto"/>
        <w:jc w:val="center"/>
        <w:rPr>
          <w:rFonts w:ascii="Times New Roman" w:hAnsi="Times New Roman"/>
          <w:b/>
          <w:sz w:val="32"/>
          <w:szCs w:val="32"/>
        </w:rPr>
      </w:pPr>
    </w:p>
    <w:p w:rsidR="00DC70A0" w:rsidRPr="00DC70A0" w:rsidRDefault="00DC70A0" w:rsidP="00DC70A0">
      <w:pPr>
        <w:spacing w:after="0" w:line="240" w:lineRule="auto"/>
        <w:jc w:val="center"/>
        <w:rPr>
          <w:rFonts w:ascii="Times New Roman" w:hAnsi="Times New Roman"/>
          <w:b/>
          <w:sz w:val="32"/>
          <w:szCs w:val="32"/>
        </w:rPr>
      </w:pPr>
    </w:p>
    <w:p w:rsidR="00DC70A0" w:rsidRDefault="00DC70A0"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0E3923" w:rsidRDefault="000E3923"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0E3923" w:rsidRDefault="000E3923"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0E3923" w:rsidRDefault="000E3923"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0E3923" w:rsidRDefault="000E3923"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0E3923" w:rsidRDefault="000E3923"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0E3923" w:rsidRDefault="000E3923"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0E3923" w:rsidRDefault="000E3923"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0E3923" w:rsidRDefault="000E3923"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0E3923" w:rsidRDefault="000E3923"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0E3923" w:rsidRDefault="000E3923"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0E3923" w:rsidRDefault="000E3923"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0E3923" w:rsidRDefault="000E3923"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0E3923" w:rsidRDefault="000E3923"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0E3923" w:rsidRDefault="000E3923"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2577D1" w:rsidRPr="007042D3" w:rsidRDefault="002577D1" w:rsidP="002577D1">
      <w:pPr>
        <w:pStyle w:val="Style6"/>
        <w:widowControl/>
        <w:spacing w:before="67"/>
        <w:ind w:left="3230"/>
        <w:rPr>
          <w:rStyle w:val="FontStyle163"/>
        </w:rPr>
      </w:pPr>
      <w:r w:rsidRPr="007042D3">
        <w:rPr>
          <w:rStyle w:val="FontStyle163"/>
        </w:rPr>
        <w:t>СОДЕРЖАНИЕ</w:t>
      </w:r>
    </w:p>
    <w:p w:rsidR="002577D1" w:rsidRPr="00826341" w:rsidRDefault="002577D1" w:rsidP="002577D1">
      <w:pPr>
        <w:pStyle w:val="Style10"/>
        <w:widowControl/>
        <w:jc w:val="both"/>
        <w:rPr>
          <w:color w:val="008000"/>
          <w:sz w:val="20"/>
          <w:szCs w:val="20"/>
        </w:rPr>
      </w:pPr>
    </w:p>
    <w:p w:rsidR="002577D1" w:rsidRPr="00E26713" w:rsidRDefault="00A55D79" w:rsidP="002577D1">
      <w:pPr>
        <w:pStyle w:val="Style10"/>
        <w:widowControl/>
        <w:tabs>
          <w:tab w:val="left" w:leader="dot" w:pos="8698"/>
        </w:tabs>
        <w:spacing w:line="240" w:lineRule="auto"/>
        <w:jc w:val="both"/>
        <w:rPr>
          <w:rStyle w:val="FontStyle163"/>
          <w:b w:val="0"/>
        </w:rPr>
      </w:pPr>
      <w:r>
        <w:rPr>
          <w:rStyle w:val="FontStyle163"/>
        </w:rPr>
        <w:t xml:space="preserve">           </w:t>
      </w:r>
      <w:r w:rsidR="002577D1" w:rsidRPr="00A55D79">
        <w:rPr>
          <w:rStyle w:val="FontStyle163"/>
          <w:b w:val="0"/>
        </w:rPr>
        <w:t>Паспорт программы</w:t>
      </w:r>
      <w:r w:rsidR="002577D1">
        <w:rPr>
          <w:rStyle w:val="FontStyle163"/>
        </w:rPr>
        <w:t xml:space="preserve">      </w:t>
      </w:r>
      <w:r w:rsidR="002577D1">
        <w:rPr>
          <w:rStyle w:val="FontStyle163"/>
          <w:color w:val="008000"/>
        </w:rPr>
        <w:t>……</w:t>
      </w:r>
      <w:r>
        <w:rPr>
          <w:rStyle w:val="FontStyle163"/>
          <w:color w:val="008000"/>
        </w:rPr>
        <w:t>…………</w:t>
      </w:r>
      <w:r w:rsidR="002577D1">
        <w:rPr>
          <w:rStyle w:val="FontStyle163"/>
          <w:color w:val="008000"/>
        </w:rPr>
        <w:t>……………………………………………….</w:t>
      </w:r>
      <w:r>
        <w:rPr>
          <w:rStyle w:val="FontStyle163"/>
          <w:color w:val="008000"/>
        </w:rPr>
        <w:t>3</w:t>
      </w:r>
      <w:r w:rsidR="002577D1" w:rsidRPr="00E26713">
        <w:rPr>
          <w:rStyle w:val="FontStyle163"/>
        </w:rPr>
        <w:t>-</w:t>
      </w:r>
      <w:r>
        <w:rPr>
          <w:rStyle w:val="FontStyle163"/>
        </w:rPr>
        <w:t>4</w:t>
      </w:r>
    </w:p>
    <w:p w:rsidR="002577D1" w:rsidRPr="002577D1" w:rsidRDefault="002577D1" w:rsidP="002577D1">
      <w:pPr>
        <w:pStyle w:val="a3"/>
        <w:spacing w:after="0" w:line="240" w:lineRule="auto"/>
        <w:ind w:left="0"/>
        <w:jc w:val="both"/>
        <w:rPr>
          <w:rFonts w:ascii="Times New Roman" w:hAnsi="Times New Roman"/>
          <w:sz w:val="28"/>
          <w:szCs w:val="28"/>
        </w:rPr>
      </w:pPr>
      <w:r w:rsidRPr="002577D1">
        <w:rPr>
          <w:rFonts w:ascii="Times New Roman" w:hAnsi="Times New Roman"/>
          <w:sz w:val="28"/>
          <w:szCs w:val="28"/>
        </w:rPr>
        <w:t xml:space="preserve">Раздел </w:t>
      </w:r>
      <w:r w:rsidR="00A14A4F">
        <w:rPr>
          <w:rFonts w:ascii="Times New Roman" w:hAnsi="Times New Roman"/>
          <w:sz w:val="28"/>
          <w:szCs w:val="28"/>
        </w:rPr>
        <w:t>1</w:t>
      </w:r>
      <w:r w:rsidRPr="002577D1">
        <w:rPr>
          <w:rFonts w:ascii="Times New Roman" w:hAnsi="Times New Roman"/>
          <w:sz w:val="28"/>
          <w:szCs w:val="28"/>
        </w:rPr>
        <w:t xml:space="preserve">. </w:t>
      </w:r>
      <w:r w:rsidRPr="002577D1">
        <w:rPr>
          <w:rFonts w:ascii="Times New Roman" w:hAnsi="Times New Roman" w:cs="Times New Roman"/>
          <w:sz w:val="28"/>
          <w:szCs w:val="28"/>
        </w:rPr>
        <w:t>Текущее состояние экономики Большеберезниковского муниципального района</w:t>
      </w:r>
      <w:r w:rsidR="00AC3553">
        <w:rPr>
          <w:rFonts w:ascii="Times New Roman" w:hAnsi="Times New Roman" w:cs="Times New Roman"/>
          <w:sz w:val="28"/>
          <w:szCs w:val="28"/>
        </w:rPr>
        <w:t>…………………………..</w:t>
      </w:r>
      <w:r w:rsidRPr="002577D1">
        <w:rPr>
          <w:rFonts w:ascii="Times New Roman" w:hAnsi="Times New Roman"/>
          <w:sz w:val="28"/>
          <w:szCs w:val="28"/>
        </w:rPr>
        <w:t>………………………</w:t>
      </w:r>
      <w:r w:rsidR="003F0119">
        <w:rPr>
          <w:rFonts w:ascii="Times New Roman" w:hAnsi="Times New Roman"/>
          <w:sz w:val="28"/>
          <w:szCs w:val="28"/>
        </w:rPr>
        <w:t>..</w:t>
      </w:r>
      <w:r w:rsidRPr="002577D1">
        <w:rPr>
          <w:rFonts w:ascii="Times New Roman" w:hAnsi="Times New Roman"/>
          <w:sz w:val="28"/>
          <w:szCs w:val="28"/>
        </w:rPr>
        <w:t>…</w:t>
      </w:r>
      <w:r w:rsidR="003F0119">
        <w:rPr>
          <w:rFonts w:ascii="Times New Roman" w:hAnsi="Times New Roman"/>
          <w:sz w:val="28"/>
          <w:szCs w:val="28"/>
        </w:rPr>
        <w:t>5</w:t>
      </w:r>
      <w:r w:rsidRPr="002577D1">
        <w:rPr>
          <w:rFonts w:ascii="Times New Roman" w:hAnsi="Times New Roman"/>
          <w:sz w:val="28"/>
          <w:szCs w:val="28"/>
        </w:rPr>
        <w:t>-</w:t>
      </w:r>
      <w:r w:rsidR="003F0119">
        <w:rPr>
          <w:rFonts w:ascii="Times New Roman" w:hAnsi="Times New Roman"/>
          <w:sz w:val="28"/>
          <w:szCs w:val="28"/>
        </w:rPr>
        <w:t>19</w:t>
      </w:r>
    </w:p>
    <w:p w:rsidR="002577D1" w:rsidRPr="0007779E" w:rsidRDefault="002577D1" w:rsidP="002577D1">
      <w:pPr>
        <w:spacing w:after="0" w:line="240" w:lineRule="auto"/>
        <w:rPr>
          <w:rFonts w:ascii="Times New Roman" w:hAnsi="Times New Roman"/>
          <w:sz w:val="28"/>
          <w:szCs w:val="28"/>
        </w:rPr>
      </w:pPr>
      <w:r w:rsidRPr="0007779E">
        <w:rPr>
          <w:rFonts w:ascii="Times New Roman" w:hAnsi="Times New Roman"/>
          <w:sz w:val="28"/>
          <w:szCs w:val="28"/>
        </w:rPr>
        <w:t>1.1</w:t>
      </w:r>
      <w:r w:rsidRPr="002577D1">
        <w:rPr>
          <w:rFonts w:ascii="Times New Roman" w:hAnsi="Times New Roman"/>
          <w:sz w:val="28"/>
          <w:szCs w:val="28"/>
        </w:rPr>
        <w:t xml:space="preserve">. </w:t>
      </w:r>
      <w:r>
        <w:rPr>
          <w:rFonts w:ascii="Times New Roman" w:hAnsi="Times New Roman" w:cs="Times New Roman"/>
          <w:sz w:val="28"/>
          <w:szCs w:val="28"/>
        </w:rPr>
        <w:t>Уровень жизни нас</w:t>
      </w:r>
      <w:r w:rsidRPr="002577D1">
        <w:rPr>
          <w:rFonts w:ascii="Times New Roman" w:hAnsi="Times New Roman" w:cs="Times New Roman"/>
          <w:sz w:val="28"/>
          <w:szCs w:val="28"/>
        </w:rPr>
        <w:t>еления</w:t>
      </w:r>
      <w:r w:rsidRPr="002577D1">
        <w:rPr>
          <w:rFonts w:ascii="Times New Roman" w:hAnsi="Times New Roman"/>
          <w:sz w:val="28"/>
          <w:szCs w:val="28"/>
        </w:rPr>
        <w:t xml:space="preserve"> …</w:t>
      </w:r>
      <w:r w:rsidR="00AC3553">
        <w:rPr>
          <w:rFonts w:ascii="Times New Roman" w:hAnsi="Times New Roman"/>
          <w:sz w:val="28"/>
          <w:szCs w:val="28"/>
        </w:rPr>
        <w:t>..</w:t>
      </w:r>
      <w:r>
        <w:rPr>
          <w:rFonts w:ascii="Times New Roman" w:hAnsi="Times New Roman"/>
          <w:sz w:val="28"/>
          <w:szCs w:val="28"/>
        </w:rPr>
        <w:t>………………………………………</w:t>
      </w:r>
      <w:r w:rsidR="003F0119">
        <w:rPr>
          <w:rFonts w:ascii="Times New Roman" w:hAnsi="Times New Roman"/>
          <w:sz w:val="28"/>
          <w:szCs w:val="28"/>
        </w:rPr>
        <w:t>…</w:t>
      </w:r>
      <w:r>
        <w:rPr>
          <w:rFonts w:ascii="Times New Roman" w:hAnsi="Times New Roman"/>
          <w:sz w:val="28"/>
          <w:szCs w:val="28"/>
        </w:rPr>
        <w:t>….</w:t>
      </w:r>
      <w:r w:rsidR="003F0119">
        <w:rPr>
          <w:rFonts w:ascii="Times New Roman" w:hAnsi="Times New Roman"/>
          <w:sz w:val="28"/>
          <w:szCs w:val="28"/>
        </w:rPr>
        <w:t>6</w:t>
      </w:r>
      <w:r>
        <w:rPr>
          <w:rFonts w:ascii="Times New Roman" w:hAnsi="Times New Roman"/>
          <w:sz w:val="28"/>
          <w:szCs w:val="28"/>
        </w:rPr>
        <w:t>-</w:t>
      </w:r>
      <w:r w:rsidR="003F0119">
        <w:rPr>
          <w:rFonts w:ascii="Times New Roman" w:hAnsi="Times New Roman"/>
          <w:sz w:val="28"/>
          <w:szCs w:val="28"/>
        </w:rPr>
        <w:t>8</w:t>
      </w:r>
    </w:p>
    <w:p w:rsidR="002577D1" w:rsidRDefault="002577D1" w:rsidP="002577D1">
      <w:pPr>
        <w:pStyle w:val="Style17"/>
        <w:widowControl/>
        <w:rPr>
          <w:rFonts w:ascii="Times New Roman" w:hAnsi="Times New Roman"/>
          <w:sz w:val="28"/>
          <w:szCs w:val="28"/>
        </w:rPr>
      </w:pPr>
      <w:r w:rsidRPr="00E31D02">
        <w:rPr>
          <w:rStyle w:val="FontStyle168"/>
          <w:color w:val="000000"/>
          <w:sz w:val="28"/>
        </w:rPr>
        <w:t xml:space="preserve">1.2 </w:t>
      </w:r>
      <w:r w:rsidR="00AC3553" w:rsidRPr="00AC3553">
        <w:rPr>
          <w:rFonts w:ascii="Times New Roman" w:hAnsi="Times New Roman" w:cs="Times New Roman"/>
          <w:sz w:val="28"/>
          <w:szCs w:val="28"/>
        </w:rPr>
        <w:t>Потребительский рынок</w:t>
      </w:r>
      <w:r w:rsidR="00AC3553">
        <w:rPr>
          <w:rFonts w:ascii="Times New Roman" w:hAnsi="Times New Roman"/>
          <w:sz w:val="28"/>
          <w:szCs w:val="28"/>
        </w:rPr>
        <w:t xml:space="preserve"> </w:t>
      </w:r>
      <w:r>
        <w:rPr>
          <w:rFonts w:ascii="Times New Roman" w:hAnsi="Times New Roman"/>
          <w:sz w:val="28"/>
          <w:szCs w:val="28"/>
        </w:rPr>
        <w:t>………………………………………………</w:t>
      </w:r>
      <w:r w:rsidR="003F0119">
        <w:rPr>
          <w:rFonts w:ascii="Times New Roman" w:hAnsi="Times New Roman"/>
          <w:sz w:val="28"/>
          <w:szCs w:val="28"/>
        </w:rPr>
        <w:t>….8</w:t>
      </w:r>
      <w:r>
        <w:rPr>
          <w:rFonts w:ascii="Times New Roman" w:hAnsi="Times New Roman"/>
          <w:sz w:val="28"/>
          <w:szCs w:val="28"/>
        </w:rPr>
        <w:t>-</w:t>
      </w:r>
      <w:r w:rsidR="003F0119">
        <w:rPr>
          <w:rFonts w:ascii="Times New Roman" w:hAnsi="Times New Roman"/>
          <w:sz w:val="28"/>
          <w:szCs w:val="28"/>
        </w:rPr>
        <w:t>12</w:t>
      </w:r>
    </w:p>
    <w:p w:rsidR="002577D1" w:rsidRDefault="002577D1" w:rsidP="002577D1">
      <w:pPr>
        <w:pStyle w:val="Style17"/>
        <w:widowControl/>
        <w:rPr>
          <w:rFonts w:ascii="Times New Roman" w:hAnsi="Times New Roman"/>
          <w:sz w:val="28"/>
          <w:szCs w:val="28"/>
        </w:rPr>
      </w:pPr>
      <w:r>
        <w:rPr>
          <w:rFonts w:ascii="Times New Roman" w:hAnsi="Times New Roman"/>
          <w:sz w:val="28"/>
          <w:szCs w:val="28"/>
        </w:rPr>
        <w:t>1.</w:t>
      </w:r>
      <w:r w:rsidR="003F0119">
        <w:rPr>
          <w:rFonts w:ascii="Times New Roman" w:hAnsi="Times New Roman"/>
          <w:sz w:val="28"/>
          <w:szCs w:val="28"/>
        </w:rPr>
        <w:t>3</w:t>
      </w:r>
      <w:r w:rsidR="00AC3553">
        <w:rPr>
          <w:rFonts w:ascii="Times New Roman" w:hAnsi="Times New Roman"/>
          <w:sz w:val="28"/>
          <w:szCs w:val="28"/>
        </w:rPr>
        <w:t>.</w:t>
      </w:r>
      <w:r>
        <w:rPr>
          <w:rFonts w:ascii="Times New Roman" w:hAnsi="Times New Roman"/>
          <w:sz w:val="28"/>
          <w:szCs w:val="28"/>
        </w:rPr>
        <w:t xml:space="preserve"> </w:t>
      </w:r>
      <w:r w:rsidR="00AC3553" w:rsidRPr="00AC3553">
        <w:rPr>
          <w:rFonts w:ascii="Times New Roman" w:hAnsi="Times New Roman" w:cs="Times New Roman"/>
          <w:sz w:val="28"/>
          <w:szCs w:val="28"/>
        </w:rPr>
        <w:t>Промышленное производство</w:t>
      </w:r>
      <w:r w:rsidR="00AC3553">
        <w:rPr>
          <w:rFonts w:ascii="Times New Roman" w:hAnsi="Times New Roman"/>
          <w:sz w:val="28"/>
          <w:szCs w:val="28"/>
        </w:rPr>
        <w:t xml:space="preserve"> </w:t>
      </w:r>
      <w:r>
        <w:rPr>
          <w:rFonts w:ascii="Times New Roman" w:hAnsi="Times New Roman"/>
          <w:sz w:val="28"/>
          <w:szCs w:val="28"/>
        </w:rPr>
        <w:t>…</w:t>
      </w:r>
      <w:r w:rsidR="00AC3553">
        <w:rPr>
          <w:rFonts w:ascii="Times New Roman" w:hAnsi="Times New Roman"/>
          <w:sz w:val="28"/>
          <w:szCs w:val="28"/>
        </w:rPr>
        <w:t>……………….</w:t>
      </w:r>
      <w:r>
        <w:rPr>
          <w:rFonts w:ascii="Times New Roman" w:hAnsi="Times New Roman"/>
          <w:sz w:val="28"/>
          <w:szCs w:val="28"/>
        </w:rPr>
        <w:t>……………………....1</w:t>
      </w:r>
      <w:r w:rsidR="003F0119">
        <w:rPr>
          <w:rFonts w:ascii="Times New Roman" w:hAnsi="Times New Roman"/>
          <w:sz w:val="28"/>
          <w:szCs w:val="28"/>
        </w:rPr>
        <w:t>2</w:t>
      </w:r>
      <w:r>
        <w:rPr>
          <w:rFonts w:ascii="Times New Roman" w:hAnsi="Times New Roman"/>
          <w:sz w:val="28"/>
          <w:szCs w:val="28"/>
        </w:rPr>
        <w:t>-</w:t>
      </w:r>
      <w:r w:rsidR="003F0119">
        <w:rPr>
          <w:rFonts w:ascii="Times New Roman" w:hAnsi="Times New Roman"/>
          <w:sz w:val="28"/>
          <w:szCs w:val="28"/>
        </w:rPr>
        <w:t>14</w:t>
      </w:r>
    </w:p>
    <w:p w:rsidR="002577D1" w:rsidRDefault="002577D1" w:rsidP="002577D1">
      <w:pPr>
        <w:pStyle w:val="Style17"/>
        <w:widowControl/>
        <w:jc w:val="left"/>
        <w:rPr>
          <w:rStyle w:val="FontStyle168"/>
          <w:color w:val="000000"/>
          <w:sz w:val="28"/>
        </w:rPr>
      </w:pPr>
      <w:r>
        <w:rPr>
          <w:rStyle w:val="FontStyle168"/>
          <w:color w:val="000000"/>
          <w:sz w:val="28"/>
        </w:rPr>
        <w:t>1.</w:t>
      </w:r>
      <w:r w:rsidR="003F0119">
        <w:rPr>
          <w:rStyle w:val="FontStyle168"/>
          <w:color w:val="000000"/>
          <w:sz w:val="28"/>
        </w:rPr>
        <w:t>4</w:t>
      </w:r>
      <w:r w:rsidR="00AC3553">
        <w:rPr>
          <w:rStyle w:val="FontStyle168"/>
          <w:color w:val="000000"/>
          <w:sz w:val="28"/>
        </w:rPr>
        <w:t>.</w:t>
      </w:r>
      <w:r w:rsidR="00AC3553" w:rsidRPr="00AC3553">
        <w:rPr>
          <w:rFonts w:ascii="Times New Roman" w:hAnsi="Times New Roman" w:cs="Times New Roman"/>
          <w:i/>
          <w:sz w:val="28"/>
          <w:szCs w:val="28"/>
        </w:rPr>
        <w:t xml:space="preserve"> </w:t>
      </w:r>
      <w:r w:rsidR="00AC3553" w:rsidRPr="00AC3553">
        <w:rPr>
          <w:rFonts w:ascii="Times New Roman" w:hAnsi="Times New Roman" w:cs="Times New Roman"/>
          <w:sz w:val="28"/>
          <w:szCs w:val="28"/>
        </w:rPr>
        <w:t>Инвестиционная деятельность и инвестиционный потенциал</w:t>
      </w:r>
      <w:r w:rsidRPr="00AC3553">
        <w:rPr>
          <w:rStyle w:val="FontStyle168"/>
          <w:color w:val="000000"/>
          <w:sz w:val="28"/>
        </w:rPr>
        <w:t xml:space="preserve"> ...……</w:t>
      </w:r>
      <w:r w:rsidR="003F0119">
        <w:rPr>
          <w:rStyle w:val="FontStyle168"/>
          <w:color w:val="000000"/>
          <w:sz w:val="28"/>
        </w:rPr>
        <w:t>.14</w:t>
      </w:r>
      <w:r w:rsidRPr="00AC3553">
        <w:rPr>
          <w:rStyle w:val="FontStyle168"/>
          <w:color w:val="000000"/>
          <w:sz w:val="28"/>
        </w:rPr>
        <w:t>-</w:t>
      </w:r>
      <w:r w:rsidR="003F0119">
        <w:rPr>
          <w:rStyle w:val="FontStyle168"/>
          <w:color w:val="000000"/>
          <w:sz w:val="28"/>
        </w:rPr>
        <w:t>16</w:t>
      </w:r>
    </w:p>
    <w:p w:rsidR="00AC3553" w:rsidRDefault="00AC3553" w:rsidP="00AC3553">
      <w:pPr>
        <w:pStyle w:val="Style17"/>
        <w:widowControl/>
        <w:rPr>
          <w:rFonts w:ascii="Times New Roman" w:hAnsi="Times New Roman"/>
          <w:sz w:val="28"/>
          <w:szCs w:val="28"/>
        </w:rPr>
      </w:pPr>
      <w:r>
        <w:rPr>
          <w:rStyle w:val="FontStyle168"/>
          <w:color w:val="000000"/>
          <w:sz w:val="28"/>
        </w:rPr>
        <w:t>1.</w:t>
      </w:r>
      <w:r w:rsidR="003F0119">
        <w:rPr>
          <w:rStyle w:val="FontStyle168"/>
          <w:color w:val="000000"/>
          <w:sz w:val="28"/>
        </w:rPr>
        <w:t>5</w:t>
      </w:r>
      <w:r>
        <w:rPr>
          <w:rStyle w:val="FontStyle168"/>
          <w:color w:val="000000"/>
          <w:sz w:val="28"/>
        </w:rPr>
        <w:t>.</w:t>
      </w:r>
      <w:r w:rsidRPr="00AC3553">
        <w:rPr>
          <w:rFonts w:ascii="Times New Roman" w:eastAsia="Times New Roman" w:hAnsi="Times New Roman"/>
          <w:i/>
          <w:sz w:val="28"/>
          <w:szCs w:val="28"/>
          <w:shd w:val="clear" w:color="auto" w:fill="FDFDFD"/>
        </w:rPr>
        <w:t xml:space="preserve"> </w:t>
      </w:r>
      <w:r w:rsidRPr="00AC3553">
        <w:rPr>
          <w:rFonts w:ascii="Times New Roman" w:eastAsia="Times New Roman" w:hAnsi="Times New Roman"/>
          <w:sz w:val="28"/>
          <w:szCs w:val="28"/>
          <w:shd w:val="clear" w:color="auto" w:fill="FDFDFD"/>
        </w:rPr>
        <w:t>Конкуренция</w:t>
      </w:r>
      <w:r>
        <w:rPr>
          <w:rFonts w:ascii="Times New Roman" w:hAnsi="Times New Roman"/>
          <w:sz w:val="28"/>
          <w:szCs w:val="28"/>
        </w:rPr>
        <w:t>………………………………….….……………………....1</w:t>
      </w:r>
      <w:r w:rsidR="003F0119">
        <w:rPr>
          <w:rFonts w:ascii="Times New Roman" w:hAnsi="Times New Roman"/>
          <w:sz w:val="28"/>
          <w:szCs w:val="28"/>
        </w:rPr>
        <w:t>6</w:t>
      </w:r>
      <w:r>
        <w:rPr>
          <w:rFonts w:ascii="Times New Roman" w:hAnsi="Times New Roman"/>
          <w:sz w:val="28"/>
          <w:szCs w:val="28"/>
        </w:rPr>
        <w:t>-</w:t>
      </w:r>
      <w:r w:rsidR="003F0119">
        <w:rPr>
          <w:rFonts w:ascii="Times New Roman" w:hAnsi="Times New Roman"/>
          <w:sz w:val="28"/>
          <w:szCs w:val="28"/>
        </w:rPr>
        <w:t>19</w:t>
      </w:r>
    </w:p>
    <w:p w:rsidR="002577D1" w:rsidRDefault="002577D1" w:rsidP="00F43B90">
      <w:pPr>
        <w:tabs>
          <w:tab w:val="left" w:pos="7275"/>
        </w:tabs>
        <w:spacing w:after="0"/>
        <w:rPr>
          <w:rStyle w:val="FontStyle166"/>
          <w:color w:val="000000" w:themeColor="text1"/>
          <w:sz w:val="28"/>
          <w:szCs w:val="28"/>
        </w:rPr>
      </w:pPr>
      <w:r w:rsidRPr="00F43B90">
        <w:rPr>
          <w:rStyle w:val="FontStyle166"/>
          <w:color w:val="000000" w:themeColor="text1"/>
          <w:sz w:val="28"/>
          <w:szCs w:val="28"/>
        </w:rPr>
        <w:t xml:space="preserve">РАЗДЕЛ </w:t>
      </w:r>
      <w:r w:rsidR="00A14A4F">
        <w:rPr>
          <w:rStyle w:val="FontStyle166"/>
          <w:color w:val="000000" w:themeColor="text1"/>
          <w:sz w:val="28"/>
          <w:szCs w:val="28"/>
        </w:rPr>
        <w:t>2</w:t>
      </w:r>
      <w:r w:rsidRPr="00F43B90">
        <w:rPr>
          <w:rStyle w:val="FontStyle166"/>
          <w:color w:val="000000" w:themeColor="text1"/>
          <w:sz w:val="28"/>
          <w:szCs w:val="28"/>
        </w:rPr>
        <w:t xml:space="preserve">. </w:t>
      </w:r>
      <w:r w:rsidR="00F43B90" w:rsidRPr="00F43B90">
        <w:rPr>
          <w:rFonts w:ascii="Times New Roman" w:eastAsia="Times New Roman" w:hAnsi="Times New Roman"/>
          <w:sz w:val="28"/>
          <w:szCs w:val="28"/>
          <w:shd w:val="clear" w:color="auto" w:fill="FDFDFD"/>
          <w:lang w:eastAsia="ru-RU"/>
        </w:rPr>
        <w:t>Приоритеты, цели и задачи экономического развития  Большеберезниковского муниципального района</w:t>
      </w:r>
      <w:r w:rsidR="00F43B90">
        <w:rPr>
          <w:rFonts w:ascii="Times New Roman" w:eastAsia="Times New Roman" w:hAnsi="Times New Roman"/>
          <w:sz w:val="28"/>
          <w:szCs w:val="28"/>
          <w:shd w:val="clear" w:color="auto" w:fill="FDFDFD"/>
          <w:lang w:eastAsia="ru-RU"/>
        </w:rPr>
        <w:t>…………</w:t>
      </w:r>
      <w:r>
        <w:rPr>
          <w:rFonts w:ascii="Times New Roman" w:hAnsi="Times New Roman"/>
          <w:sz w:val="28"/>
          <w:szCs w:val="28"/>
        </w:rPr>
        <w:t>……………....</w:t>
      </w:r>
      <w:r w:rsidR="00987576">
        <w:rPr>
          <w:rFonts w:ascii="Times New Roman" w:hAnsi="Times New Roman"/>
          <w:sz w:val="28"/>
          <w:szCs w:val="28"/>
        </w:rPr>
        <w:t>19</w:t>
      </w:r>
      <w:r>
        <w:rPr>
          <w:rFonts w:ascii="Times New Roman" w:hAnsi="Times New Roman"/>
          <w:sz w:val="28"/>
          <w:szCs w:val="28"/>
        </w:rPr>
        <w:t>-</w:t>
      </w:r>
      <w:r w:rsidR="00987576">
        <w:rPr>
          <w:rFonts w:ascii="Times New Roman" w:hAnsi="Times New Roman"/>
          <w:sz w:val="28"/>
          <w:szCs w:val="28"/>
        </w:rPr>
        <w:t>25</w:t>
      </w:r>
    </w:p>
    <w:p w:rsidR="002577D1" w:rsidRDefault="002577D1" w:rsidP="0027736B">
      <w:pPr>
        <w:spacing w:after="0" w:line="240" w:lineRule="auto"/>
        <w:rPr>
          <w:rFonts w:ascii="Times New Roman" w:hAnsi="Times New Roman"/>
          <w:bCs/>
          <w:color w:val="000000" w:themeColor="text1"/>
          <w:sz w:val="28"/>
          <w:szCs w:val="28"/>
        </w:rPr>
      </w:pPr>
      <w:r w:rsidRPr="00E96245">
        <w:rPr>
          <w:rFonts w:ascii="Times New Roman" w:hAnsi="Times New Roman"/>
          <w:bCs/>
          <w:color w:val="000000" w:themeColor="text1"/>
          <w:sz w:val="28"/>
          <w:szCs w:val="28"/>
        </w:rPr>
        <w:t xml:space="preserve">РАЗДЕЛ </w:t>
      </w:r>
      <w:r w:rsidR="00A14A4F">
        <w:rPr>
          <w:rFonts w:ascii="Times New Roman" w:hAnsi="Times New Roman"/>
          <w:bCs/>
          <w:color w:val="000000" w:themeColor="text1"/>
          <w:sz w:val="28"/>
          <w:szCs w:val="28"/>
        </w:rPr>
        <w:t>3</w:t>
      </w:r>
      <w:r>
        <w:rPr>
          <w:rFonts w:ascii="Times New Roman" w:hAnsi="Times New Roman"/>
          <w:bCs/>
          <w:color w:val="000000" w:themeColor="text1"/>
          <w:sz w:val="28"/>
          <w:szCs w:val="28"/>
        </w:rPr>
        <w:t>.</w:t>
      </w:r>
      <w:r w:rsidRPr="00E96245">
        <w:rPr>
          <w:rFonts w:ascii="Times New Roman" w:hAnsi="Times New Roman"/>
          <w:bCs/>
          <w:color w:val="000000" w:themeColor="text1"/>
          <w:sz w:val="28"/>
          <w:szCs w:val="28"/>
        </w:rPr>
        <w:t xml:space="preserve"> </w:t>
      </w:r>
      <w:r w:rsidR="0027736B" w:rsidRPr="0027736B">
        <w:rPr>
          <w:rFonts w:ascii="Times New Roman" w:eastAsia="TimesNewRomanPSMT" w:hAnsi="Times New Roman"/>
          <w:sz w:val="28"/>
          <w:szCs w:val="28"/>
        </w:rPr>
        <w:t>Общая характеристика основных мероприятий муниципальной программы</w:t>
      </w:r>
      <w:r w:rsidR="0027736B">
        <w:rPr>
          <w:rFonts w:ascii="Times New Roman" w:eastAsia="TimesNewRomanPSMT" w:hAnsi="Times New Roman"/>
          <w:b/>
          <w:sz w:val="28"/>
          <w:szCs w:val="28"/>
        </w:rPr>
        <w:t>.</w:t>
      </w:r>
      <w:r>
        <w:rPr>
          <w:rFonts w:ascii="Times New Roman" w:hAnsi="Times New Roman"/>
          <w:bCs/>
          <w:color w:val="000000" w:themeColor="text1"/>
          <w:sz w:val="28"/>
          <w:szCs w:val="28"/>
        </w:rPr>
        <w:t>……</w:t>
      </w:r>
      <w:r w:rsidR="0027736B">
        <w:rPr>
          <w:rFonts w:ascii="Times New Roman" w:hAnsi="Times New Roman"/>
          <w:bCs/>
          <w:color w:val="000000" w:themeColor="text1"/>
          <w:sz w:val="28"/>
          <w:szCs w:val="28"/>
        </w:rPr>
        <w:t>………………………………………….</w:t>
      </w:r>
      <w:r w:rsidR="00987576">
        <w:rPr>
          <w:rFonts w:ascii="Times New Roman" w:hAnsi="Times New Roman"/>
          <w:bCs/>
          <w:color w:val="000000" w:themeColor="text1"/>
          <w:sz w:val="28"/>
          <w:szCs w:val="28"/>
        </w:rPr>
        <w:t>…………………...25</w:t>
      </w:r>
      <w:r>
        <w:rPr>
          <w:rFonts w:ascii="Times New Roman" w:hAnsi="Times New Roman"/>
          <w:bCs/>
          <w:color w:val="000000" w:themeColor="text1"/>
          <w:sz w:val="28"/>
          <w:szCs w:val="28"/>
        </w:rPr>
        <w:t>-</w:t>
      </w:r>
      <w:r w:rsidR="00987576">
        <w:rPr>
          <w:rFonts w:ascii="Times New Roman" w:hAnsi="Times New Roman"/>
          <w:bCs/>
          <w:color w:val="000000" w:themeColor="text1"/>
          <w:sz w:val="28"/>
          <w:szCs w:val="28"/>
        </w:rPr>
        <w:t>31</w:t>
      </w:r>
    </w:p>
    <w:p w:rsidR="0027736B" w:rsidRPr="0007779E" w:rsidRDefault="0027736B" w:rsidP="0027736B">
      <w:pPr>
        <w:spacing w:after="0" w:line="240" w:lineRule="auto"/>
        <w:rPr>
          <w:rFonts w:ascii="Times New Roman" w:hAnsi="Times New Roman"/>
          <w:sz w:val="28"/>
          <w:szCs w:val="28"/>
        </w:rPr>
      </w:pPr>
      <w:r w:rsidRPr="0007779E">
        <w:rPr>
          <w:rFonts w:ascii="Times New Roman" w:hAnsi="Times New Roman"/>
          <w:sz w:val="28"/>
          <w:szCs w:val="28"/>
        </w:rPr>
        <w:t>1.1</w:t>
      </w:r>
      <w:r w:rsidRPr="002577D1">
        <w:rPr>
          <w:rFonts w:ascii="Times New Roman" w:hAnsi="Times New Roman"/>
          <w:sz w:val="28"/>
          <w:szCs w:val="28"/>
        </w:rPr>
        <w:t xml:space="preserve">. </w:t>
      </w:r>
      <w:r w:rsidR="00A14A4F">
        <w:rPr>
          <w:rFonts w:ascii="Times New Roman" w:hAnsi="Times New Roman"/>
          <w:sz w:val="28"/>
          <w:szCs w:val="28"/>
        </w:rPr>
        <w:t xml:space="preserve">Развитие промышленного комплекса </w:t>
      </w:r>
      <w:r w:rsidR="00987576">
        <w:rPr>
          <w:rFonts w:ascii="Times New Roman" w:hAnsi="Times New Roman"/>
          <w:sz w:val="28"/>
          <w:szCs w:val="28"/>
        </w:rPr>
        <w:t>………………………………….25</w:t>
      </w:r>
      <w:r>
        <w:rPr>
          <w:rFonts w:ascii="Times New Roman" w:hAnsi="Times New Roman"/>
          <w:sz w:val="28"/>
          <w:szCs w:val="28"/>
        </w:rPr>
        <w:t>-</w:t>
      </w:r>
      <w:r w:rsidR="00987576">
        <w:rPr>
          <w:rFonts w:ascii="Times New Roman" w:hAnsi="Times New Roman"/>
          <w:sz w:val="28"/>
          <w:szCs w:val="28"/>
        </w:rPr>
        <w:t>26</w:t>
      </w:r>
    </w:p>
    <w:p w:rsidR="0027736B" w:rsidRDefault="0027736B" w:rsidP="0027736B">
      <w:pPr>
        <w:pStyle w:val="Style17"/>
        <w:widowControl/>
        <w:rPr>
          <w:rFonts w:ascii="Times New Roman" w:hAnsi="Times New Roman"/>
          <w:sz w:val="28"/>
          <w:szCs w:val="28"/>
        </w:rPr>
      </w:pPr>
      <w:r w:rsidRPr="00E31D02">
        <w:rPr>
          <w:rStyle w:val="FontStyle168"/>
          <w:color w:val="000000"/>
          <w:sz w:val="28"/>
        </w:rPr>
        <w:t xml:space="preserve">1.2 </w:t>
      </w:r>
      <w:r w:rsidR="00A14A4F">
        <w:rPr>
          <w:rStyle w:val="FontStyle168"/>
          <w:color w:val="000000"/>
          <w:sz w:val="28"/>
        </w:rPr>
        <w:t>Формирование благоприятной инвестиционной среды</w:t>
      </w:r>
      <w:r w:rsidR="00987576">
        <w:rPr>
          <w:rFonts w:ascii="Times New Roman" w:hAnsi="Times New Roman"/>
          <w:sz w:val="28"/>
          <w:szCs w:val="28"/>
        </w:rPr>
        <w:t>…………...…..26</w:t>
      </w:r>
      <w:r>
        <w:rPr>
          <w:rFonts w:ascii="Times New Roman" w:hAnsi="Times New Roman"/>
          <w:sz w:val="28"/>
          <w:szCs w:val="28"/>
        </w:rPr>
        <w:t>-</w:t>
      </w:r>
      <w:r w:rsidR="00987576">
        <w:rPr>
          <w:rFonts w:ascii="Times New Roman" w:hAnsi="Times New Roman"/>
          <w:sz w:val="28"/>
          <w:szCs w:val="28"/>
        </w:rPr>
        <w:t>28</w:t>
      </w:r>
    </w:p>
    <w:p w:rsidR="0027736B" w:rsidRDefault="0027736B" w:rsidP="0027736B">
      <w:pPr>
        <w:pStyle w:val="Style17"/>
        <w:widowControl/>
        <w:rPr>
          <w:rFonts w:ascii="Times New Roman" w:hAnsi="Times New Roman"/>
          <w:sz w:val="28"/>
          <w:szCs w:val="28"/>
        </w:rPr>
      </w:pPr>
      <w:r>
        <w:rPr>
          <w:rFonts w:ascii="Times New Roman" w:hAnsi="Times New Roman"/>
          <w:sz w:val="28"/>
          <w:szCs w:val="28"/>
        </w:rPr>
        <w:t>1.3.</w:t>
      </w:r>
      <w:r w:rsidRPr="00AC3553">
        <w:rPr>
          <w:rFonts w:ascii="Times New Roman" w:hAnsi="Times New Roman"/>
          <w:i/>
          <w:iCs/>
          <w:color w:val="000000"/>
          <w:sz w:val="28"/>
          <w:szCs w:val="28"/>
        </w:rPr>
        <w:t xml:space="preserve"> </w:t>
      </w:r>
      <w:r w:rsidR="00A14A4F" w:rsidRPr="00A14A4F">
        <w:rPr>
          <w:rFonts w:ascii="Times New Roman" w:hAnsi="Times New Roman"/>
          <w:iCs/>
          <w:color w:val="000000"/>
          <w:sz w:val="28"/>
          <w:szCs w:val="28"/>
        </w:rPr>
        <w:t>Развитие инфраструктуры потребительского рынка товаров, работ услуг</w:t>
      </w:r>
      <w:r w:rsidR="00A14A4F">
        <w:rPr>
          <w:rFonts w:ascii="Times New Roman" w:hAnsi="Times New Roman"/>
          <w:i/>
          <w:iCs/>
          <w:color w:val="000000"/>
          <w:sz w:val="28"/>
          <w:szCs w:val="28"/>
        </w:rPr>
        <w:t>…………………………</w:t>
      </w:r>
      <w:r>
        <w:rPr>
          <w:rFonts w:ascii="Times New Roman" w:hAnsi="Times New Roman"/>
          <w:sz w:val="28"/>
          <w:szCs w:val="28"/>
        </w:rPr>
        <w:t>…...………………………………………</w:t>
      </w:r>
      <w:r w:rsidR="00987576">
        <w:rPr>
          <w:rFonts w:ascii="Times New Roman" w:hAnsi="Times New Roman"/>
          <w:sz w:val="28"/>
          <w:szCs w:val="28"/>
        </w:rPr>
        <w:t>……</w:t>
      </w:r>
      <w:r>
        <w:rPr>
          <w:rFonts w:ascii="Times New Roman" w:hAnsi="Times New Roman"/>
          <w:sz w:val="28"/>
          <w:szCs w:val="28"/>
        </w:rPr>
        <w:t>…….</w:t>
      </w:r>
      <w:r w:rsidR="00987576">
        <w:rPr>
          <w:rFonts w:ascii="Times New Roman" w:hAnsi="Times New Roman"/>
          <w:sz w:val="28"/>
          <w:szCs w:val="28"/>
        </w:rPr>
        <w:t>28</w:t>
      </w:r>
    </w:p>
    <w:p w:rsidR="0027736B" w:rsidRDefault="0027736B" w:rsidP="0027736B">
      <w:pPr>
        <w:pStyle w:val="Style17"/>
        <w:widowControl/>
        <w:rPr>
          <w:rFonts w:ascii="Times New Roman" w:hAnsi="Times New Roman"/>
          <w:sz w:val="28"/>
          <w:szCs w:val="28"/>
        </w:rPr>
      </w:pPr>
      <w:r>
        <w:rPr>
          <w:rFonts w:ascii="Times New Roman" w:hAnsi="Times New Roman"/>
          <w:sz w:val="28"/>
          <w:szCs w:val="28"/>
        </w:rPr>
        <w:t>1.4.</w:t>
      </w:r>
      <w:r w:rsidRPr="00AC3553">
        <w:rPr>
          <w:rFonts w:ascii="Times New Roman" w:hAnsi="Times New Roman"/>
          <w:i/>
          <w:iCs/>
          <w:color w:val="000000"/>
          <w:sz w:val="28"/>
          <w:szCs w:val="28"/>
        </w:rPr>
        <w:t xml:space="preserve"> </w:t>
      </w:r>
      <w:r w:rsidR="00A14A4F">
        <w:rPr>
          <w:rFonts w:ascii="Times New Roman" w:hAnsi="Times New Roman"/>
          <w:iCs/>
          <w:color w:val="000000"/>
          <w:sz w:val="28"/>
          <w:szCs w:val="28"/>
        </w:rPr>
        <w:t>Развитие конкуренции</w:t>
      </w:r>
      <w:r>
        <w:rPr>
          <w:rFonts w:ascii="Times New Roman" w:hAnsi="Times New Roman"/>
          <w:sz w:val="28"/>
          <w:szCs w:val="28"/>
        </w:rPr>
        <w:t xml:space="preserve"> ……………………………………………...</w:t>
      </w:r>
      <w:r w:rsidR="00987576">
        <w:rPr>
          <w:rFonts w:ascii="Times New Roman" w:hAnsi="Times New Roman"/>
          <w:sz w:val="28"/>
          <w:szCs w:val="28"/>
        </w:rPr>
        <w:t>.</w:t>
      </w:r>
      <w:r>
        <w:rPr>
          <w:rFonts w:ascii="Times New Roman" w:hAnsi="Times New Roman"/>
          <w:sz w:val="28"/>
          <w:szCs w:val="28"/>
        </w:rPr>
        <w:t>.…</w:t>
      </w:r>
      <w:r w:rsidR="00987576">
        <w:rPr>
          <w:rFonts w:ascii="Times New Roman" w:hAnsi="Times New Roman"/>
          <w:sz w:val="28"/>
          <w:szCs w:val="28"/>
        </w:rPr>
        <w:t>28</w:t>
      </w:r>
      <w:r>
        <w:rPr>
          <w:rFonts w:ascii="Times New Roman" w:hAnsi="Times New Roman"/>
          <w:sz w:val="28"/>
          <w:szCs w:val="28"/>
        </w:rPr>
        <w:t>-</w:t>
      </w:r>
      <w:r w:rsidR="00987576">
        <w:rPr>
          <w:rFonts w:ascii="Times New Roman" w:hAnsi="Times New Roman"/>
          <w:sz w:val="28"/>
          <w:szCs w:val="28"/>
        </w:rPr>
        <w:t>30</w:t>
      </w:r>
    </w:p>
    <w:p w:rsidR="0027736B" w:rsidRDefault="0027736B" w:rsidP="0027736B">
      <w:pPr>
        <w:pStyle w:val="Style17"/>
        <w:widowControl/>
        <w:rPr>
          <w:rFonts w:ascii="Times New Roman" w:hAnsi="Times New Roman"/>
          <w:sz w:val="28"/>
          <w:szCs w:val="28"/>
        </w:rPr>
      </w:pPr>
      <w:r>
        <w:rPr>
          <w:rFonts w:ascii="Times New Roman" w:hAnsi="Times New Roman"/>
          <w:sz w:val="28"/>
          <w:szCs w:val="28"/>
        </w:rPr>
        <w:t xml:space="preserve">1.5. </w:t>
      </w:r>
      <w:r w:rsidR="00A14A4F">
        <w:rPr>
          <w:rFonts w:ascii="Times New Roman" w:hAnsi="Times New Roman"/>
          <w:sz w:val="28"/>
          <w:szCs w:val="28"/>
        </w:rPr>
        <w:t>Стратегическое планирование</w:t>
      </w:r>
      <w:r>
        <w:rPr>
          <w:rFonts w:ascii="Times New Roman" w:hAnsi="Times New Roman"/>
          <w:sz w:val="28"/>
          <w:szCs w:val="28"/>
        </w:rPr>
        <w:t>………………….</w:t>
      </w:r>
      <w:r w:rsidR="00987576">
        <w:rPr>
          <w:rFonts w:ascii="Times New Roman" w:hAnsi="Times New Roman"/>
          <w:sz w:val="28"/>
          <w:szCs w:val="28"/>
        </w:rPr>
        <w:t>……………………....30</w:t>
      </w:r>
      <w:r>
        <w:rPr>
          <w:rFonts w:ascii="Times New Roman" w:hAnsi="Times New Roman"/>
          <w:sz w:val="28"/>
          <w:szCs w:val="28"/>
        </w:rPr>
        <w:t>-</w:t>
      </w:r>
      <w:r w:rsidR="00987576">
        <w:rPr>
          <w:rFonts w:ascii="Times New Roman" w:hAnsi="Times New Roman"/>
          <w:sz w:val="28"/>
          <w:szCs w:val="28"/>
        </w:rPr>
        <w:t>31</w:t>
      </w:r>
    </w:p>
    <w:p w:rsidR="002577D1" w:rsidRDefault="002577D1" w:rsidP="00987576">
      <w:pPr>
        <w:spacing w:after="0"/>
        <w:jc w:val="both"/>
        <w:rPr>
          <w:rFonts w:ascii="Times New Roman" w:hAnsi="Times New Roman"/>
          <w:bCs/>
          <w:color w:val="000000" w:themeColor="text1"/>
          <w:sz w:val="28"/>
          <w:szCs w:val="28"/>
        </w:rPr>
      </w:pPr>
      <w:r w:rsidRPr="00E96245">
        <w:rPr>
          <w:rFonts w:ascii="Times New Roman" w:hAnsi="Times New Roman"/>
          <w:bCs/>
          <w:color w:val="000000" w:themeColor="text1"/>
          <w:sz w:val="28"/>
          <w:szCs w:val="28"/>
        </w:rPr>
        <w:t xml:space="preserve">РАЗДЕЛ </w:t>
      </w:r>
      <w:r w:rsidR="00A14A4F">
        <w:rPr>
          <w:rFonts w:ascii="Times New Roman" w:hAnsi="Times New Roman"/>
          <w:bCs/>
          <w:color w:val="000000" w:themeColor="text1"/>
          <w:sz w:val="28"/>
          <w:szCs w:val="28"/>
        </w:rPr>
        <w:t>4</w:t>
      </w:r>
      <w:r w:rsidRPr="00E96245">
        <w:rPr>
          <w:rFonts w:ascii="Times New Roman" w:hAnsi="Times New Roman"/>
          <w:bCs/>
          <w:color w:val="000000" w:themeColor="text1"/>
          <w:sz w:val="28"/>
          <w:szCs w:val="28"/>
        </w:rPr>
        <w:t xml:space="preserve">. </w:t>
      </w:r>
      <w:r w:rsidR="00A14A4F">
        <w:rPr>
          <w:rFonts w:ascii="Times New Roman" w:hAnsi="Times New Roman"/>
          <w:bCs/>
          <w:color w:val="000000" w:themeColor="text1"/>
          <w:sz w:val="28"/>
          <w:szCs w:val="28"/>
        </w:rPr>
        <w:t>Ресурсное обеспечение программы</w:t>
      </w:r>
      <w:r>
        <w:rPr>
          <w:rFonts w:ascii="Times New Roman" w:hAnsi="Times New Roman"/>
          <w:bCs/>
          <w:color w:val="000000" w:themeColor="text1"/>
          <w:sz w:val="28"/>
          <w:szCs w:val="28"/>
        </w:rPr>
        <w:t>………………………</w:t>
      </w:r>
      <w:r w:rsidR="00987576">
        <w:rPr>
          <w:rFonts w:ascii="Times New Roman" w:hAnsi="Times New Roman"/>
          <w:bCs/>
          <w:color w:val="000000" w:themeColor="text1"/>
          <w:sz w:val="28"/>
          <w:szCs w:val="28"/>
        </w:rPr>
        <w:t>…...</w:t>
      </w:r>
      <w:r>
        <w:rPr>
          <w:rFonts w:ascii="Times New Roman" w:hAnsi="Times New Roman"/>
          <w:bCs/>
          <w:color w:val="000000" w:themeColor="text1"/>
          <w:sz w:val="28"/>
          <w:szCs w:val="28"/>
        </w:rPr>
        <w:t>.</w:t>
      </w:r>
      <w:r w:rsidR="00987576">
        <w:rPr>
          <w:rFonts w:ascii="Times New Roman" w:hAnsi="Times New Roman"/>
          <w:bCs/>
          <w:color w:val="000000" w:themeColor="text1"/>
          <w:sz w:val="28"/>
          <w:szCs w:val="28"/>
        </w:rPr>
        <w:t>31</w:t>
      </w:r>
      <w:r>
        <w:rPr>
          <w:rFonts w:ascii="Times New Roman" w:hAnsi="Times New Roman"/>
          <w:bCs/>
          <w:color w:val="000000" w:themeColor="text1"/>
          <w:sz w:val="28"/>
          <w:szCs w:val="28"/>
        </w:rPr>
        <w:t>-</w:t>
      </w:r>
      <w:r w:rsidR="00987576">
        <w:rPr>
          <w:rFonts w:ascii="Times New Roman" w:hAnsi="Times New Roman"/>
          <w:bCs/>
          <w:color w:val="000000" w:themeColor="text1"/>
          <w:sz w:val="28"/>
          <w:szCs w:val="28"/>
        </w:rPr>
        <w:t>32</w:t>
      </w:r>
    </w:p>
    <w:p w:rsidR="002577D1" w:rsidRDefault="002577D1" w:rsidP="00987576">
      <w:pPr>
        <w:pStyle w:val="Default"/>
        <w:tabs>
          <w:tab w:val="center" w:pos="4890"/>
          <w:tab w:val="left" w:pos="8168"/>
        </w:tabs>
        <w:jc w:val="both"/>
        <w:rPr>
          <w:color w:val="000000" w:themeColor="text1"/>
          <w:sz w:val="28"/>
          <w:szCs w:val="28"/>
        </w:rPr>
      </w:pPr>
      <w:r>
        <w:rPr>
          <w:color w:val="000000" w:themeColor="text1"/>
          <w:sz w:val="28"/>
          <w:szCs w:val="28"/>
        </w:rPr>
        <w:t xml:space="preserve">Раздел 5. </w:t>
      </w:r>
      <w:r w:rsidR="00A14A4F">
        <w:rPr>
          <w:color w:val="000000" w:themeColor="text1"/>
          <w:sz w:val="28"/>
          <w:szCs w:val="28"/>
        </w:rPr>
        <w:t>Анализ рисков реализации программы и описание мер по управлению рисками с целью минимизации их влияния на достижение целей программы…………………………………………………</w:t>
      </w:r>
      <w:r>
        <w:rPr>
          <w:color w:val="000000" w:themeColor="text1"/>
          <w:sz w:val="28"/>
          <w:szCs w:val="28"/>
        </w:rPr>
        <w:t>……</w:t>
      </w:r>
      <w:r w:rsidR="00987576">
        <w:rPr>
          <w:color w:val="000000" w:themeColor="text1"/>
          <w:sz w:val="28"/>
          <w:szCs w:val="28"/>
        </w:rPr>
        <w:t>….</w:t>
      </w:r>
      <w:r>
        <w:rPr>
          <w:color w:val="000000" w:themeColor="text1"/>
          <w:sz w:val="28"/>
          <w:szCs w:val="28"/>
        </w:rPr>
        <w:t>…………</w:t>
      </w:r>
      <w:r w:rsidR="00987576">
        <w:rPr>
          <w:color w:val="000000" w:themeColor="text1"/>
          <w:sz w:val="28"/>
          <w:szCs w:val="28"/>
        </w:rPr>
        <w:t>32-34</w:t>
      </w:r>
    </w:p>
    <w:p w:rsidR="002577D1" w:rsidRDefault="002577D1" w:rsidP="00987576">
      <w:pPr>
        <w:pStyle w:val="Default"/>
        <w:tabs>
          <w:tab w:val="center" w:pos="4890"/>
          <w:tab w:val="left" w:pos="8168"/>
        </w:tabs>
        <w:rPr>
          <w:color w:val="000000" w:themeColor="text1"/>
          <w:sz w:val="28"/>
          <w:szCs w:val="28"/>
        </w:rPr>
      </w:pPr>
      <w:r>
        <w:rPr>
          <w:color w:val="000000" w:themeColor="text1"/>
          <w:sz w:val="28"/>
          <w:szCs w:val="28"/>
        </w:rPr>
        <w:t xml:space="preserve">Раздел 6 Механизмы реализации </w:t>
      </w:r>
      <w:r w:rsidR="00A14A4F">
        <w:rPr>
          <w:color w:val="000000" w:themeColor="text1"/>
          <w:sz w:val="28"/>
          <w:szCs w:val="28"/>
        </w:rPr>
        <w:t>программы...</w:t>
      </w:r>
      <w:r w:rsidR="00987576">
        <w:rPr>
          <w:color w:val="000000" w:themeColor="text1"/>
          <w:sz w:val="28"/>
          <w:szCs w:val="28"/>
        </w:rPr>
        <w:t>……………………………34</w:t>
      </w:r>
      <w:r>
        <w:rPr>
          <w:color w:val="000000" w:themeColor="text1"/>
          <w:sz w:val="28"/>
          <w:szCs w:val="28"/>
        </w:rPr>
        <w:t>-</w:t>
      </w:r>
      <w:r w:rsidR="00987576">
        <w:rPr>
          <w:color w:val="000000" w:themeColor="text1"/>
          <w:sz w:val="28"/>
          <w:szCs w:val="28"/>
        </w:rPr>
        <w:t>37</w:t>
      </w:r>
    </w:p>
    <w:p w:rsidR="002577D1" w:rsidRDefault="002577D1" w:rsidP="00987576">
      <w:pPr>
        <w:pStyle w:val="Default"/>
        <w:tabs>
          <w:tab w:val="center" w:pos="4890"/>
          <w:tab w:val="left" w:pos="8168"/>
        </w:tabs>
        <w:rPr>
          <w:color w:val="000000" w:themeColor="text1"/>
          <w:sz w:val="28"/>
          <w:szCs w:val="28"/>
        </w:rPr>
      </w:pPr>
      <w:r>
        <w:rPr>
          <w:color w:val="000000" w:themeColor="text1"/>
          <w:sz w:val="28"/>
          <w:szCs w:val="28"/>
        </w:rPr>
        <w:t xml:space="preserve">Раздел 7 </w:t>
      </w:r>
      <w:r w:rsidR="00A14A4F">
        <w:rPr>
          <w:color w:val="000000" w:themeColor="text1"/>
          <w:sz w:val="28"/>
          <w:szCs w:val="28"/>
        </w:rPr>
        <w:t>Методика оценки эффективности реализации программы</w:t>
      </w:r>
      <w:r w:rsidR="00987576">
        <w:rPr>
          <w:color w:val="000000" w:themeColor="text1"/>
          <w:sz w:val="28"/>
          <w:szCs w:val="28"/>
        </w:rPr>
        <w:t>……..37</w:t>
      </w:r>
      <w:r>
        <w:rPr>
          <w:color w:val="000000" w:themeColor="text1"/>
          <w:sz w:val="28"/>
          <w:szCs w:val="28"/>
        </w:rPr>
        <w:t>-</w:t>
      </w:r>
      <w:r w:rsidR="00987576">
        <w:rPr>
          <w:color w:val="000000" w:themeColor="text1"/>
          <w:sz w:val="28"/>
          <w:szCs w:val="28"/>
        </w:rPr>
        <w:t>38</w:t>
      </w:r>
    </w:p>
    <w:p w:rsidR="002577D1" w:rsidRDefault="002577D1" w:rsidP="00987576">
      <w:pPr>
        <w:pStyle w:val="Default"/>
        <w:tabs>
          <w:tab w:val="center" w:pos="4890"/>
          <w:tab w:val="left" w:pos="8168"/>
        </w:tabs>
        <w:rPr>
          <w:color w:val="000000" w:themeColor="text1"/>
          <w:sz w:val="28"/>
          <w:szCs w:val="28"/>
        </w:rPr>
      </w:pPr>
      <w:r>
        <w:rPr>
          <w:color w:val="000000" w:themeColor="text1"/>
          <w:sz w:val="28"/>
          <w:szCs w:val="28"/>
        </w:rPr>
        <w:t xml:space="preserve">Приложения к </w:t>
      </w:r>
      <w:r w:rsidR="00A14A4F">
        <w:rPr>
          <w:color w:val="000000" w:themeColor="text1"/>
          <w:sz w:val="28"/>
          <w:szCs w:val="28"/>
        </w:rPr>
        <w:t>Программе</w:t>
      </w:r>
      <w:r>
        <w:rPr>
          <w:color w:val="000000" w:themeColor="text1"/>
          <w:sz w:val="28"/>
          <w:szCs w:val="28"/>
        </w:rPr>
        <w:t>:</w:t>
      </w:r>
    </w:p>
    <w:p w:rsidR="002577D1" w:rsidRDefault="002577D1" w:rsidP="00987576">
      <w:pPr>
        <w:pStyle w:val="af"/>
        <w:spacing w:after="0" w:line="240" w:lineRule="auto"/>
        <w:jc w:val="both"/>
        <w:rPr>
          <w:rFonts w:ascii="Times New Roman" w:hAnsi="Times New Roman"/>
          <w:sz w:val="28"/>
          <w:szCs w:val="28"/>
        </w:rPr>
      </w:pPr>
      <w:r>
        <w:rPr>
          <w:rFonts w:ascii="Times New Roman" w:hAnsi="Times New Roman"/>
          <w:sz w:val="28"/>
          <w:szCs w:val="28"/>
        </w:rPr>
        <w:t xml:space="preserve">    </w:t>
      </w:r>
      <w:r w:rsidRPr="00D720FF">
        <w:rPr>
          <w:rFonts w:ascii="Times New Roman" w:hAnsi="Times New Roman"/>
          <w:sz w:val="28"/>
          <w:szCs w:val="28"/>
        </w:rPr>
        <w:t xml:space="preserve">приложение 1. </w:t>
      </w:r>
      <w:r w:rsidR="00A14A4F">
        <w:rPr>
          <w:rFonts w:ascii="Times New Roman" w:hAnsi="Times New Roman"/>
          <w:sz w:val="28"/>
          <w:szCs w:val="28"/>
        </w:rPr>
        <w:t>Сведения о целевых показателях (индикаторах) муниципальной программы</w:t>
      </w:r>
      <w:r>
        <w:rPr>
          <w:rFonts w:ascii="Times New Roman" w:hAnsi="Times New Roman"/>
          <w:sz w:val="28"/>
          <w:szCs w:val="28"/>
        </w:rPr>
        <w:t>;</w:t>
      </w:r>
    </w:p>
    <w:p w:rsidR="002577D1" w:rsidRPr="00AF2FA2" w:rsidRDefault="002577D1" w:rsidP="002577D1">
      <w:pPr>
        <w:pStyle w:val="af"/>
        <w:spacing w:after="0" w:line="240" w:lineRule="auto"/>
        <w:jc w:val="both"/>
        <w:rPr>
          <w:rFonts w:ascii="Times New Roman" w:hAnsi="Times New Roman"/>
          <w:sz w:val="28"/>
          <w:szCs w:val="28"/>
        </w:rPr>
      </w:pPr>
      <w:r>
        <w:rPr>
          <w:rFonts w:ascii="Times New Roman" w:hAnsi="Times New Roman"/>
          <w:sz w:val="28"/>
          <w:szCs w:val="28"/>
        </w:rPr>
        <w:t xml:space="preserve">   </w:t>
      </w:r>
      <w:r w:rsidRPr="00AF2FA2">
        <w:rPr>
          <w:rFonts w:ascii="Times New Roman" w:hAnsi="Times New Roman"/>
          <w:sz w:val="28"/>
          <w:szCs w:val="28"/>
        </w:rPr>
        <w:t xml:space="preserve"> приложение 2.</w:t>
      </w:r>
      <w:r w:rsidR="00A14A4F">
        <w:rPr>
          <w:rFonts w:ascii="Times New Roman" w:hAnsi="Times New Roman"/>
          <w:sz w:val="28"/>
          <w:szCs w:val="28"/>
        </w:rPr>
        <w:t xml:space="preserve"> Перечень основных мероприятий муниципальной программы;</w:t>
      </w:r>
    </w:p>
    <w:p w:rsidR="002577D1" w:rsidRPr="00AF2FA2" w:rsidRDefault="002577D1" w:rsidP="002577D1">
      <w:pPr>
        <w:spacing w:after="0" w:line="240" w:lineRule="auto"/>
        <w:jc w:val="both"/>
        <w:rPr>
          <w:rFonts w:ascii="Times New Roman" w:hAnsi="Times New Roman"/>
          <w:sz w:val="28"/>
          <w:szCs w:val="28"/>
        </w:rPr>
      </w:pPr>
      <w:r>
        <w:rPr>
          <w:rFonts w:ascii="Times New Roman" w:hAnsi="Times New Roman"/>
          <w:sz w:val="28"/>
          <w:szCs w:val="28"/>
          <w:lang w:eastAsia="ru-RU"/>
        </w:rPr>
        <w:t xml:space="preserve">    </w:t>
      </w:r>
      <w:r w:rsidRPr="00AF2FA2">
        <w:rPr>
          <w:rFonts w:ascii="Times New Roman" w:hAnsi="Times New Roman"/>
          <w:sz w:val="28"/>
          <w:szCs w:val="28"/>
          <w:lang w:eastAsia="ru-RU"/>
        </w:rPr>
        <w:t xml:space="preserve"> приложение 3. </w:t>
      </w:r>
      <w:r w:rsidRPr="00AF2FA2">
        <w:rPr>
          <w:rFonts w:ascii="Times New Roman" w:hAnsi="Times New Roman"/>
          <w:sz w:val="28"/>
          <w:szCs w:val="28"/>
        </w:rPr>
        <w:t xml:space="preserve"> </w:t>
      </w:r>
      <w:r w:rsidR="006E6481">
        <w:rPr>
          <w:rFonts w:ascii="Times New Roman" w:hAnsi="Times New Roman"/>
          <w:sz w:val="28"/>
          <w:szCs w:val="28"/>
        </w:rPr>
        <w:t>Ресурсное обеспечение муниципальной программы.</w:t>
      </w:r>
    </w:p>
    <w:p w:rsidR="002577D1" w:rsidRPr="00853F6A" w:rsidRDefault="002577D1" w:rsidP="006E6481">
      <w:pPr>
        <w:spacing w:after="0" w:line="240" w:lineRule="auto"/>
        <w:jc w:val="both"/>
        <w:rPr>
          <w:rFonts w:ascii="Times New Roman" w:hAnsi="Times New Roman"/>
          <w:sz w:val="28"/>
          <w:szCs w:val="28"/>
        </w:rPr>
      </w:pPr>
      <w:r>
        <w:rPr>
          <w:rFonts w:ascii="Times New Roman" w:hAnsi="Times New Roman"/>
          <w:sz w:val="28"/>
          <w:szCs w:val="28"/>
        </w:rPr>
        <w:t xml:space="preserve">     </w:t>
      </w:r>
    </w:p>
    <w:p w:rsidR="002577D1" w:rsidRDefault="002577D1" w:rsidP="002577D1">
      <w:pPr>
        <w:spacing w:after="0" w:line="240" w:lineRule="auto"/>
        <w:jc w:val="both"/>
        <w:rPr>
          <w:rFonts w:ascii="Times New Roman" w:hAnsi="Times New Roman"/>
          <w:sz w:val="28"/>
          <w:szCs w:val="28"/>
        </w:rPr>
      </w:pPr>
      <w:r>
        <w:rPr>
          <w:rFonts w:ascii="Times New Roman" w:hAnsi="Times New Roman"/>
          <w:sz w:val="28"/>
          <w:szCs w:val="28"/>
        </w:rPr>
        <w:t xml:space="preserve">      </w:t>
      </w:r>
    </w:p>
    <w:p w:rsidR="002577D1" w:rsidRDefault="002577D1"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6E6481" w:rsidRDefault="006E6481"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6E6481" w:rsidRDefault="006E6481"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6E6481" w:rsidRDefault="006E6481"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6E6481" w:rsidRDefault="006E6481"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987576" w:rsidRDefault="00987576"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987576" w:rsidRDefault="00987576"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987576" w:rsidRDefault="00987576"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987576" w:rsidRDefault="00987576"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987576" w:rsidRDefault="00987576"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323B0B" w:rsidRPr="00323B0B" w:rsidRDefault="00323B0B" w:rsidP="00323B0B">
      <w:pPr>
        <w:autoSpaceDE w:val="0"/>
        <w:autoSpaceDN w:val="0"/>
        <w:adjustRightInd w:val="0"/>
        <w:spacing w:after="0" w:line="240" w:lineRule="auto"/>
        <w:jc w:val="center"/>
        <w:outlineLvl w:val="1"/>
        <w:rPr>
          <w:rFonts w:ascii="Times New Roman" w:hAnsi="Times New Roman" w:cs="Times New Roman"/>
          <w:b/>
          <w:sz w:val="28"/>
          <w:szCs w:val="28"/>
        </w:rPr>
      </w:pPr>
      <w:r w:rsidRPr="00323B0B">
        <w:rPr>
          <w:rFonts w:ascii="Times New Roman" w:hAnsi="Times New Roman" w:cs="Times New Roman"/>
          <w:b/>
          <w:sz w:val="28"/>
          <w:szCs w:val="28"/>
        </w:rPr>
        <w:t>ПАСПОРТ ПРОГРАММЫ</w:t>
      </w:r>
    </w:p>
    <w:p w:rsidR="00323B0B" w:rsidRPr="00323B0B" w:rsidRDefault="00323B0B" w:rsidP="00323B0B">
      <w:pPr>
        <w:autoSpaceDE w:val="0"/>
        <w:autoSpaceDN w:val="0"/>
        <w:adjustRightInd w:val="0"/>
        <w:spacing w:after="0" w:line="240" w:lineRule="auto"/>
        <w:jc w:val="center"/>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44"/>
        <w:gridCol w:w="6827"/>
      </w:tblGrid>
      <w:tr w:rsidR="00323B0B" w:rsidRPr="00323B0B" w:rsidTr="00D81CC2">
        <w:tc>
          <w:tcPr>
            <w:tcW w:w="0" w:type="auto"/>
            <w:shd w:val="clear" w:color="auto" w:fill="auto"/>
          </w:tcPr>
          <w:p w:rsidR="00323B0B" w:rsidRPr="00323B0B" w:rsidRDefault="00323B0B" w:rsidP="00323B0B">
            <w:pPr>
              <w:autoSpaceDE w:val="0"/>
              <w:autoSpaceDN w:val="0"/>
              <w:adjustRightInd w:val="0"/>
              <w:spacing w:after="0" w:line="240" w:lineRule="auto"/>
              <w:outlineLvl w:val="1"/>
              <w:rPr>
                <w:rFonts w:ascii="Times New Roman" w:hAnsi="Times New Roman" w:cs="Times New Roman"/>
                <w:sz w:val="28"/>
                <w:szCs w:val="28"/>
              </w:rPr>
            </w:pPr>
            <w:r w:rsidRPr="00323B0B">
              <w:rPr>
                <w:rFonts w:ascii="Times New Roman" w:hAnsi="Times New Roman" w:cs="Times New Roman"/>
                <w:sz w:val="28"/>
                <w:szCs w:val="28"/>
              </w:rPr>
              <w:t xml:space="preserve">Наименование </w:t>
            </w:r>
          </w:p>
          <w:p w:rsidR="00323B0B" w:rsidRPr="00323B0B" w:rsidRDefault="00323B0B" w:rsidP="00323B0B">
            <w:pPr>
              <w:autoSpaceDE w:val="0"/>
              <w:autoSpaceDN w:val="0"/>
              <w:adjustRightInd w:val="0"/>
              <w:spacing w:after="0" w:line="240" w:lineRule="auto"/>
              <w:outlineLvl w:val="1"/>
              <w:rPr>
                <w:rFonts w:ascii="Times New Roman" w:hAnsi="Times New Roman" w:cs="Times New Roman"/>
                <w:sz w:val="28"/>
                <w:szCs w:val="28"/>
              </w:rPr>
            </w:pPr>
            <w:r w:rsidRPr="00323B0B">
              <w:rPr>
                <w:rFonts w:ascii="Times New Roman" w:hAnsi="Times New Roman" w:cs="Times New Roman"/>
                <w:sz w:val="28"/>
                <w:szCs w:val="28"/>
              </w:rPr>
              <w:t>Программы</w:t>
            </w:r>
          </w:p>
        </w:tc>
        <w:tc>
          <w:tcPr>
            <w:tcW w:w="0" w:type="auto"/>
            <w:shd w:val="clear" w:color="auto" w:fill="auto"/>
          </w:tcPr>
          <w:p w:rsidR="00323B0B" w:rsidRPr="00323B0B" w:rsidRDefault="00323B0B" w:rsidP="00DC70A0">
            <w:pPr>
              <w:spacing w:after="0" w:line="240" w:lineRule="auto"/>
              <w:rPr>
                <w:rFonts w:ascii="Times New Roman" w:hAnsi="Times New Roman" w:cs="Times New Roman"/>
                <w:sz w:val="28"/>
                <w:szCs w:val="28"/>
              </w:rPr>
            </w:pPr>
            <w:r w:rsidRPr="00323B0B">
              <w:rPr>
                <w:rFonts w:ascii="Times New Roman" w:hAnsi="Times New Roman" w:cs="Times New Roman"/>
                <w:sz w:val="28"/>
                <w:szCs w:val="28"/>
              </w:rPr>
              <w:t xml:space="preserve">муниципальная программа «Экономическое развитие </w:t>
            </w:r>
            <w:r>
              <w:rPr>
                <w:rFonts w:ascii="Times New Roman" w:hAnsi="Times New Roman" w:cs="Times New Roman"/>
                <w:sz w:val="28"/>
                <w:szCs w:val="28"/>
              </w:rPr>
              <w:t>Большеберезниковского муниципального</w:t>
            </w:r>
            <w:r w:rsidRPr="00323B0B">
              <w:rPr>
                <w:rFonts w:ascii="Times New Roman" w:hAnsi="Times New Roman" w:cs="Times New Roman"/>
                <w:sz w:val="28"/>
                <w:szCs w:val="28"/>
              </w:rPr>
              <w:t xml:space="preserve"> района </w:t>
            </w:r>
            <w:r w:rsidR="00DC70A0">
              <w:rPr>
                <w:rFonts w:ascii="Times New Roman" w:hAnsi="Times New Roman" w:cs="Times New Roman"/>
                <w:sz w:val="28"/>
                <w:szCs w:val="28"/>
              </w:rPr>
              <w:t xml:space="preserve"> до</w:t>
            </w:r>
            <w:r w:rsidRPr="00323B0B">
              <w:rPr>
                <w:rFonts w:ascii="Times New Roman" w:hAnsi="Times New Roman" w:cs="Times New Roman"/>
                <w:sz w:val="28"/>
                <w:szCs w:val="28"/>
              </w:rPr>
              <w:t xml:space="preserve"> 202</w:t>
            </w:r>
            <w:r>
              <w:rPr>
                <w:rFonts w:ascii="Times New Roman" w:hAnsi="Times New Roman" w:cs="Times New Roman"/>
                <w:sz w:val="28"/>
                <w:szCs w:val="28"/>
              </w:rPr>
              <w:t>5</w:t>
            </w:r>
            <w:r w:rsidRPr="00323B0B">
              <w:rPr>
                <w:rFonts w:ascii="Times New Roman" w:hAnsi="Times New Roman" w:cs="Times New Roman"/>
                <w:sz w:val="28"/>
                <w:szCs w:val="28"/>
              </w:rPr>
              <w:t xml:space="preserve"> год</w:t>
            </w:r>
            <w:r w:rsidR="00DC70A0">
              <w:rPr>
                <w:rFonts w:ascii="Times New Roman" w:hAnsi="Times New Roman" w:cs="Times New Roman"/>
                <w:sz w:val="28"/>
                <w:szCs w:val="28"/>
              </w:rPr>
              <w:t>а</w:t>
            </w:r>
            <w:r w:rsidRPr="00323B0B">
              <w:rPr>
                <w:rFonts w:ascii="Times New Roman" w:hAnsi="Times New Roman" w:cs="Times New Roman"/>
                <w:sz w:val="28"/>
                <w:szCs w:val="28"/>
              </w:rPr>
              <w:t>»</w:t>
            </w:r>
          </w:p>
        </w:tc>
      </w:tr>
      <w:tr w:rsidR="00323B0B" w:rsidRPr="00323B0B" w:rsidTr="00D81CC2">
        <w:tc>
          <w:tcPr>
            <w:tcW w:w="0" w:type="auto"/>
            <w:shd w:val="clear" w:color="auto" w:fill="auto"/>
          </w:tcPr>
          <w:p w:rsidR="00323B0B" w:rsidRPr="00323B0B" w:rsidRDefault="00323B0B" w:rsidP="00323B0B">
            <w:pPr>
              <w:autoSpaceDE w:val="0"/>
              <w:autoSpaceDN w:val="0"/>
              <w:adjustRightInd w:val="0"/>
              <w:spacing w:after="0" w:line="240" w:lineRule="auto"/>
              <w:outlineLvl w:val="1"/>
              <w:rPr>
                <w:rFonts w:ascii="Times New Roman" w:hAnsi="Times New Roman" w:cs="Times New Roman"/>
                <w:sz w:val="28"/>
                <w:szCs w:val="28"/>
              </w:rPr>
            </w:pPr>
            <w:r w:rsidRPr="00323B0B">
              <w:rPr>
                <w:rFonts w:ascii="Times New Roman" w:hAnsi="Times New Roman" w:cs="Times New Roman"/>
                <w:sz w:val="28"/>
                <w:szCs w:val="28"/>
              </w:rPr>
              <w:t>Основные разработчики Программы</w:t>
            </w:r>
          </w:p>
        </w:tc>
        <w:tc>
          <w:tcPr>
            <w:tcW w:w="0" w:type="auto"/>
            <w:shd w:val="clear" w:color="auto" w:fill="auto"/>
          </w:tcPr>
          <w:p w:rsidR="00323B0B" w:rsidRPr="00323B0B" w:rsidRDefault="00323B0B" w:rsidP="00857DE4">
            <w:pPr>
              <w:autoSpaceDE w:val="0"/>
              <w:autoSpaceDN w:val="0"/>
              <w:adjustRightInd w:val="0"/>
              <w:spacing w:after="0" w:line="240" w:lineRule="auto"/>
              <w:outlineLvl w:val="1"/>
              <w:rPr>
                <w:rFonts w:ascii="Times New Roman" w:hAnsi="Times New Roman" w:cs="Times New Roman"/>
                <w:sz w:val="28"/>
                <w:szCs w:val="28"/>
              </w:rPr>
            </w:pPr>
            <w:r w:rsidRPr="00323B0B">
              <w:rPr>
                <w:rFonts w:ascii="Times New Roman" w:hAnsi="Times New Roman" w:cs="Times New Roman"/>
                <w:sz w:val="28"/>
                <w:szCs w:val="28"/>
              </w:rPr>
              <w:t xml:space="preserve">Администрация </w:t>
            </w:r>
            <w:r w:rsidR="00857DE4">
              <w:rPr>
                <w:rFonts w:ascii="Times New Roman" w:hAnsi="Times New Roman" w:cs="Times New Roman"/>
                <w:sz w:val="28"/>
                <w:szCs w:val="28"/>
              </w:rPr>
              <w:t>Большеберезниковского муниципального</w:t>
            </w:r>
            <w:r w:rsidRPr="00323B0B">
              <w:rPr>
                <w:rFonts w:ascii="Times New Roman" w:hAnsi="Times New Roman" w:cs="Times New Roman"/>
                <w:sz w:val="28"/>
                <w:szCs w:val="28"/>
              </w:rPr>
              <w:t xml:space="preserve"> района;</w:t>
            </w:r>
          </w:p>
        </w:tc>
      </w:tr>
      <w:tr w:rsidR="00323B0B" w:rsidRPr="00323B0B" w:rsidTr="00D81CC2">
        <w:tc>
          <w:tcPr>
            <w:tcW w:w="0" w:type="auto"/>
            <w:shd w:val="clear" w:color="auto" w:fill="auto"/>
          </w:tcPr>
          <w:p w:rsidR="00323B0B" w:rsidRPr="00323B0B" w:rsidRDefault="00323B0B" w:rsidP="00323B0B">
            <w:pPr>
              <w:autoSpaceDE w:val="0"/>
              <w:autoSpaceDN w:val="0"/>
              <w:adjustRightInd w:val="0"/>
              <w:spacing w:after="0" w:line="240" w:lineRule="auto"/>
              <w:rPr>
                <w:rFonts w:ascii="Times New Roman" w:eastAsia="Times New Roman" w:hAnsi="Times New Roman" w:cs="Times New Roman"/>
                <w:sz w:val="28"/>
                <w:szCs w:val="28"/>
                <w:lang w:eastAsia="ru-RU"/>
              </w:rPr>
            </w:pPr>
            <w:r w:rsidRPr="00323B0B">
              <w:rPr>
                <w:rFonts w:ascii="Times New Roman" w:eastAsia="Times New Roman" w:hAnsi="Times New Roman" w:cs="Times New Roman"/>
                <w:sz w:val="28"/>
                <w:szCs w:val="28"/>
                <w:lang w:eastAsia="ru-RU"/>
              </w:rPr>
              <w:t>Исполнители Программы</w:t>
            </w:r>
          </w:p>
          <w:p w:rsidR="00323B0B" w:rsidRPr="00323B0B" w:rsidRDefault="00323B0B" w:rsidP="00323B0B">
            <w:pPr>
              <w:autoSpaceDE w:val="0"/>
              <w:autoSpaceDN w:val="0"/>
              <w:adjustRightInd w:val="0"/>
              <w:spacing w:after="0" w:line="240" w:lineRule="auto"/>
              <w:outlineLvl w:val="1"/>
              <w:rPr>
                <w:rFonts w:ascii="Times New Roman" w:hAnsi="Times New Roman" w:cs="Times New Roman"/>
                <w:sz w:val="28"/>
                <w:szCs w:val="28"/>
              </w:rPr>
            </w:pPr>
          </w:p>
        </w:tc>
        <w:tc>
          <w:tcPr>
            <w:tcW w:w="0" w:type="auto"/>
            <w:shd w:val="clear" w:color="auto" w:fill="auto"/>
          </w:tcPr>
          <w:p w:rsidR="00323B0B" w:rsidRPr="00323B0B" w:rsidRDefault="00323B0B" w:rsidP="00323B0B">
            <w:pPr>
              <w:autoSpaceDE w:val="0"/>
              <w:autoSpaceDN w:val="0"/>
              <w:adjustRightInd w:val="0"/>
              <w:spacing w:after="0" w:line="240" w:lineRule="auto"/>
              <w:rPr>
                <w:rFonts w:ascii="Times New Roman" w:eastAsia="Times New Roman" w:hAnsi="Times New Roman" w:cs="Times New Roman"/>
                <w:sz w:val="28"/>
                <w:szCs w:val="28"/>
                <w:lang w:eastAsia="ru-RU"/>
              </w:rPr>
            </w:pPr>
            <w:r w:rsidRPr="00323B0B">
              <w:rPr>
                <w:rFonts w:ascii="Times New Roman" w:hAnsi="Times New Roman" w:cs="Times New Roman"/>
                <w:sz w:val="28"/>
                <w:szCs w:val="28"/>
              </w:rPr>
              <w:t xml:space="preserve">Администрация </w:t>
            </w:r>
            <w:r w:rsidR="00857DE4">
              <w:rPr>
                <w:rFonts w:ascii="Times New Roman" w:hAnsi="Times New Roman" w:cs="Times New Roman"/>
                <w:sz w:val="28"/>
                <w:szCs w:val="28"/>
              </w:rPr>
              <w:t>Большеберезниковского муниципального</w:t>
            </w:r>
            <w:r w:rsidRPr="00323B0B">
              <w:rPr>
                <w:rFonts w:ascii="Times New Roman" w:hAnsi="Times New Roman" w:cs="Times New Roman"/>
                <w:sz w:val="28"/>
                <w:szCs w:val="28"/>
              </w:rPr>
              <w:t xml:space="preserve"> района;</w:t>
            </w:r>
            <w:r w:rsidRPr="00323B0B">
              <w:rPr>
                <w:rFonts w:ascii="Times New Roman" w:eastAsia="Times New Roman" w:hAnsi="Times New Roman" w:cs="Times New Roman"/>
                <w:sz w:val="28"/>
                <w:szCs w:val="28"/>
                <w:lang w:eastAsia="ru-RU"/>
              </w:rPr>
              <w:t xml:space="preserve"> </w:t>
            </w:r>
          </w:p>
          <w:p w:rsidR="00323B0B" w:rsidRPr="00323B0B" w:rsidRDefault="00857DE4" w:rsidP="00857DE4">
            <w:pPr>
              <w:autoSpaceDE w:val="0"/>
              <w:autoSpaceDN w:val="0"/>
              <w:adjustRightInd w:val="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Перерабатывающие предприятия района, о</w:t>
            </w:r>
            <w:r w:rsidR="00323B0B" w:rsidRPr="00323B0B">
              <w:rPr>
                <w:rFonts w:ascii="Times New Roman" w:eastAsia="Times New Roman" w:hAnsi="Times New Roman" w:cs="Times New Roman"/>
                <w:sz w:val="28"/>
                <w:szCs w:val="28"/>
                <w:lang w:eastAsia="ru-RU"/>
              </w:rPr>
              <w:t>рганизации торговли и индивидуальные предприниматели</w:t>
            </w:r>
          </w:p>
        </w:tc>
      </w:tr>
      <w:tr w:rsidR="00323B0B" w:rsidRPr="00323B0B" w:rsidTr="00F752B0">
        <w:trPr>
          <w:trHeight w:val="1347"/>
        </w:trPr>
        <w:tc>
          <w:tcPr>
            <w:tcW w:w="0" w:type="auto"/>
            <w:shd w:val="clear" w:color="auto" w:fill="auto"/>
          </w:tcPr>
          <w:p w:rsidR="00323B0B" w:rsidRPr="00323B0B" w:rsidRDefault="00323B0B" w:rsidP="00F752B0">
            <w:pPr>
              <w:autoSpaceDE w:val="0"/>
              <w:autoSpaceDN w:val="0"/>
              <w:adjustRightInd w:val="0"/>
              <w:spacing w:after="0" w:line="240" w:lineRule="auto"/>
              <w:outlineLvl w:val="1"/>
              <w:rPr>
                <w:rFonts w:ascii="Times New Roman" w:hAnsi="Times New Roman" w:cs="Times New Roman"/>
                <w:sz w:val="28"/>
                <w:szCs w:val="28"/>
              </w:rPr>
            </w:pPr>
            <w:r w:rsidRPr="00323B0B">
              <w:rPr>
                <w:rFonts w:ascii="Times New Roman" w:hAnsi="Times New Roman" w:cs="Times New Roman"/>
                <w:sz w:val="28"/>
                <w:szCs w:val="28"/>
              </w:rPr>
              <w:t>Цел</w:t>
            </w:r>
            <w:r w:rsidR="00F752B0">
              <w:rPr>
                <w:rFonts w:ascii="Times New Roman" w:hAnsi="Times New Roman" w:cs="Times New Roman"/>
                <w:sz w:val="28"/>
                <w:szCs w:val="28"/>
              </w:rPr>
              <w:t>ь</w:t>
            </w:r>
            <w:r w:rsidRPr="00323B0B">
              <w:rPr>
                <w:rFonts w:ascii="Times New Roman" w:hAnsi="Times New Roman" w:cs="Times New Roman"/>
                <w:sz w:val="28"/>
                <w:szCs w:val="28"/>
              </w:rPr>
              <w:t xml:space="preserve"> Программы</w:t>
            </w:r>
          </w:p>
        </w:tc>
        <w:tc>
          <w:tcPr>
            <w:tcW w:w="0" w:type="auto"/>
            <w:shd w:val="clear" w:color="auto" w:fill="auto"/>
          </w:tcPr>
          <w:p w:rsidR="00323B0B" w:rsidRPr="00323B0B" w:rsidRDefault="00F752B0" w:rsidP="00F752B0">
            <w:pPr>
              <w:autoSpaceDE w:val="0"/>
              <w:autoSpaceDN w:val="0"/>
              <w:adjustRightInd w:val="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Создание условий для обеспечения устойчивого роста экономики и улучшения инвестиционной привлекательности Большеберезниковского муниципального района</w:t>
            </w:r>
          </w:p>
        </w:tc>
      </w:tr>
      <w:tr w:rsidR="00323B0B" w:rsidRPr="00323B0B" w:rsidTr="001B3ED0">
        <w:trPr>
          <w:trHeight w:val="1396"/>
        </w:trPr>
        <w:tc>
          <w:tcPr>
            <w:tcW w:w="0" w:type="auto"/>
            <w:shd w:val="clear" w:color="auto" w:fill="auto"/>
          </w:tcPr>
          <w:p w:rsidR="00323B0B" w:rsidRPr="00323B0B" w:rsidRDefault="00323B0B" w:rsidP="00323B0B">
            <w:pPr>
              <w:autoSpaceDE w:val="0"/>
              <w:autoSpaceDN w:val="0"/>
              <w:adjustRightInd w:val="0"/>
              <w:spacing w:after="0" w:line="240" w:lineRule="auto"/>
              <w:outlineLvl w:val="1"/>
              <w:rPr>
                <w:rFonts w:ascii="Times New Roman" w:hAnsi="Times New Roman" w:cs="Times New Roman"/>
                <w:sz w:val="28"/>
                <w:szCs w:val="28"/>
              </w:rPr>
            </w:pPr>
            <w:r w:rsidRPr="00323B0B">
              <w:rPr>
                <w:rFonts w:ascii="Times New Roman" w:hAnsi="Times New Roman" w:cs="Times New Roman"/>
                <w:sz w:val="28"/>
                <w:szCs w:val="28"/>
              </w:rPr>
              <w:t>Задачи Программы</w:t>
            </w:r>
          </w:p>
        </w:tc>
        <w:tc>
          <w:tcPr>
            <w:tcW w:w="0" w:type="auto"/>
            <w:shd w:val="clear" w:color="auto" w:fill="auto"/>
          </w:tcPr>
          <w:p w:rsidR="00323B0B" w:rsidRDefault="00F752B0" w:rsidP="00323B0B">
            <w:pPr>
              <w:autoSpaceDE w:val="0"/>
              <w:autoSpaceDN w:val="0"/>
              <w:adjustRightInd w:val="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-формирование благоприятного инвестиционного климата в районе;</w:t>
            </w:r>
          </w:p>
          <w:p w:rsidR="00F752B0" w:rsidRPr="00323B0B" w:rsidRDefault="00F752B0" w:rsidP="00F752B0">
            <w:pPr>
              <w:autoSpaceDE w:val="0"/>
              <w:autoSpaceDN w:val="0"/>
              <w:adjustRightInd w:val="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-увеличение притока инвестиционных ресурсов в район.</w:t>
            </w:r>
          </w:p>
        </w:tc>
      </w:tr>
      <w:tr w:rsidR="00323B0B" w:rsidRPr="00323B0B" w:rsidTr="00D81CC2">
        <w:tc>
          <w:tcPr>
            <w:tcW w:w="0" w:type="auto"/>
            <w:shd w:val="clear" w:color="auto" w:fill="auto"/>
          </w:tcPr>
          <w:p w:rsidR="00323B0B" w:rsidRPr="00323B0B" w:rsidRDefault="00323B0B" w:rsidP="001B3ED0">
            <w:pPr>
              <w:pStyle w:val="ConsPlusNonformat"/>
              <w:widowControl/>
              <w:jc w:val="both"/>
              <w:rPr>
                <w:rFonts w:ascii="Times New Roman" w:hAnsi="Times New Roman" w:cs="Times New Roman"/>
                <w:sz w:val="28"/>
                <w:szCs w:val="28"/>
              </w:rPr>
            </w:pPr>
            <w:r w:rsidRPr="00323B0B">
              <w:rPr>
                <w:rFonts w:ascii="Times New Roman" w:hAnsi="Times New Roman" w:cs="Times New Roman"/>
                <w:sz w:val="28"/>
                <w:szCs w:val="28"/>
              </w:rPr>
              <w:t xml:space="preserve">Сроки  реализации Программы  </w:t>
            </w:r>
          </w:p>
        </w:tc>
        <w:tc>
          <w:tcPr>
            <w:tcW w:w="0" w:type="auto"/>
            <w:shd w:val="clear" w:color="auto" w:fill="auto"/>
          </w:tcPr>
          <w:p w:rsidR="00323B0B" w:rsidRPr="00323B0B" w:rsidRDefault="00323B0B" w:rsidP="001B3ED0">
            <w:pPr>
              <w:autoSpaceDE w:val="0"/>
              <w:autoSpaceDN w:val="0"/>
              <w:adjustRightInd w:val="0"/>
              <w:spacing w:after="0" w:line="240" w:lineRule="auto"/>
              <w:rPr>
                <w:rFonts w:ascii="Times New Roman" w:hAnsi="Times New Roman" w:cs="Times New Roman"/>
                <w:sz w:val="28"/>
                <w:szCs w:val="28"/>
              </w:rPr>
            </w:pPr>
            <w:r w:rsidRPr="00323B0B">
              <w:rPr>
                <w:rFonts w:ascii="Times New Roman" w:eastAsia="Times New Roman" w:hAnsi="Times New Roman" w:cs="Times New Roman"/>
                <w:sz w:val="28"/>
                <w:szCs w:val="28"/>
                <w:lang w:eastAsia="ru-RU"/>
              </w:rPr>
              <w:t>201</w:t>
            </w:r>
            <w:r w:rsidR="001B3ED0">
              <w:rPr>
                <w:rFonts w:ascii="Times New Roman" w:eastAsia="Times New Roman" w:hAnsi="Times New Roman" w:cs="Times New Roman"/>
                <w:sz w:val="28"/>
                <w:szCs w:val="28"/>
                <w:lang w:eastAsia="ru-RU"/>
              </w:rPr>
              <w:t>9</w:t>
            </w:r>
            <w:r w:rsidRPr="00323B0B">
              <w:rPr>
                <w:rFonts w:ascii="Times New Roman" w:eastAsia="Times New Roman" w:hAnsi="Times New Roman" w:cs="Times New Roman"/>
                <w:sz w:val="28"/>
                <w:szCs w:val="28"/>
                <w:lang w:eastAsia="ru-RU"/>
              </w:rPr>
              <w:t xml:space="preserve"> - 202</w:t>
            </w:r>
            <w:r w:rsidR="001B3ED0">
              <w:rPr>
                <w:rFonts w:ascii="Times New Roman" w:eastAsia="Times New Roman" w:hAnsi="Times New Roman" w:cs="Times New Roman"/>
                <w:sz w:val="28"/>
                <w:szCs w:val="28"/>
                <w:lang w:eastAsia="ru-RU"/>
              </w:rPr>
              <w:t>5</w:t>
            </w:r>
            <w:r w:rsidRPr="00323B0B">
              <w:rPr>
                <w:rFonts w:ascii="Times New Roman" w:eastAsia="Times New Roman" w:hAnsi="Times New Roman" w:cs="Times New Roman"/>
                <w:sz w:val="28"/>
                <w:szCs w:val="28"/>
                <w:lang w:eastAsia="ru-RU"/>
              </w:rPr>
              <w:t xml:space="preserve"> годы</w:t>
            </w:r>
          </w:p>
        </w:tc>
      </w:tr>
      <w:tr w:rsidR="00323B0B" w:rsidRPr="00323B0B" w:rsidTr="00D81CC2">
        <w:tc>
          <w:tcPr>
            <w:tcW w:w="0" w:type="auto"/>
            <w:shd w:val="clear" w:color="auto" w:fill="auto"/>
          </w:tcPr>
          <w:p w:rsidR="00323B0B" w:rsidRPr="00323B0B" w:rsidRDefault="00323B0B" w:rsidP="00D81CC2">
            <w:pPr>
              <w:pStyle w:val="ConsPlusNonformat"/>
              <w:widowControl/>
              <w:jc w:val="both"/>
              <w:rPr>
                <w:rFonts w:ascii="Times New Roman" w:hAnsi="Times New Roman" w:cs="Times New Roman"/>
                <w:sz w:val="28"/>
                <w:szCs w:val="28"/>
              </w:rPr>
            </w:pPr>
            <w:r w:rsidRPr="00323B0B">
              <w:rPr>
                <w:rFonts w:ascii="Times New Roman" w:hAnsi="Times New Roman" w:cs="Times New Roman"/>
                <w:sz w:val="28"/>
                <w:szCs w:val="28"/>
              </w:rPr>
              <w:t xml:space="preserve">Перечень </w:t>
            </w:r>
            <w:r w:rsidR="00D81CC2">
              <w:rPr>
                <w:rFonts w:ascii="Times New Roman" w:hAnsi="Times New Roman" w:cs="Times New Roman"/>
                <w:sz w:val="28"/>
                <w:szCs w:val="28"/>
              </w:rPr>
              <w:t>разделов</w:t>
            </w:r>
          </w:p>
        </w:tc>
        <w:tc>
          <w:tcPr>
            <w:tcW w:w="0" w:type="auto"/>
            <w:shd w:val="clear" w:color="auto" w:fill="auto"/>
          </w:tcPr>
          <w:p w:rsidR="00323B0B" w:rsidRDefault="00D81CC2" w:rsidP="00D81CC2">
            <w:pPr>
              <w:pStyle w:val="a3"/>
              <w:numPr>
                <w:ilvl w:val="0"/>
                <w:numId w:val="5"/>
              </w:numPr>
              <w:autoSpaceDE w:val="0"/>
              <w:autoSpaceDN w:val="0"/>
              <w:adjustRightInd w:val="0"/>
              <w:spacing w:after="0" w:line="240" w:lineRule="auto"/>
              <w:ind w:left="17" w:firstLine="84"/>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Характеристика текущего состояния Большеберезниковского муниципального района;</w:t>
            </w:r>
          </w:p>
          <w:p w:rsidR="00D81CC2" w:rsidRPr="00D81CC2" w:rsidRDefault="00D81CC2" w:rsidP="00D81CC2">
            <w:pPr>
              <w:pStyle w:val="a3"/>
              <w:numPr>
                <w:ilvl w:val="0"/>
                <w:numId w:val="5"/>
              </w:numPr>
              <w:autoSpaceDE w:val="0"/>
              <w:autoSpaceDN w:val="0"/>
              <w:adjustRightInd w:val="0"/>
              <w:spacing w:after="0" w:line="240" w:lineRule="auto"/>
              <w:ind w:left="17" w:firstLine="84"/>
              <w:rPr>
                <w:rFonts w:ascii="Times New Roman" w:eastAsia="Times New Roman" w:hAnsi="Times New Roman" w:cs="Times New Roman"/>
                <w:sz w:val="28"/>
                <w:szCs w:val="28"/>
                <w:lang w:eastAsia="ru-RU"/>
              </w:rPr>
            </w:pPr>
            <w:r w:rsidRPr="00D81CC2">
              <w:rPr>
                <w:rFonts w:ascii="Times New Roman" w:eastAsia="Times New Roman" w:hAnsi="Times New Roman"/>
                <w:sz w:val="28"/>
                <w:szCs w:val="28"/>
                <w:shd w:val="clear" w:color="auto" w:fill="FDFDFD"/>
                <w:lang w:eastAsia="ru-RU"/>
              </w:rPr>
              <w:t>Приоритеты, цели и задачи экономического развития  Большеберезниковского муниципального района</w:t>
            </w:r>
            <w:r>
              <w:rPr>
                <w:rFonts w:ascii="Times New Roman" w:eastAsia="Times New Roman" w:hAnsi="Times New Roman"/>
                <w:sz w:val="28"/>
                <w:szCs w:val="28"/>
                <w:shd w:val="clear" w:color="auto" w:fill="FDFDFD"/>
                <w:lang w:eastAsia="ru-RU"/>
              </w:rPr>
              <w:t>;</w:t>
            </w:r>
          </w:p>
          <w:p w:rsidR="00D81CC2" w:rsidRPr="00D81CC2" w:rsidRDefault="00D81CC2" w:rsidP="00D81CC2">
            <w:pPr>
              <w:pStyle w:val="a3"/>
              <w:numPr>
                <w:ilvl w:val="0"/>
                <w:numId w:val="5"/>
              </w:numPr>
              <w:autoSpaceDE w:val="0"/>
              <w:autoSpaceDN w:val="0"/>
              <w:adjustRightInd w:val="0"/>
              <w:spacing w:after="0" w:line="240" w:lineRule="auto"/>
              <w:ind w:left="17" w:firstLine="84"/>
              <w:rPr>
                <w:rFonts w:ascii="Times New Roman" w:eastAsia="Times New Roman" w:hAnsi="Times New Roman" w:cs="Times New Roman"/>
                <w:sz w:val="28"/>
                <w:szCs w:val="28"/>
                <w:lang w:eastAsia="ru-RU"/>
              </w:rPr>
            </w:pPr>
            <w:r>
              <w:rPr>
                <w:rFonts w:ascii="Times New Roman" w:eastAsia="Times New Roman" w:hAnsi="Times New Roman"/>
                <w:sz w:val="28"/>
                <w:szCs w:val="28"/>
                <w:shd w:val="clear" w:color="auto" w:fill="FDFDFD"/>
                <w:lang w:eastAsia="ru-RU"/>
              </w:rPr>
              <w:t>Общая характеристика основных мероприятий муниципальной программы;</w:t>
            </w:r>
          </w:p>
          <w:p w:rsidR="00D81CC2" w:rsidRPr="00D81CC2" w:rsidRDefault="00D81CC2" w:rsidP="00D81CC2">
            <w:pPr>
              <w:pStyle w:val="a3"/>
              <w:numPr>
                <w:ilvl w:val="0"/>
                <w:numId w:val="5"/>
              </w:numPr>
              <w:autoSpaceDE w:val="0"/>
              <w:autoSpaceDN w:val="0"/>
              <w:adjustRightInd w:val="0"/>
              <w:spacing w:after="0" w:line="240" w:lineRule="auto"/>
              <w:ind w:left="17" w:firstLine="84"/>
              <w:rPr>
                <w:rFonts w:ascii="Times New Roman" w:eastAsia="Times New Roman" w:hAnsi="Times New Roman" w:cs="Times New Roman"/>
                <w:sz w:val="28"/>
                <w:szCs w:val="28"/>
                <w:lang w:eastAsia="ru-RU"/>
              </w:rPr>
            </w:pPr>
            <w:r>
              <w:rPr>
                <w:rFonts w:ascii="Times New Roman" w:eastAsia="Times New Roman" w:hAnsi="Times New Roman"/>
                <w:sz w:val="28"/>
                <w:szCs w:val="28"/>
                <w:shd w:val="clear" w:color="auto" w:fill="FDFDFD"/>
                <w:lang w:eastAsia="ru-RU"/>
              </w:rPr>
              <w:t>Ресурсное обеспечение программы;</w:t>
            </w:r>
          </w:p>
          <w:p w:rsidR="00D81CC2" w:rsidRPr="00D81CC2" w:rsidRDefault="00D81CC2" w:rsidP="00D81CC2">
            <w:pPr>
              <w:pStyle w:val="a3"/>
              <w:numPr>
                <w:ilvl w:val="0"/>
                <w:numId w:val="5"/>
              </w:numPr>
              <w:spacing w:after="0" w:line="240" w:lineRule="auto"/>
              <w:ind w:left="101" w:firstLine="0"/>
              <w:textAlignment w:val="top"/>
              <w:rPr>
                <w:rFonts w:ascii="Times New Roman" w:eastAsia="SimSun" w:hAnsi="Times New Roman" w:cs="Times New Roman"/>
                <w:sz w:val="28"/>
                <w:szCs w:val="28"/>
              </w:rPr>
            </w:pPr>
            <w:r w:rsidRPr="00D81CC2">
              <w:rPr>
                <w:rFonts w:ascii="Times New Roman" w:eastAsia="SimSun" w:hAnsi="Times New Roman" w:cs="Times New Roman"/>
                <w:sz w:val="28"/>
                <w:szCs w:val="28"/>
              </w:rPr>
              <w:t xml:space="preserve">Анализ рисков реализации Программы и  меры по управлению рисками </w:t>
            </w:r>
          </w:p>
          <w:p w:rsidR="00D81CC2" w:rsidRDefault="00D81CC2" w:rsidP="00D81CC2">
            <w:pPr>
              <w:pStyle w:val="a3"/>
              <w:numPr>
                <w:ilvl w:val="0"/>
                <w:numId w:val="5"/>
              </w:numPr>
              <w:spacing w:after="0" w:line="240" w:lineRule="auto"/>
              <w:ind w:left="101" w:firstLine="0"/>
              <w:textAlignment w:val="top"/>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Механизм реализации программы;</w:t>
            </w:r>
          </w:p>
          <w:p w:rsidR="00D81CC2" w:rsidRDefault="00D81CC2" w:rsidP="00D81CC2">
            <w:pPr>
              <w:pStyle w:val="a3"/>
              <w:numPr>
                <w:ilvl w:val="0"/>
                <w:numId w:val="5"/>
              </w:numPr>
              <w:spacing w:after="0" w:line="240" w:lineRule="auto"/>
              <w:ind w:left="101" w:firstLine="0"/>
              <w:textAlignment w:val="top"/>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Методика оценки эффективности реализации программы;</w:t>
            </w:r>
          </w:p>
          <w:p w:rsidR="00D81CC2" w:rsidRPr="00D81CC2" w:rsidRDefault="00D81CC2" w:rsidP="00D81CC2">
            <w:pPr>
              <w:pStyle w:val="a3"/>
              <w:numPr>
                <w:ilvl w:val="0"/>
                <w:numId w:val="5"/>
              </w:numPr>
              <w:spacing w:after="0" w:line="240" w:lineRule="auto"/>
              <w:ind w:left="101" w:firstLine="0"/>
              <w:textAlignment w:val="top"/>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Приложени</w:t>
            </w:r>
            <w:r w:rsidR="00826556">
              <w:rPr>
                <w:rFonts w:ascii="Times New Roman" w:eastAsia="Times New Roman" w:hAnsi="Times New Roman" w:cs="Times New Roman"/>
                <w:sz w:val="28"/>
                <w:szCs w:val="28"/>
                <w:lang w:eastAsia="ru-RU"/>
              </w:rPr>
              <w:t>я к муниципальной программе</w:t>
            </w:r>
          </w:p>
        </w:tc>
      </w:tr>
      <w:tr w:rsidR="00323B0B" w:rsidRPr="00323B0B" w:rsidTr="00D81CC2">
        <w:tc>
          <w:tcPr>
            <w:tcW w:w="0" w:type="auto"/>
            <w:shd w:val="clear" w:color="auto" w:fill="auto"/>
          </w:tcPr>
          <w:p w:rsidR="00323B0B" w:rsidRPr="00323B0B" w:rsidRDefault="00323B0B" w:rsidP="00323B0B">
            <w:pPr>
              <w:autoSpaceDE w:val="0"/>
              <w:autoSpaceDN w:val="0"/>
              <w:adjustRightInd w:val="0"/>
              <w:spacing w:after="0" w:line="240" w:lineRule="auto"/>
              <w:rPr>
                <w:rFonts w:ascii="Times New Roman" w:eastAsia="Times New Roman" w:hAnsi="Times New Roman" w:cs="Times New Roman"/>
                <w:sz w:val="28"/>
                <w:szCs w:val="28"/>
              </w:rPr>
            </w:pPr>
            <w:r w:rsidRPr="00323B0B">
              <w:rPr>
                <w:rFonts w:ascii="Times New Roman" w:eastAsia="Times New Roman" w:hAnsi="Times New Roman" w:cs="Times New Roman"/>
                <w:sz w:val="28"/>
                <w:szCs w:val="28"/>
                <w:lang w:eastAsia="ru-RU"/>
              </w:rPr>
              <w:t xml:space="preserve">Объем и источники    финансирования  Программы   </w:t>
            </w:r>
          </w:p>
        </w:tc>
        <w:tc>
          <w:tcPr>
            <w:tcW w:w="0" w:type="auto"/>
            <w:shd w:val="clear" w:color="auto" w:fill="auto"/>
          </w:tcPr>
          <w:p w:rsidR="00323B0B" w:rsidRPr="00323B0B" w:rsidRDefault="00323B0B" w:rsidP="00323B0B">
            <w:pPr>
              <w:autoSpaceDE w:val="0"/>
              <w:autoSpaceDN w:val="0"/>
              <w:adjustRightInd w:val="0"/>
              <w:spacing w:after="0" w:line="240" w:lineRule="auto"/>
              <w:rPr>
                <w:rFonts w:ascii="Times New Roman" w:eastAsia="Times New Roman" w:hAnsi="Times New Roman" w:cs="Times New Roman"/>
                <w:sz w:val="28"/>
                <w:szCs w:val="28"/>
                <w:lang w:eastAsia="ru-RU"/>
              </w:rPr>
            </w:pPr>
            <w:r w:rsidRPr="00323B0B">
              <w:rPr>
                <w:rFonts w:ascii="Times New Roman" w:eastAsia="Times New Roman" w:hAnsi="Times New Roman" w:cs="Times New Roman"/>
                <w:sz w:val="28"/>
                <w:szCs w:val="28"/>
                <w:lang w:eastAsia="ru-RU"/>
              </w:rPr>
              <w:t xml:space="preserve">Всего – </w:t>
            </w:r>
            <w:r w:rsidR="00937977">
              <w:rPr>
                <w:rFonts w:ascii="Times New Roman" w:eastAsia="Times New Roman" w:hAnsi="Times New Roman" w:cs="Times New Roman"/>
                <w:sz w:val="28"/>
                <w:szCs w:val="28"/>
                <w:lang w:eastAsia="ru-RU"/>
              </w:rPr>
              <w:t>1</w:t>
            </w:r>
            <w:r w:rsidR="001C6B4F">
              <w:rPr>
                <w:rFonts w:ascii="Times New Roman" w:eastAsia="Times New Roman" w:hAnsi="Times New Roman" w:cs="Times New Roman"/>
                <w:sz w:val="28"/>
                <w:szCs w:val="28"/>
                <w:lang w:eastAsia="ru-RU"/>
              </w:rPr>
              <w:t>15</w:t>
            </w:r>
            <w:r w:rsidR="00E009D5">
              <w:rPr>
                <w:rFonts w:ascii="Times New Roman" w:eastAsia="Times New Roman" w:hAnsi="Times New Roman" w:cs="Times New Roman"/>
                <w:sz w:val="28"/>
                <w:szCs w:val="28"/>
                <w:lang w:eastAsia="ru-RU"/>
              </w:rPr>
              <w:t>4093</w:t>
            </w:r>
            <w:r w:rsidR="001C6B4F">
              <w:rPr>
                <w:rFonts w:ascii="Times New Roman" w:eastAsia="Times New Roman" w:hAnsi="Times New Roman" w:cs="Times New Roman"/>
                <w:sz w:val="28"/>
                <w:szCs w:val="28"/>
                <w:lang w:eastAsia="ru-RU"/>
              </w:rPr>
              <w:t>,0</w:t>
            </w:r>
            <w:r w:rsidRPr="00323B0B">
              <w:rPr>
                <w:rFonts w:ascii="Times New Roman" w:eastAsia="Times New Roman" w:hAnsi="Times New Roman" w:cs="Times New Roman"/>
                <w:sz w:val="28"/>
                <w:szCs w:val="28"/>
                <w:lang w:eastAsia="ru-RU"/>
              </w:rPr>
              <w:t xml:space="preserve"> тыс.руб., в том числе: </w:t>
            </w:r>
          </w:p>
          <w:p w:rsidR="00323B0B" w:rsidRPr="00323B0B" w:rsidRDefault="000165BD" w:rsidP="00323B0B">
            <w:pPr>
              <w:autoSpaceDE w:val="0"/>
              <w:autoSpaceDN w:val="0"/>
              <w:adjustRightInd w:val="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внебюджетные источники</w:t>
            </w:r>
            <w:r w:rsidR="00323B0B" w:rsidRPr="00323B0B">
              <w:rPr>
                <w:rFonts w:ascii="Times New Roman" w:eastAsia="Times New Roman" w:hAnsi="Times New Roman" w:cs="Times New Roman"/>
                <w:sz w:val="28"/>
                <w:szCs w:val="28"/>
                <w:lang w:eastAsia="ru-RU"/>
              </w:rPr>
              <w:t xml:space="preserve"> –</w:t>
            </w:r>
            <w:r w:rsidR="001C6B4F">
              <w:rPr>
                <w:rFonts w:ascii="Times New Roman" w:eastAsia="Times New Roman" w:hAnsi="Times New Roman" w:cs="Times New Roman"/>
                <w:sz w:val="28"/>
                <w:szCs w:val="28"/>
                <w:lang w:eastAsia="ru-RU"/>
              </w:rPr>
              <w:t xml:space="preserve"> 115</w:t>
            </w:r>
            <w:r w:rsidR="00E009D5">
              <w:rPr>
                <w:rFonts w:ascii="Times New Roman" w:eastAsia="Times New Roman" w:hAnsi="Times New Roman" w:cs="Times New Roman"/>
                <w:sz w:val="28"/>
                <w:szCs w:val="28"/>
                <w:lang w:eastAsia="ru-RU"/>
              </w:rPr>
              <w:t>4093</w:t>
            </w:r>
            <w:r w:rsidR="001C6B4F">
              <w:rPr>
                <w:rFonts w:ascii="Times New Roman" w:eastAsia="Times New Roman" w:hAnsi="Times New Roman" w:cs="Times New Roman"/>
                <w:sz w:val="28"/>
                <w:szCs w:val="28"/>
                <w:lang w:eastAsia="ru-RU"/>
              </w:rPr>
              <w:t>,0</w:t>
            </w:r>
            <w:r w:rsidR="001C6B4F" w:rsidRPr="00323B0B">
              <w:rPr>
                <w:rFonts w:ascii="Times New Roman" w:eastAsia="Times New Roman" w:hAnsi="Times New Roman" w:cs="Times New Roman"/>
                <w:sz w:val="28"/>
                <w:szCs w:val="28"/>
                <w:lang w:eastAsia="ru-RU"/>
              </w:rPr>
              <w:t xml:space="preserve"> </w:t>
            </w:r>
            <w:r w:rsidR="00323B0B" w:rsidRPr="00323B0B">
              <w:rPr>
                <w:rFonts w:ascii="Times New Roman" w:eastAsia="Times New Roman" w:hAnsi="Times New Roman" w:cs="Times New Roman"/>
                <w:sz w:val="28"/>
                <w:szCs w:val="28"/>
                <w:lang w:eastAsia="ru-RU"/>
              </w:rPr>
              <w:t>тыс.руб.,</w:t>
            </w:r>
          </w:p>
          <w:p w:rsidR="000165BD" w:rsidRPr="000165BD" w:rsidRDefault="000165BD" w:rsidP="000165BD">
            <w:pPr>
              <w:spacing w:before="120" w:after="120" w:line="240" w:lineRule="auto"/>
              <w:ind w:left="42"/>
              <w:jc w:val="both"/>
              <w:rPr>
                <w:rFonts w:ascii="Times New Roman" w:hAnsi="Times New Roman"/>
                <w:sz w:val="28"/>
                <w:szCs w:val="28"/>
                <w:u w:val="single"/>
              </w:rPr>
            </w:pPr>
            <w:r w:rsidRPr="000165BD">
              <w:rPr>
                <w:rFonts w:ascii="Times New Roman" w:hAnsi="Times New Roman"/>
                <w:sz w:val="28"/>
                <w:szCs w:val="28"/>
                <w:u w:val="single"/>
              </w:rPr>
              <w:t xml:space="preserve">в том числе по годам реализации: </w:t>
            </w:r>
          </w:p>
          <w:p w:rsidR="000165BD" w:rsidRPr="001E11B9" w:rsidRDefault="000165BD" w:rsidP="000165BD">
            <w:pPr>
              <w:spacing w:before="120" w:after="120" w:line="240" w:lineRule="auto"/>
              <w:ind w:left="42"/>
              <w:jc w:val="both"/>
              <w:rPr>
                <w:rFonts w:ascii="Times New Roman" w:hAnsi="Times New Roman"/>
                <w:sz w:val="28"/>
                <w:szCs w:val="28"/>
              </w:rPr>
            </w:pPr>
            <w:r w:rsidRPr="001E11B9">
              <w:rPr>
                <w:rFonts w:ascii="Times New Roman" w:hAnsi="Times New Roman"/>
                <w:sz w:val="28"/>
                <w:szCs w:val="28"/>
              </w:rPr>
              <w:t>201</w:t>
            </w:r>
            <w:r>
              <w:rPr>
                <w:rFonts w:ascii="Times New Roman" w:hAnsi="Times New Roman"/>
                <w:sz w:val="28"/>
                <w:szCs w:val="28"/>
              </w:rPr>
              <w:t>9</w:t>
            </w:r>
            <w:r w:rsidRPr="001E11B9">
              <w:rPr>
                <w:rFonts w:ascii="Times New Roman" w:hAnsi="Times New Roman"/>
                <w:sz w:val="28"/>
                <w:szCs w:val="28"/>
              </w:rPr>
              <w:t xml:space="preserve"> год –</w:t>
            </w:r>
            <w:r w:rsidR="00E970C9" w:rsidRPr="00E970C9">
              <w:rPr>
                <w:rFonts w:ascii="Times New Roman" w:hAnsi="Times New Roman"/>
                <w:sz w:val="28"/>
                <w:szCs w:val="28"/>
              </w:rPr>
              <w:t xml:space="preserve"> </w:t>
            </w:r>
            <w:r w:rsidR="00E970C9">
              <w:rPr>
                <w:rFonts w:ascii="Times New Roman" w:hAnsi="Times New Roman"/>
                <w:sz w:val="28"/>
                <w:szCs w:val="28"/>
              </w:rPr>
              <w:t xml:space="preserve">17198,0 в т.ч. </w:t>
            </w:r>
            <w:r w:rsidR="00E970C9" w:rsidRPr="00E970C9">
              <w:rPr>
                <w:rFonts w:ascii="Times New Roman" w:hAnsi="Times New Roman"/>
                <w:sz w:val="28"/>
                <w:szCs w:val="28"/>
              </w:rPr>
              <w:t>2898</w:t>
            </w:r>
            <w:r w:rsidR="00E970C9">
              <w:rPr>
                <w:rFonts w:ascii="Times New Roman" w:hAnsi="Times New Roman"/>
                <w:sz w:val="28"/>
                <w:szCs w:val="28"/>
              </w:rPr>
              <w:t>,</w:t>
            </w:r>
            <w:r w:rsidR="00E970C9" w:rsidRPr="00E970C9">
              <w:rPr>
                <w:rFonts w:ascii="Times New Roman" w:hAnsi="Times New Roman"/>
                <w:sz w:val="28"/>
                <w:szCs w:val="28"/>
              </w:rPr>
              <w:t xml:space="preserve">0 </w:t>
            </w:r>
            <w:r w:rsidR="00E970C9">
              <w:rPr>
                <w:rFonts w:ascii="Times New Roman" w:hAnsi="Times New Roman"/>
                <w:sz w:val="28"/>
                <w:szCs w:val="28"/>
              </w:rPr>
              <w:t xml:space="preserve">федеральный бюджет, </w:t>
            </w:r>
            <w:r w:rsidR="001C6B4F">
              <w:rPr>
                <w:rFonts w:ascii="Times New Roman" w:hAnsi="Times New Roman"/>
                <w:sz w:val="28"/>
                <w:szCs w:val="28"/>
              </w:rPr>
              <w:t>1</w:t>
            </w:r>
            <w:r w:rsidR="00E970C9">
              <w:rPr>
                <w:rFonts w:ascii="Times New Roman" w:hAnsi="Times New Roman"/>
                <w:sz w:val="28"/>
                <w:szCs w:val="28"/>
              </w:rPr>
              <w:t>4300</w:t>
            </w:r>
            <w:r w:rsidR="001C6B4F">
              <w:rPr>
                <w:rFonts w:ascii="Times New Roman" w:hAnsi="Times New Roman"/>
                <w:sz w:val="28"/>
                <w:szCs w:val="28"/>
              </w:rPr>
              <w:t xml:space="preserve">,0 </w:t>
            </w:r>
            <w:r w:rsidRPr="001E11B9">
              <w:rPr>
                <w:rFonts w:ascii="Times New Roman" w:hAnsi="Times New Roman"/>
                <w:sz w:val="28"/>
                <w:szCs w:val="28"/>
              </w:rPr>
              <w:t>тыс. рублей</w:t>
            </w:r>
            <w:r>
              <w:rPr>
                <w:rFonts w:ascii="Times New Roman" w:hAnsi="Times New Roman"/>
                <w:sz w:val="28"/>
                <w:szCs w:val="28"/>
              </w:rPr>
              <w:t xml:space="preserve">, </w:t>
            </w:r>
            <w:r>
              <w:rPr>
                <w:rFonts w:ascii="Times New Roman" w:eastAsia="Times New Roman" w:hAnsi="Times New Roman" w:cs="Times New Roman"/>
                <w:sz w:val="28"/>
                <w:szCs w:val="28"/>
                <w:lang w:eastAsia="ru-RU"/>
              </w:rPr>
              <w:t>внебюджетные источники</w:t>
            </w:r>
            <w:r w:rsidRPr="001E11B9">
              <w:rPr>
                <w:rFonts w:ascii="Times New Roman" w:hAnsi="Times New Roman"/>
                <w:sz w:val="28"/>
                <w:szCs w:val="28"/>
              </w:rPr>
              <w:t>;</w:t>
            </w:r>
          </w:p>
          <w:p w:rsidR="000165BD" w:rsidRPr="001E11B9" w:rsidRDefault="000165BD" w:rsidP="000165BD">
            <w:pPr>
              <w:spacing w:before="120" w:after="120" w:line="240" w:lineRule="auto"/>
              <w:ind w:left="42"/>
              <w:jc w:val="both"/>
              <w:rPr>
                <w:rFonts w:ascii="Times New Roman" w:hAnsi="Times New Roman"/>
                <w:bCs/>
                <w:sz w:val="28"/>
                <w:szCs w:val="28"/>
              </w:rPr>
            </w:pPr>
            <w:r w:rsidRPr="001E11B9">
              <w:rPr>
                <w:rFonts w:ascii="Times New Roman" w:hAnsi="Times New Roman"/>
                <w:sz w:val="28"/>
                <w:szCs w:val="28"/>
              </w:rPr>
              <w:lastRenderedPageBreak/>
              <w:t>20</w:t>
            </w:r>
            <w:r>
              <w:rPr>
                <w:rFonts w:ascii="Times New Roman" w:hAnsi="Times New Roman"/>
                <w:sz w:val="28"/>
                <w:szCs w:val="28"/>
              </w:rPr>
              <w:t>20</w:t>
            </w:r>
            <w:r w:rsidRPr="001E11B9">
              <w:rPr>
                <w:rFonts w:ascii="Times New Roman" w:hAnsi="Times New Roman"/>
                <w:sz w:val="28"/>
                <w:szCs w:val="28"/>
              </w:rPr>
              <w:t xml:space="preserve"> год – </w:t>
            </w:r>
            <w:r w:rsidR="001C6B4F">
              <w:rPr>
                <w:rFonts w:ascii="Times New Roman" w:hAnsi="Times New Roman"/>
                <w:sz w:val="28"/>
                <w:szCs w:val="28"/>
              </w:rPr>
              <w:t>7500,0</w:t>
            </w:r>
            <w:r>
              <w:rPr>
                <w:rFonts w:ascii="Times New Roman" w:hAnsi="Times New Roman"/>
                <w:sz w:val="28"/>
                <w:szCs w:val="28"/>
              </w:rPr>
              <w:t xml:space="preserve"> </w:t>
            </w:r>
            <w:r w:rsidRPr="001E11B9">
              <w:rPr>
                <w:rFonts w:ascii="Times New Roman" w:hAnsi="Times New Roman"/>
                <w:sz w:val="28"/>
                <w:szCs w:val="28"/>
              </w:rPr>
              <w:t>тыс. рублей</w:t>
            </w:r>
            <w:r>
              <w:rPr>
                <w:rFonts w:ascii="Times New Roman" w:hAnsi="Times New Roman"/>
                <w:sz w:val="28"/>
                <w:szCs w:val="28"/>
              </w:rPr>
              <w:t xml:space="preserve">: - </w:t>
            </w:r>
            <w:r>
              <w:rPr>
                <w:rFonts w:ascii="Times New Roman" w:eastAsia="Times New Roman" w:hAnsi="Times New Roman" w:cs="Times New Roman"/>
                <w:sz w:val="28"/>
                <w:szCs w:val="28"/>
                <w:lang w:eastAsia="ru-RU"/>
              </w:rPr>
              <w:t>внебюджетные источники</w:t>
            </w:r>
            <w:r w:rsidRPr="001E11B9">
              <w:rPr>
                <w:rFonts w:ascii="Times New Roman" w:hAnsi="Times New Roman"/>
                <w:sz w:val="28"/>
                <w:szCs w:val="28"/>
              </w:rPr>
              <w:t>;</w:t>
            </w:r>
          </w:p>
          <w:p w:rsidR="000165BD" w:rsidRPr="001E11B9" w:rsidRDefault="000165BD" w:rsidP="000165BD">
            <w:pPr>
              <w:spacing w:before="120" w:after="120" w:line="240" w:lineRule="auto"/>
              <w:ind w:left="42"/>
              <w:jc w:val="both"/>
              <w:rPr>
                <w:rFonts w:ascii="Times New Roman" w:hAnsi="Times New Roman"/>
                <w:bCs/>
                <w:sz w:val="28"/>
                <w:szCs w:val="28"/>
              </w:rPr>
            </w:pPr>
            <w:r w:rsidRPr="001E11B9">
              <w:rPr>
                <w:rFonts w:ascii="Times New Roman" w:hAnsi="Times New Roman"/>
                <w:sz w:val="28"/>
                <w:szCs w:val="28"/>
              </w:rPr>
              <w:t>20</w:t>
            </w:r>
            <w:r>
              <w:rPr>
                <w:rFonts w:ascii="Times New Roman" w:hAnsi="Times New Roman"/>
                <w:sz w:val="28"/>
                <w:szCs w:val="28"/>
              </w:rPr>
              <w:t>21</w:t>
            </w:r>
            <w:r w:rsidRPr="001E11B9">
              <w:rPr>
                <w:rFonts w:ascii="Times New Roman" w:hAnsi="Times New Roman"/>
                <w:sz w:val="28"/>
                <w:szCs w:val="28"/>
              </w:rPr>
              <w:t xml:space="preserve"> год – </w:t>
            </w:r>
            <w:r w:rsidR="001C6B4F">
              <w:rPr>
                <w:rFonts w:ascii="Times New Roman" w:hAnsi="Times New Roman"/>
                <w:sz w:val="28"/>
                <w:szCs w:val="28"/>
              </w:rPr>
              <w:t>77395,0</w:t>
            </w:r>
            <w:r w:rsidRPr="001E11B9">
              <w:rPr>
                <w:rFonts w:ascii="Times New Roman" w:hAnsi="Times New Roman"/>
                <w:sz w:val="28"/>
                <w:szCs w:val="28"/>
              </w:rPr>
              <w:t xml:space="preserve"> тыс. рублей</w:t>
            </w:r>
            <w:r>
              <w:rPr>
                <w:rFonts w:ascii="Times New Roman" w:hAnsi="Times New Roman"/>
                <w:sz w:val="28"/>
                <w:szCs w:val="28"/>
              </w:rPr>
              <w:t xml:space="preserve">, </w:t>
            </w:r>
            <w:r>
              <w:rPr>
                <w:rFonts w:ascii="Times New Roman" w:eastAsia="Times New Roman" w:hAnsi="Times New Roman" w:cs="Times New Roman"/>
                <w:sz w:val="28"/>
                <w:szCs w:val="28"/>
                <w:lang w:eastAsia="ru-RU"/>
              </w:rPr>
              <w:t>внебюджетные источники</w:t>
            </w:r>
            <w:r w:rsidRPr="001E11B9">
              <w:rPr>
                <w:rFonts w:ascii="Times New Roman" w:hAnsi="Times New Roman"/>
                <w:sz w:val="28"/>
                <w:szCs w:val="28"/>
              </w:rPr>
              <w:t>;</w:t>
            </w:r>
          </w:p>
          <w:p w:rsidR="00323B0B" w:rsidRDefault="000165BD" w:rsidP="000165BD">
            <w:pPr>
              <w:tabs>
                <w:tab w:val="left" w:pos="0"/>
              </w:tabs>
              <w:spacing w:after="0" w:line="240" w:lineRule="auto"/>
              <w:rPr>
                <w:rFonts w:ascii="Times New Roman" w:eastAsia="Times New Roman" w:hAnsi="Times New Roman" w:cs="Times New Roman"/>
                <w:sz w:val="28"/>
                <w:szCs w:val="28"/>
                <w:lang w:eastAsia="ru-RU"/>
              </w:rPr>
            </w:pPr>
            <w:r w:rsidRPr="001E11B9">
              <w:rPr>
                <w:rFonts w:ascii="Times New Roman" w:hAnsi="Times New Roman"/>
                <w:sz w:val="28"/>
                <w:szCs w:val="28"/>
              </w:rPr>
              <w:t>20</w:t>
            </w:r>
            <w:r>
              <w:rPr>
                <w:rFonts w:ascii="Times New Roman" w:hAnsi="Times New Roman"/>
                <w:sz w:val="28"/>
                <w:szCs w:val="28"/>
              </w:rPr>
              <w:t>22</w:t>
            </w:r>
            <w:r w:rsidRPr="001E11B9">
              <w:rPr>
                <w:rFonts w:ascii="Times New Roman" w:hAnsi="Times New Roman"/>
                <w:sz w:val="28"/>
                <w:szCs w:val="28"/>
              </w:rPr>
              <w:t xml:space="preserve"> год – </w:t>
            </w:r>
            <w:r w:rsidR="001C6B4F">
              <w:rPr>
                <w:rFonts w:ascii="Times New Roman" w:hAnsi="Times New Roman"/>
                <w:sz w:val="28"/>
                <w:szCs w:val="28"/>
              </w:rPr>
              <w:t>103400,0</w:t>
            </w:r>
            <w:r w:rsidR="00C270E2">
              <w:rPr>
                <w:rFonts w:ascii="Times New Roman" w:hAnsi="Times New Roman"/>
                <w:sz w:val="28"/>
                <w:szCs w:val="28"/>
              </w:rPr>
              <w:t xml:space="preserve"> </w:t>
            </w:r>
            <w:r>
              <w:rPr>
                <w:rFonts w:ascii="Times New Roman" w:hAnsi="Times New Roman"/>
                <w:sz w:val="28"/>
                <w:szCs w:val="28"/>
              </w:rPr>
              <w:t>тыс. рублей,</w:t>
            </w:r>
            <w:r w:rsidR="001C6B4F">
              <w:rPr>
                <w:rFonts w:ascii="Times New Roman" w:eastAsia="Times New Roman" w:hAnsi="Times New Roman" w:cs="Times New Roman"/>
                <w:sz w:val="28"/>
                <w:szCs w:val="28"/>
                <w:lang w:eastAsia="ru-RU"/>
              </w:rPr>
              <w:t xml:space="preserve"> внебюджетные источники</w:t>
            </w:r>
            <w:r>
              <w:rPr>
                <w:rFonts w:ascii="Times New Roman" w:hAnsi="Times New Roman"/>
                <w:sz w:val="28"/>
                <w:szCs w:val="28"/>
              </w:rPr>
              <w:t xml:space="preserve"> </w:t>
            </w:r>
            <w:r>
              <w:rPr>
                <w:rFonts w:ascii="Times New Roman" w:eastAsia="Times New Roman" w:hAnsi="Times New Roman" w:cs="Times New Roman"/>
                <w:sz w:val="28"/>
                <w:szCs w:val="28"/>
                <w:lang w:eastAsia="ru-RU"/>
              </w:rPr>
              <w:t>;</w:t>
            </w:r>
          </w:p>
          <w:p w:rsidR="000165BD" w:rsidRDefault="000165BD" w:rsidP="000165BD">
            <w:pPr>
              <w:tabs>
                <w:tab w:val="left" w:pos="0"/>
              </w:tabs>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2023год – </w:t>
            </w:r>
            <w:r w:rsidR="001C6B4F">
              <w:rPr>
                <w:rFonts w:ascii="Times New Roman" w:eastAsia="Times New Roman" w:hAnsi="Times New Roman" w:cs="Times New Roman"/>
                <w:sz w:val="28"/>
                <w:szCs w:val="28"/>
                <w:lang w:eastAsia="ru-RU"/>
              </w:rPr>
              <w:t xml:space="preserve">227000,0 </w:t>
            </w:r>
            <w:r w:rsidR="00C270E2">
              <w:rPr>
                <w:rFonts w:ascii="Times New Roman" w:eastAsia="Times New Roman" w:hAnsi="Times New Roman" w:cs="Times New Roman"/>
                <w:sz w:val="28"/>
                <w:szCs w:val="28"/>
                <w:lang w:eastAsia="ru-RU"/>
              </w:rPr>
              <w:t xml:space="preserve"> </w:t>
            </w:r>
            <w:r w:rsidR="00C270E2">
              <w:rPr>
                <w:rFonts w:ascii="Times New Roman" w:hAnsi="Times New Roman"/>
                <w:sz w:val="28"/>
                <w:szCs w:val="28"/>
              </w:rPr>
              <w:t xml:space="preserve">тыс. рублей, </w:t>
            </w:r>
            <w:r w:rsidR="00C270E2">
              <w:rPr>
                <w:rFonts w:ascii="Times New Roman" w:eastAsia="Times New Roman" w:hAnsi="Times New Roman" w:cs="Times New Roman"/>
                <w:sz w:val="28"/>
                <w:szCs w:val="28"/>
                <w:lang w:eastAsia="ru-RU"/>
              </w:rPr>
              <w:t>внебюджетные</w:t>
            </w:r>
            <w:r w:rsidR="001C6B4F">
              <w:rPr>
                <w:rFonts w:ascii="Times New Roman" w:eastAsia="Times New Roman" w:hAnsi="Times New Roman" w:cs="Times New Roman"/>
                <w:sz w:val="28"/>
                <w:szCs w:val="28"/>
                <w:lang w:eastAsia="ru-RU"/>
              </w:rPr>
              <w:t xml:space="preserve"> источники</w:t>
            </w:r>
            <w:r>
              <w:rPr>
                <w:rFonts w:ascii="Times New Roman" w:eastAsia="Times New Roman" w:hAnsi="Times New Roman" w:cs="Times New Roman"/>
                <w:sz w:val="28"/>
                <w:szCs w:val="28"/>
                <w:lang w:eastAsia="ru-RU"/>
              </w:rPr>
              <w:t>;</w:t>
            </w:r>
          </w:p>
          <w:p w:rsidR="000165BD" w:rsidRDefault="001C6B4F" w:rsidP="000165BD">
            <w:pPr>
              <w:tabs>
                <w:tab w:val="left" w:pos="0"/>
              </w:tabs>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2024 год – 5</w:t>
            </w:r>
            <w:r w:rsidR="00E009D5">
              <w:rPr>
                <w:rFonts w:ascii="Times New Roman" w:eastAsia="Times New Roman" w:hAnsi="Times New Roman" w:cs="Times New Roman"/>
                <w:sz w:val="28"/>
                <w:szCs w:val="28"/>
                <w:lang w:eastAsia="ru-RU"/>
              </w:rPr>
              <w:t>4</w:t>
            </w:r>
            <w:r>
              <w:rPr>
                <w:rFonts w:ascii="Times New Roman" w:eastAsia="Times New Roman" w:hAnsi="Times New Roman" w:cs="Times New Roman"/>
                <w:sz w:val="28"/>
                <w:szCs w:val="28"/>
                <w:lang w:eastAsia="ru-RU"/>
              </w:rPr>
              <w:t xml:space="preserve">1300,0 </w:t>
            </w:r>
            <w:r w:rsidR="000165BD">
              <w:rPr>
                <w:rFonts w:ascii="Times New Roman" w:eastAsia="Times New Roman" w:hAnsi="Times New Roman" w:cs="Times New Roman"/>
                <w:sz w:val="28"/>
                <w:szCs w:val="28"/>
                <w:lang w:eastAsia="ru-RU"/>
              </w:rPr>
              <w:t xml:space="preserve"> тыс.руб</w:t>
            </w:r>
            <w:r>
              <w:rPr>
                <w:rFonts w:ascii="Times New Roman" w:eastAsia="Times New Roman" w:hAnsi="Times New Roman" w:cs="Times New Roman"/>
                <w:sz w:val="28"/>
                <w:szCs w:val="28"/>
                <w:lang w:eastAsia="ru-RU"/>
              </w:rPr>
              <w:t>лей</w:t>
            </w:r>
            <w:r w:rsidR="000165BD">
              <w:rPr>
                <w:rFonts w:ascii="Times New Roman" w:eastAsia="Times New Roman" w:hAnsi="Times New Roman" w:cs="Times New Roman"/>
                <w:sz w:val="28"/>
                <w:szCs w:val="28"/>
                <w:lang w:eastAsia="ru-RU"/>
              </w:rPr>
              <w:t>, внебюджетные источники;</w:t>
            </w:r>
          </w:p>
          <w:p w:rsidR="000165BD" w:rsidRPr="00323B0B" w:rsidRDefault="000165BD" w:rsidP="001C6B4F">
            <w:pPr>
              <w:tabs>
                <w:tab w:val="left" w:pos="0"/>
              </w:tabs>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sz w:val="28"/>
                <w:szCs w:val="28"/>
                <w:lang w:eastAsia="ru-RU"/>
              </w:rPr>
              <w:t>2025год – 1</w:t>
            </w:r>
            <w:r w:rsidR="001C6B4F">
              <w:rPr>
                <w:rFonts w:ascii="Times New Roman" w:eastAsia="Times New Roman" w:hAnsi="Times New Roman" w:cs="Times New Roman"/>
                <w:sz w:val="28"/>
                <w:szCs w:val="28"/>
                <w:lang w:eastAsia="ru-RU"/>
              </w:rPr>
              <w:t xml:space="preserve">80300,0 </w:t>
            </w:r>
            <w:r>
              <w:rPr>
                <w:rFonts w:ascii="Times New Roman" w:eastAsia="Times New Roman" w:hAnsi="Times New Roman" w:cs="Times New Roman"/>
                <w:sz w:val="28"/>
                <w:szCs w:val="28"/>
                <w:lang w:eastAsia="ru-RU"/>
              </w:rPr>
              <w:t xml:space="preserve"> тыс.руб., внебюджетные источники.</w:t>
            </w:r>
          </w:p>
        </w:tc>
      </w:tr>
      <w:tr w:rsidR="00323B0B" w:rsidRPr="00323B0B" w:rsidTr="00D81CC2">
        <w:tc>
          <w:tcPr>
            <w:tcW w:w="0" w:type="auto"/>
            <w:shd w:val="clear" w:color="auto" w:fill="auto"/>
          </w:tcPr>
          <w:p w:rsidR="00323B0B" w:rsidRPr="00323B0B" w:rsidRDefault="00361A37" w:rsidP="00361A37">
            <w:p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Основные результаты реализации Программы</w:t>
            </w:r>
          </w:p>
        </w:tc>
        <w:tc>
          <w:tcPr>
            <w:tcW w:w="0" w:type="auto"/>
            <w:shd w:val="clear" w:color="auto" w:fill="auto"/>
          </w:tcPr>
          <w:p w:rsidR="00323B0B" w:rsidRDefault="00361A37" w:rsidP="00323B0B">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006FA0">
              <w:rPr>
                <w:rFonts w:ascii="Times New Roman" w:hAnsi="Times New Roman" w:cs="Times New Roman"/>
                <w:sz w:val="28"/>
                <w:szCs w:val="28"/>
              </w:rPr>
              <w:t>укрепление экономической базы района и формирование новых рабочих мест;</w:t>
            </w:r>
            <w:r w:rsidRPr="00006FA0">
              <w:rPr>
                <w:rFonts w:ascii="Times New Roman" w:hAnsi="Times New Roman" w:cs="Times New Roman"/>
                <w:sz w:val="28"/>
                <w:szCs w:val="28"/>
              </w:rPr>
              <w:br/>
            </w:r>
            <w:r w:rsidRPr="00CD379D">
              <w:rPr>
                <w:rFonts w:ascii="Times New Roman" w:hAnsi="Times New Roman" w:cs="Times New Roman"/>
                <w:sz w:val="28"/>
                <w:szCs w:val="28"/>
              </w:rPr>
              <w:t>- увеличение притока внешних инвестиций на территорию района;</w:t>
            </w:r>
          </w:p>
          <w:p w:rsidR="00361A37" w:rsidRDefault="00361A37" w:rsidP="00323B0B">
            <w:pPr>
              <w:autoSpaceDE w:val="0"/>
              <w:autoSpaceDN w:val="0"/>
              <w:adjustRightInd w:val="0"/>
              <w:spacing w:after="0" w:line="240" w:lineRule="auto"/>
              <w:rPr>
                <w:rFonts w:ascii="Times New Roman" w:eastAsia="TimesNewRomanPSMT" w:hAnsi="Times New Roman"/>
                <w:bCs/>
                <w:sz w:val="28"/>
                <w:szCs w:val="28"/>
              </w:rPr>
            </w:pPr>
            <w:r>
              <w:rPr>
                <w:rFonts w:ascii="Times New Roman" w:eastAsia="TimesNewRomanPSMT" w:hAnsi="Times New Roman"/>
                <w:bCs/>
                <w:sz w:val="28"/>
                <w:szCs w:val="28"/>
              </w:rPr>
              <w:t>- повышение конкурентоспособности;</w:t>
            </w:r>
          </w:p>
          <w:p w:rsidR="00BF542C" w:rsidRDefault="00BF542C" w:rsidP="00BF542C">
            <w:pPr>
              <w:pStyle w:val="ConsPlusCell"/>
              <w:spacing w:line="276" w:lineRule="auto"/>
              <w:jc w:val="both"/>
              <w:rPr>
                <w:sz w:val="28"/>
                <w:szCs w:val="28"/>
              </w:rPr>
            </w:pPr>
            <w:r w:rsidRPr="00BF542C">
              <w:rPr>
                <w:sz w:val="28"/>
                <w:szCs w:val="28"/>
              </w:rPr>
              <w:t>- повышение доступности и качества оказания услуг предприятиями торговли</w:t>
            </w:r>
            <w:r w:rsidRPr="00BF542C">
              <w:t>,</w:t>
            </w:r>
            <w:r>
              <w:t xml:space="preserve"> </w:t>
            </w:r>
            <w:r w:rsidRPr="00BF542C">
              <w:rPr>
                <w:sz w:val="28"/>
                <w:szCs w:val="28"/>
              </w:rPr>
              <w:t>и общественного питания;</w:t>
            </w:r>
          </w:p>
          <w:p w:rsidR="00BF542C" w:rsidRPr="00BF542C" w:rsidRDefault="00BF542C" w:rsidP="00BF542C">
            <w:pPr>
              <w:pStyle w:val="ConsPlusCell"/>
              <w:spacing w:line="276" w:lineRule="auto"/>
              <w:jc w:val="both"/>
              <w:rPr>
                <w:sz w:val="28"/>
                <w:szCs w:val="28"/>
              </w:rPr>
            </w:pPr>
            <w:r w:rsidRPr="00BF542C">
              <w:rPr>
                <w:sz w:val="28"/>
                <w:szCs w:val="28"/>
              </w:rPr>
              <w:t>- увеличение спроса населения на товары местного производства;</w:t>
            </w:r>
          </w:p>
          <w:p w:rsidR="00361A37" w:rsidRPr="00323B0B" w:rsidRDefault="00BF542C" w:rsidP="00051318">
            <w:pPr>
              <w:pStyle w:val="ConsPlusNormal0"/>
              <w:spacing w:line="276" w:lineRule="auto"/>
              <w:ind w:firstLine="0"/>
              <w:jc w:val="both"/>
              <w:rPr>
                <w:rFonts w:ascii="Times New Roman" w:hAnsi="Times New Roman" w:cs="Times New Roman"/>
                <w:sz w:val="28"/>
                <w:szCs w:val="28"/>
              </w:rPr>
            </w:pPr>
            <w:r w:rsidRPr="00BF542C">
              <w:rPr>
                <w:rFonts w:ascii="Times New Roman" w:hAnsi="Times New Roman" w:cs="Times New Roman"/>
                <w:sz w:val="28"/>
                <w:szCs w:val="28"/>
              </w:rPr>
              <w:t>- вовлечение в товарооборот розничных торговых сетей товаров местного и регионального производства.</w:t>
            </w:r>
          </w:p>
        </w:tc>
      </w:tr>
      <w:tr w:rsidR="00323B0B" w:rsidRPr="00323B0B" w:rsidTr="00D81CC2">
        <w:tc>
          <w:tcPr>
            <w:tcW w:w="0" w:type="auto"/>
            <w:shd w:val="clear" w:color="auto" w:fill="auto"/>
          </w:tcPr>
          <w:p w:rsidR="00323B0B" w:rsidRPr="00323B0B" w:rsidRDefault="00323B0B" w:rsidP="00E51A53">
            <w:pPr>
              <w:spacing w:after="0" w:line="240" w:lineRule="auto"/>
              <w:rPr>
                <w:rFonts w:ascii="Times New Roman" w:hAnsi="Times New Roman" w:cs="Times New Roman"/>
                <w:sz w:val="28"/>
                <w:szCs w:val="28"/>
              </w:rPr>
            </w:pPr>
            <w:r w:rsidRPr="00323B0B">
              <w:rPr>
                <w:rFonts w:ascii="Times New Roman" w:hAnsi="Times New Roman" w:cs="Times New Roman"/>
                <w:sz w:val="28"/>
                <w:szCs w:val="28"/>
              </w:rPr>
              <w:t xml:space="preserve">Организация </w:t>
            </w:r>
            <w:r w:rsidR="00E51A53">
              <w:rPr>
                <w:rFonts w:ascii="Times New Roman" w:hAnsi="Times New Roman" w:cs="Times New Roman"/>
                <w:sz w:val="28"/>
                <w:szCs w:val="28"/>
              </w:rPr>
              <w:t>ко</w:t>
            </w:r>
            <w:r w:rsidRPr="00323B0B">
              <w:rPr>
                <w:rFonts w:ascii="Times New Roman" w:hAnsi="Times New Roman" w:cs="Times New Roman"/>
                <w:sz w:val="28"/>
                <w:szCs w:val="28"/>
              </w:rPr>
              <w:t>нтроля за исполнением Программы</w:t>
            </w:r>
          </w:p>
        </w:tc>
        <w:tc>
          <w:tcPr>
            <w:tcW w:w="0" w:type="auto"/>
            <w:shd w:val="clear" w:color="auto" w:fill="auto"/>
          </w:tcPr>
          <w:p w:rsidR="00323B0B" w:rsidRPr="00323B0B" w:rsidRDefault="00323B0B" w:rsidP="00E51A53">
            <w:pPr>
              <w:pStyle w:val="ConsPlusNonformat"/>
              <w:jc w:val="both"/>
              <w:rPr>
                <w:rFonts w:ascii="Times New Roman" w:hAnsi="Times New Roman" w:cs="Times New Roman"/>
                <w:sz w:val="28"/>
                <w:szCs w:val="28"/>
              </w:rPr>
            </w:pPr>
            <w:r w:rsidRPr="00323B0B">
              <w:rPr>
                <w:rFonts w:ascii="Times New Roman" w:hAnsi="Times New Roman" w:cs="Times New Roman"/>
                <w:sz w:val="28"/>
                <w:szCs w:val="28"/>
              </w:rPr>
              <w:t xml:space="preserve">Контроль за реализацией Программы осуществляет </w:t>
            </w:r>
            <w:r w:rsidR="00E51A53">
              <w:rPr>
                <w:rFonts w:ascii="Times New Roman" w:hAnsi="Times New Roman" w:cs="Times New Roman"/>
                <w:sz w:val="28"/>
                <w:szCs w:val="28"/>
              </w:rPr>
              <w:t>отдел экономического развития предпринимательства и торговли администрации Большеберезниковского муниципального</w:t>
            </w:r>
            <w:r w:rsidRPr="00323B0B">
              <w:rPr>
                <w:rFonts w:ascii="Times New Roman" w:hAnsi="Times New Roman" w:cs="Times New Roman"/>
                <w:sz w:val="28"/>
                <w:szCs w:val="28"/>
              </w:rPr>
              <w:t xml:space="preserve"> района, контроль за целевым использованием бюджетных средств в соответствии с действующим законодательством РФ  осуществляет финансовый отдел администрации </w:t>
            </w:r>
            <w:r w:rsidR="00E51A53">
              <w:rPr>
                <w:rFonts w:ascii="Times New Roman" w:hAnsi="Times New Roman" w:cs="Times New Roman"/>
                <w:sz w:val="28"/>
                <w:szCs w:val="28"/>
              </w:rPr>
              <w:t>Большеберезниковского муниципального района</w:t>
            </w:r>
          </w:p>
        </w:tc>
      </w:tr>
    </w:tbl>
    <w:p w:rsidR="00323B0B" w:rsidRDefault="00323B0B" w:rsidP="00323B0B">
      <w:pPr>
        <w:spacing w:after="0"/>
        <w:jc w:val="center"/>
        <w:rPr>
          <w:rFonts w:ascii="Times New Roman" w:hAnsi="Times New Roman" w:cs="Times New Roman"/>
          <w:b/>
          <w:sz w:val="28"/>
          <w:szCs w:val="28"/>
        </w:rPr>
      </w:pPr>
    </w:p>
    <w:p w:rsidR="000E3923" w:rsidRDefault="000E3923" w:rsidP="00323B0B">
      <w:pPr>
        <w:spacing w:after="0"/>
        <w:jc w:val="center"/>
        <w:rPr>
          <w:rFonts w:ascii="Times New Roman" w:hAnsi="Times New Roman" w:cs="Times New Roman"/>
          <w:b/>
          <w:sz w:val="28"/>
          <w:szCs w:val="28"/>
        </w:rPr>
      </w:pPr>
    </w:p>
    <w:p w:rsidR="000E3923" w:rsidRDefault="000E3923" w:rsidP="00323B0B">
      <w:pPr>
        <w:spacing w:after="0"/>
        <w:jc w:val="center"/>
        <w:rPr>
          <w:rFonts w:ascii="Times New Roman" w:hAnsi="Times New Roman" w:cs="Times New Roman"/>
          <w:b/>
          <w:sz w:val="28"/>
          <w:szCs w:val="28"/>
        </w:rPr>
      </w:pPr>
    </w:p>
    <w:p w:rsidR="000E3923" w:rsidRDefault="000E3923" w:rsidP="00323B0B">
      <w:pPr>
        <w:spacing w:after="0"/>
        <w:jc w:val="center"/>
        <w:rPr>
          <w:rFonts w:ascii="Times New Roman" w:hAnsi="Times New Roman" w:cs="Times New Roman"/>
          <w:b/>
          <w:sz w:val="28"/>
          <w:szCs w:val="28"/>
        </w:rPr>
      </w:pPr>
    </w:p>
    <w:p w:rsidR="000E3923" w:rsidRDefault="000E3923" w:rsidP="00323B0B">
      <w:pPr>
        <w:spacing w:after="0"/>
        <w:jc w:val="center"/>
        <w:rPr>
          <w:rFonts w:ascii="Times New Roman" w:hAnsi="Times New Roman" w:cs="Times New Roman"/>
          <w:b/>
          <w:sz w:val="28"/>
          <w:szCs w:val="28"/>
        </w:rPr>
      </w:pPr>
    </w:p>
    <w:p w:rsidR="000E3923" w:rsidRDefault="000E3923" w:rsidP="00323B0B">
      <w:pPr>
        <w:spacing w:after="0"/>
        <w:jc w:val="center"/>
        <w:rPr>
          <w:rFonts w:ascii="Times New Roman" w:hAnsi="Times New Roman" w:cs="Times New Roman"/>
          <w:b/>
          <w:sz w:val="28"/>
          <w:szCs w:val="28"/>
        </w:rPr>
      </w:pPr>
    </w:p>
    <w:p w:rsidR="000E3923" w:rsidRDefault="000E3923" w:rsidP="00323B0B">
      <w:pPr>
        <w:spacing w:after="0"/>
        <w:jc w:val="center"/>
        <w:rPr>
          <w:rFonts w:ascii="Times New Roman" w:hAnsi="Times New Roman" w:cs="Times New Roman"/>
          <w:b/>
          <w:sz w:val="28"/>
          <w:szCs w:val="28"/>
        </w:rPr>
      </w:pPr>
    </w:p>
    <w:p w:rsidR="000E3923" w:rsidRDefault="000E3923" w:rsidP="00323B0B">
      <w:pPr>
        <w:spacing w:after="0"/>
        <w:jc w:val="center"/>
        <w:rPr>
          <w:rFonts w:ascii="Times New Roman" w:hAnsi="Times New Roman" w:cs="Times New Roman"/>
          <w:b/>
          <w:sz w:val="28"/>
          <w:szCs w:val="28"/>
        </w:rPr>
      </w:pPr>
    </w:p>
    <w:p w:rsidR="000E3923" w:rsidRDefault="000E3923" w:rsidP="00323B0B">
      <w:pPr>
        <w:spacing w:after="0"/>
        <w:jc w:val="center"/>
        <w:rPr>
          <w:rFonts w:ascii="Times New Roman" w:hAnsi="Times New Roman" w:cs="Times New Roman"/>
          <w:b/>
          <w:sz w:val="28"/>
          <w:szCs w:val="28"/>
        </w:rPr>
      </w:pPr>
    </w:p>
    <w:p w:rsidR="000E3923" w:rsidRDefault="000E3923" w:rsidP="00323B0B">
      <w:pPr>
        <w:spacing w:after="0"/>
        <w:jc w:val="center"/>
        <w:rPr>
          <w:rFonts w:ascii="Times New Roman" w:hAnsi="Times New Roman" w:cs="Times New Roman"/>
          <w:b/>
          <w:sz w:val="28"/>
          <w:szCs w:val="28"/>
        </w:rPr>
      </w:pPr>
    </w:p>
    <w:p w:rsidR="000E3923" w:rsidRDefault="000E3923" w:rsidP="00323B0B">
      <w:pPr>
        <w:spacing w:after="0"/>
        <w:jc w:val="center"/>
        <w:rPr>
          <w:rFonts w:ascii="Times New Roman" w:hAnsi="Times New Roman" w:cs="Times New Roman"/>
          <w:b/>
          <w:sz w:val="28"/>
          <w:szCs w:val="28"/>
        </w:rPr>
      </w:pPr>
    </w:p>
    <w:p w:rsidR="000E3923" w:rsidRDefault="000E3923" w:rsidP="00323B0B">
      <w:pPr>
        <w:spacing w:after="0"/>
        <w:jc w:val="center"/>
        <w:rPr>
          <w:rFonts w:ascii="Times New Roman" w:hAnsi="Times New Roman" w:cs="Times New Roman"/>
          <w:b/>
          <w:sz w:val="28"/>
          <w:szCs w:val="28"/>
        </w:rPr>
      </w:pPr>
    </w:p>
    <w:p w:rsidR="000E3923" w:rsidRDefault="000E3923" w:rsidP="00323B0B">
      <w:pPr>
        <w:spacing w:after="0"/>
        <w:jc w:val="center"/>
        <w:rPr>
          <w:rFonts w:ascii="Times New Roman" w:hAnsi="Times New Roman" w:cs="Times New Roman"/>
          <w:b/>
          <w:sz w:val="28"/>
          <w:szCs w:val="28"/>
        </w:rPr>
      </w:pPr>
    </w:p>
    <w:p w:rsidR="000E3923" w:rsidRDefault="000E3923" w:rsidP="00323B0B">
      <w:pPr>
        <w:spacing w:after="0"/>
        <w:jc w:val="center"/>
        <w:rPr>
          <w:rFonts w:ascii="Times New Roman" w:hAnsi="Times New Roman" w:cs="Times New Roman"/>
          <w:b/>
          <w:sz w:val="28"/>
          <w:szCs w:val="28"/>
        </w:rPr>
      </w:pPr>
    </w:p>
    <w:p w:rsidR="00143506" w:rsidRDefault="002577D1" w:rsidP="004F5997">
      <w:pPr>
        <w:pStyle w:val="a3"/>
        <w:numPr>
          <w:ilvl w:val="0"/>
          <w:numId w:val="1"/>
        </w:numPr>
        <w:jc w:val="center"/>
        <w:rPr>
          <w:rFonts w:ascii="Times New Roman" w:hAnsi="Times New Roman" w:cs="Times New Roman"/>
          <w:b/>
          <w:sz w:val="28"/>
          <w:szCs w:val="28"/>
        </w:rPr>
      </w:pPr>
      <w:r>
        <w:rPr>
          <w:rFonts w:ascii="Times New Roman" w:hAnsi="Times New Roman" w:cs="Times New Roman"/>
          <w:b/>
          <w:sz w:val="28"/>
          <w:szCs w:val="28"/>
        </w:rPr>
        <w:t>Т</w:t>
      </w:r>
      <w:r w:rsidR="004F5997" w:rsidRPr="004F5997">
        <w:rPr>
          <w:rFonts w:ascii="Times New Roman" w:hAnsi="Times New Roman" w:cs="Times New Roman"/>
          <w:b/>
          <w:sz w:val="28"/>
          <w:szCs w:val="28"/>
        </w:rPr>
        <w:t>екуще</w:t>
      </w:r>
      <w:r>
        <w:rPr>
          <w:rFonts w:ascii="Times New Roman" w:hAnsi="Times New Roman" w:cs="Times New Roman"/>
          <w:b/>
          <w:sz w:val="28"/>
          <w:szCs w:val="28"/>
        </w:rPr>
        <w:t>е</w:t>
      </w:r>
      <w:r w:rsidR="004F5997" w:rsidRPr="004F5997">
        <w:rPr>
          <w:rFonts w:ascii="Times New Roman" w:hAnsi="Times New Roman" w:cs="Times New Roman"/>
          <w:b/>
          <w:sz w:val="28"/>
          <w:szCs w:val="28"/>
        </w:rPr>
        <w:t xml:space="preserve"> состояни</w:t>
      </w:r>
      <w:r>
        <w:rPr>
          <w:rFonts w:ascii="Times New Roman" w:hAnsi="Times New Roman" w:cs="Times New Roman"/>
          <w:b/>
          <w:sz w:val="28"/>
          <w:szCs w:val="28"/>
        </w:rPr>
        <w:t>е</w:t>
      </w:r>
      <w:r w:rsidR="004F5997" w:rsidRPr="004F5997">
        <w:rPr>
          <w:rFonts w:ascii="Times New Roman" w:hAnsi="Times New Roman" w:cs="Times New Roman"/>
          <w:b/>
          <w:sz w:val="28"/>
          <w:szCs w:val="28"/>
        </w:rPr>
        <w:t xml:space="preserve"> экономики Большеберезниковского муниципального района.</w:t>
      </w:r>
    </w:p>
    <w:p w:rsidR="004F5997" w:rsidRDefault="004F5997" w:rsidP="00AA27A2">
      <w:pPr>
        <w:pStyle w:val="a3"/>
        <w:jc w:val="both"/>
        <w:rPr>
          <w:rFonts w:ascii="Times New Roman" w:hAnsi="Times New Roman" w:cs="Times New Roman"/>
          <w:sz w:val="28"/>
          <w:szCs w:val="28"/>
        </w:rPr>
      </w:pPr>
    </w:p>
    <w:p w:rsidR="00AA27A2" w:rsidRDefault="00AA27A2" w:rsidP="00AA27A2">
      <w:pPr>
        <w:pStyle w:val="a3"/>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Муниципальная программа «Экономическое развитие Большеберезниковского муниципального района до 2025 года» (далее Программа) направлена на улучшение уровня жизни населения, на создание благоприятных экономических, правовых и организационных  условий деятельности, для развития малого и среднего предпринимательства, а также улучшение инвестиционного климата Большеберезниковского муниципального района.</w:t>
      </w:r>
    </w:p>
    <w:p w:rsidR="00AA27A2" w:rsidRPr="0040341E" w:rsidRDefault="00AA27A2" w:rsidP="00AA27A2">
      <w:pPr>
        <w:spacing w:after="0" w:line="360" w:lineRule="auto"/>
        <w:ind w:firstLine="708"/>
        <w:jc w:val="both"/>
        <w:rPr>
          <w:rFonts w:ascii="Times New Roman" w:hAnsi="Times New Roman"/>
          <w:color w:val="000000"/>
          <w:sz w:val="28"/>
          <w:szCs w:val="28"/>
        </w:rPr>
      </w:pPr>
      <w:r w:rsidRPr="0040341E">
        <w:rPr>
          <w:rFonts w:ascii="Times New Roman" w:hAnsi="Times New Roman"/>
          <w:color w:val="000000"/>
          <w:sz w:val="28"/>
          <w:szCs w:val="28"/>
        </w:rPr>
        <w:t>Район расположен на юго-востоке республики и граничит с Ульяновской областью (на юго-востоке) и с районами Мордовии: на северо-востоке — с Дубенским, на северо-западе — с Чамзинским, на западе — с</w:t>
      </w:r>
      <w:r w:rsidRPr="0040341E">
        <w:rPr>
          <w:rFonts w:ascii="Times New Roman" w:hAnsi="Times New Roman"/>
          <w:color w:val="000000"/>
          <w:sz w:val="28"/>
          <w:szCs w:val="28"/>
          <w:lang w:val="en-US"/>
        </w:rPr>
        <w:t> </w:t>
      </w:r>
      <w:r w:rsidRPr="0040341E">
        <w:rPr>
          <w:rFonts w:ascii="Times New Roman" w:hAnsi="Times New Roman"/>
          <w:color w:val="000000"/>
          <w:sz w:val="28"/>
          <w:szCs w:val="28"/>
        </w:rPr>
        <w:t>Лямбирским, на юге — с Кочкуровским муниципальными районами.</w:t>
      </w:r>
    </w:p>
    <w:p w:rsidR="00AA27A2" w:rsidRPr="007D5083" w:rsidRDefault="00AA27A2" w:rsidP="00AA27A2">
      <w:pPr>
        <w:spacing w:after="0" w:line="360" w:lineRule="auto"/>
        <w:jc w:val="both"/>
        <w:rPr>
          <w:rFonts w:ascii="Times New Roman" w:hAnsi="Times New Roman"/>
          <w:sz w:val="28"/>
          <w:szCs w:val="28"/>
        </w:rPr>
      </w:pPr>
      <w:r>
        <w:rPr>
          <w:rFonts w:ascii="Times New Roman" w:hAnsi="Times New Roman"/>
          <w:sz w:val="28"/>
          <w:szCs w:val="28"/>
        </w:rPr>
        <w:t xml:space="preserve">    </w:t>
      </w:r>
      <w:r w:rsidRPr="0010345E">
        <w:rPr>
          <w:rFonts w:ascii="Times New Roman" w:hAnsi="Times New Roman"/>
          <w:sz w:val="28"/>
          <w:szCs w:val="28"/>
        </w:rPr>
        <w:t xml:space="preserve"> </w:t>
      </w:r>
      <w:r w:rsidRPr="007D5083">
        <w:rPr>
          <w:rFonts w:ascii="Times New Roman" w:hAnsi="Times New Roman"/>
          <w:sz w:val="28"/>
          <w:szCs w:val="28"/>
        </w:rPr>
        <w:t xml:space="preserve">Через Большеберезниковский район проходят дороги Саранск — Большие Березники — Дубенки — Ульяновск и Большие Березники — Чамзинка с твердым асфальтовым покрытием. Район полностью газифицирован и телефонизирован. </w:t>
      </w:r>
      <w:r>
        <w:rPr>
          <w:rFonts w:ascii="Times New Roman" w:hAnsi="Times New Roman"/>
          <w:sz w:val="28"/>
          <w:szCs w:val="28"/>
        </w:rPr>
        <w:t xml:space="preserve"> </w:t>
      </w:r>
      <w:r w:rsidRPr="007D5083">
        <w:rPr>
          <w:rFonts w:ascii="Times New Roman" w:hAnsi="Times New Roman"/>
          <w:sz w:val="28"/>
          <w:szCs w:val="28"/>
        </w:rPr>
        <w:t>Имеется цифровое телевидение.</w:t>
      </w:r>
    </w:p>
    <w:p w:rsidR="00AA27A2" w:rsidRDefault="00AA27A2" w:rsidP="00AA27A2">
      <w:pPr>
        <w:spacing w:after="0" w:line="360" w:lineRule="auto"/>
        <w:ind w:firstLine="567"/>
        <w:jc w:val="both"/>
        <w:rPr>
          <w:rFonts w:ascii="Times New Roman" w:eastAsia="Times New Roman" w:hAnsi="Times New Roman"/>
          <w:sz w:val="28"/>
          <w:szCs w:val="28"/>
          <w:lang w:eastAsia="ru-RU"/>
        </w:rPr>
      </w:pPr>
      <w:r>
        <w:rPr>
          <w:rFonts w:ascii="Times New Roman" w:hAnsi="Times New Roman"/>
          <w:sz w:val="28"/>
          <w:szCs w:val="28"/>
        </w:rPr>
        <w:t xml:space="preserve">    В состав Большеберезниковского муниципального района входят </w:t>
      </w:r>
      <w:r w:rsidRPr="0064443C">
        <w:rPr>
          <w:rFonts w:ascii="Times New Roman" w:hAnsi="Times New Roman"/>
          <w:sz w:val="28"/>
          <w:szCs w:val="28"/>
        </w:rPr>
        <w:t>1</w:t>
      </w:r>
      <w:r>
        <w:rPr>
          <w:rFonts w:ascii="Times New Roman" w:hAnsi="Times New Roman"/>
          <w:sz w:val="28"/>
          <w:szCs w:val="28"/>
        </w:rPr>
        <w:t>5</w:t>
      </w:r>
      <w:r w:rsidRPr="0064443C">
        <w:rPr>
          <w:rFonts w:ascii="Times New Roman" w:hAnsi="Times New Roman"/>
          <w:sz w:val="28"/>
          <w:szCs w:val="28"/>
        </w:rPr>
        <w:t xml:space="preserve"> сельских поселений</w:t>
      </w:r>
      <w:r>
        <w:rPr>
          <w:rFonts w:ascii="Times New Roman" w:hAnsi="Times New Roman"/>
          <w:sz w:val="28"/>
          <w:szCs w:val="28"/>
        </w:rPr>
        <w:t>,</w:t>
      </w:r>
      <w:r w:rsidRPr="0064443C">
        <w:rPr>
          <w:rFonts w:ascii="Times New Roman" w:hAnsi="Times New Roman"/>
          <w:sz w:val="28"/>
          <w:szCs w:val="28"/>
        </w:rPr>
        <w:t xml:space="preserve">  3</w:t>
      </w:r>
      <w:r>
        <w:rPr>
          <w:rFonts w:ascii="Times New Roman" w:hAnsi="Times New Roman"/>
          <w:sz w:val="28"/>
          <w:szCs w:val="28"/>
        </w:rPr>
        <w:t>3</w:t>
      </w:r>
      <w:r w:rsidRPr="0064443C">
        <w:rPr>
          <w:rFonts w:ascii="Times New Roman" w:hAnsi="Times New Roman"/>
          <w:sz w:val="28"/>
          <w:szCs w:val="28"/>
        </w:rPr>
        <w:t xml:space="preserve"> населенны</w:t>
      </w:r>
      <w:r>
        <w:rPr>
          <w:rFonts w:ascii="Times New Roman" w:hAnsi="Times New Roman"/>
          <w:sz w:val="28"/>
          <w:szCs w:val="28"/>
        </w:rPr>
        <w:t>х</w:t>
      </w:r>
      <w:r w:rsidRPr="0064443C">
        <w:rPr>
          <w:rFonts w:ascii="Times New Roman" w:hAnsi="Times New Roman"/>
          <w:sz w:val="28"/>
          <w:szCs w:val="28"/>
        </w:rPr>
        <w:t xml:space="preserve"> пункт</w:t>
      </w:r>
      <w:r>
        <w:rPr>
          <w:rFonts w:ascii="Times New Roman" w:hAnsi="Times New Roman"/>
          <w:sz w:val="28"/>
          <w:szCs w:val="28"/>
        </w:rPr>
        <w:t>а</w:t>
      </w:r>
      <w:r w:rsidRPr="0064443C">
        <w:rPr>
          <w:rFonts w:ascii="Times New Roman" w:hAnsi="Times New Roman"/>
          <w:sz w:val="28"/>
          <w:szCs w:val="28"/>
        </w:rPr>
        <w:t>.</w:t>
      </w:r>
      <w:r>
        <w:rPr>
          <w:rFonts w:ascii="Times New Roman" w:hAnsi="Times New Roman"/>
          <w:sz w:val="28"/>
          <w:szCs w:val="28"/>
        </w:rPr>
        <w:t xml:space="preserve">  </w:t>
      </w:r>
      <w:r w:rsidRPr="00E037DC">
        <w:rPr>
          <w:rFonts w:ascii="Times New Roman" w:eastAsia="Times New Roman" w:hAnsi="Times New Roman"/>
          <w:sz w:val="28"/>
          <w:szCs w:val="28"/>
          <w:lang w:eastAsia="ru-RU"/>
        </w:rPr>
        <w:t>Площадь поселений и</w:t>
      </w:r>
      <w:r w:rsidRPr="001B78DE">
        <w:rPr>
          <w:rFonts w:ascii="Times New Roman" w:eastAsia="Times New Roman" w:hAnsi="Times New Roman"/>
          <w:sz w:val="28"/>
          <w:szCs w:val="28"/>
          <w:lang w:eastAsia="ru-RU"/>
        </w:rPr>
        <w:t xml:space="preserve"> </w:t>
      </w:r>
      <w:r w:rsidRPr="00E037DC">
        <w:rPr>
          <w:rFonts w:ascii="Times New Roman" w:eastAsia="Times New Roman" w:hAnsi="Times New Roman"/>
          <w:sz w:val="28"/>
          <w:szCs w:val="28"/>
          <w:lang w:eastAsia="ru-RU"/>
        </w:rPr>
        <w:t xml:space="preserve">численность населения </w:t>
      </w:r>
      <w:r w:rsidRPr="001B78DE">
        <w:rPr>
          <w:rFonts w:ascii="Times New Roman" w:eastAsia="Times New Roman" w:hAnsi="Times New Roman"/>
          <w:sz w:val="28"/>
          <w:szCs w:val="28"/>
          <w:lang w:eastAsia="ru-RU"/>
        </w:rPr>
        <w:t>пре</w:t>
      </w:r>
      <w:r w:rsidRPr="00E037DC">
        <w:rPr>
          <w:rFonts w:ascii="Times New Roman" w:eastAsia="Times New Roman" w:hAnsi="Times New Roman"/>
          <w:sz w:val="28"/>
          <w:szCs w:val="28"/>
          <w:lang w:eastAsia="ru-RU"/>
        </w:rPr>
        <w:t>дставлены в таблице 1</w:t>
      </w:r>
      <w:r>
        <w:rPr>
          <w:rFonts w:ascii="Times New Roman" w:eastAsia="Times New Roman" w:hAnsi="Times New Roman"/>
          <w:sz w:val="28"/>
          <w:szCs w:val="28"/>
          <w:lang w:eastAsia="ru-RU"/>
        </w:rPr>
        <w:t>.</w:t>
      </w:r>
    </w:p>
    <w:p w:rsidR="00AA27A2" w:rsidRDefault="00AA27A2" w:rsidP="00AA27A2">
      <w:pPr>
        <w:spacing w:before="120" w:after="120" w:line="240" w:lineRule="auto"/>
        <w:ind w:firstLine="567"/>
        <w:jc w:val="right"/>
        <w:rPr>
          <w:rFonts w:ascii="Times New Roman" w:eastAsia="Times New Roman" w:hAnsi="Times New Roman"/>
          <w:i/>
          <w:sz w:val="28"/>
          <w:szCs w:val="28"/>
          <w:lang w:eastAsia="ru-RU"/>
        </w:rPr>
      </w:pPr>
      <w:r>
        <w:rPr>
          <w:rFonts w:ascii="Times New Roman" w:eastAsia="Times New Roman" w:hAnsi="Times New Roman"/>
          <w:i/>
          <w:sz w:val="28"/>
          <w:szCs w:val="28"/>
          <w:lang w:eastAsia="ru-RU"/>
        </w:rPr>
        <w:t>Таблица 1</w:t>
      </w:r>
    </w:p>
    <w:tbl>
      <w:tblPr>
        <w:tblW w:w="49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06"/>
        <w:gridCol w:w="1691"/>
        <w:gridCol w:w="2494"/>
      </w:tblGrid>
      <w:tr w:rsidR="00AA27A2" w:rsidRPr="00431587" w:rsidTr="00AA27A2">
        <w:trPr>
          <w:trHeight w:val="649"/>
        </w:trPr>
        <w:tc>
          <w:tcPr>
            <w:tcW w:w="2795" w:type="pct"/>
            <w:shd w:val="clear" w:color="auto" w:fill="FFFFFF" w:themeFill="background1"/>
            <w:vAlign w:val="center"/>
          </w:tcPr>
          <w:p w:rsidR="00AA27A2" w:rsidRPr="00A86EAF" w:rsidRDefault="00AA27A2" w:rsidP="00990729">
            <w:pPr>
              <w:pStyle w:val="1"/>
              <w:spacing w:after="0" w:line="240" w:lineRule="auto"/>
              <w:jc w:val="center"/>
              <w:rPr>
                <w:rFonts w:ascii="Times New Roman" w:hAnsi="Times New Roman"/>
                <w:b/>
                <w:sz w:val="22"/>
              </w:rPr>
            </w:pPr>
            <w:r w:rsidRPr="00A86EAF">
              <w:rPr>
                <w:rFonts w:ascii="Times New Roman" w:hAnsi="Times New Roman"/>
                <w:b/>
                <w:sz w:val="22"/>
              </w:rPr>
              <w:t>Наименование</w:t>
            </w:r>
            <w:r>
              <w:rPr>
                <w:rFonts w:ascii="Times New Roman" w:hAnsi="Times New Roman"/>
                <w:b/>
                <w:sz w:val="22"/>
              </w:rPr>
              <w:t xml:space="preserve"> поселения</w:t>
            </w:r>
          </w:p>
        </w:tc>
        <w:tc>
          <w:tcPr>
            <w:tcW w:w="891" w:type="pct"/>
            <w:shd w:val="clear" w:color="auto" w:fill="FFFFFF" w:themeFill="background1"/>
            <w:vAlign w:val="center"/>
          </w:tcPr>
          <w:p w:rsidR="00AA27A2" w:rsidRDefault="00AA27A2" w:rsidP="00990729">
            <w:pPr>
              <w:pStyle w:val="1"/>
              <w:spacing w:after="0" w:line="240" w:lineRule="auto"/>
              <w:jc w:val="center"/>
              <w:rPr>
                <w:rFonts w:ascii="Times New Roman" w:hAnsi="Times New Roman"/>
                <w:b/>
                <w:sz w:val="22"/>
              </w:rPr>
            </w:pPr>
            <w:r>
              <w:rPr>
                <w:rFonts w:ascii="Times New Roman" w:hAnsi="Times New Roman"/>
                <w:b/>
                <w:sz w:val="22"/>
              </w:rPr>
              <w:t>Площадь,</w:t>
            </w:r>
          </w:p>
          <w:p w:rsidR="00AA27A2" w:rsidRPr="003E721F" w:rsidRDefault="00AA27A2" w:rsidP="00990729">
            <w:pPr>
              <w:pStyle w:val="1"/>
              <w:spacing w:after="0" w:line="240" w:lineRule="auto"/>
              <w:jc w:val="center"/>
              <w:rPr>
                <w:rFonts w:ascii="Times New Roman" w:hAnsi="Times New Roman"/>
                <w:b/>
                <w:sz w:val="22"/>
              </w:rPr>
            </w:pPr>
            <w:r>
              <w:rPr>
                <w:rFonts w:ascii="Times New Roman" w:hAnsi="Times New Roman"/>
                <w:b/>
                <w:sz w:val="22"/>
              </w:rPr>
              <w:t xml:space="preserve">Тыс. </w:t>
            </w:r>
            <w:r w:rsidRPr="003E721F">
              <w:rPr>
                <w:rFonts w:ascii="Times New Roman" w:hAnsi="Times New Roman"/>
                <w:b/>
                <w:sz w:val="22"/>
              </w:rPr>
              <w:t>кв.</w:t>
            </w:r>
            <w:r>
              <w:rPr>
                <w:rFonts w:ascii="Times New Roman" w:hAnsi="Times New Roman"/>
                <w:b/>
                <w:sz w:val="22"/>
              </w:rPr>
              <w:t xml:space="preserve"> </w:t>
            </w:r>
            <w:r w:rsidRPr="003E721F">
              <w:rPr>
                <w:rFonts w:ascii="Times New Roman" w:hAnsi="Times New Roman"/>
                <w:b/>
                <w:sz w:val="22"/>
              </w:rPr>
              <w:t>м.</w:t>
            </w:r>
          </w:p>
        </w:tc>
        <w:tc>
          <w:tcPr>
            <w:tcW w:w="1314" w:type="pct"/>
            <w:shd w:val="clear" w:color="auto" w:fill="FFFFFF" w:themeFill="background1"/>
            <w:vAlign w:val="center"/>
          </w:tcPr>
          <w:p w:rsidR="00AA27A2" w:rsidRPr="00E037DC" w:rsidRDefault="00AA27A2" w:rsidP="00990729">
            <w:pPr>
              <w:spacing w:after="0" w:line="240" w:lineRule="auto"/>
              <w:jc w:val="center"/>
              <w:rPr>
                <w:rFonts w:ascii="Times New Roman" w:eastAsia="Times New Roman" w:hAnsi="Times New Roman"/>
                <w:b/>
                <w:lang w:eastAsia="ru-RU"/>
              </w:rPr>
            </w:pPr>
            <w:r w:rsidRPr="00E037DC">
              <w:rPr>
                <w:rFonts w:ascii="Times New Roman" w:eastAsia="Times New Roman" w:hAnsi="Times New Roman"/>
                <w:b/>
                <w:lang w:eastAsia="ru-RU"/>
              </w:rPr>
              <w:t>Численность</w:t>
            </w:r>
          </w:p>
          <w:p w:rsidR="00AA27A2" w:rsidRPr="00E037DC" w:rsidRDefault="00AA27A2" w:rsidP="00990729">
            <w:pPr>
              <w:spacing w:after="0" w:line="240" w:lineRule="auto"/>
              <w:jc w:val="center"/>
              <w:rPr>
                <w:rFonts w:ascii="Times New Roman" w:eastAsia="Times New Roman" w:hAnsi="Times New Roman"/>
                <w:b/>
                <w:lang w:eastAsia="ru-RU"/>
              </w:rPr>
            </w:pPr>
            <w:r w:rsidRPr="00E037DC">
              <w:rPr>
                <w:rFonts w:ascii="Times New Roman" w:eastAsia="Times New Roman" w:hAnsi="Times New Roman"/>
                <w:b/>
                <w:lang w:eastAsia="ru-RU"/>
              </w:rPr>
              <w:t>постоянного населения</w:t>
            </w:r>
            <w:r>
              <w:rPr>
                <w:rFonts w:ascii="Times New Roman" w:eastAsia="Times New Roman" w:hAnsi="Times New Roman"/>
                <w:b/>
                <w:lang w:eastAsia="ru-RU"/>
              </w:rPr>
              <w:t xml:space="preserve"> на 01.01.2018г.</w:t>
            </w:r>
          </w:p>
          <w:p w:rsidR="00AA27A2" w:rsidRPr="00A86EAF" w:rsidRDefault="00AA27A2" w:rsidP="00990729">
            <w:pPr>
              <w:pStyle w:val="1"/>
              <w:spacing w:after="0" w:line="240" w:lineRule="auto"/>
              <w:jc w:val="center"/>
              <w:rPr>
                <w:rFonts w:ascii="Times New Roman" w:hAnsi="Times New Roman"/>
                <w:b/>
                <w:sz w:val="22"/>
              </w:rPr>
            </w:pPr>
            <w:r w:rsidRPr="00E037DC">
              <w:rPr>
                <w:rFonts w:ascii="Times New Roman" w:eastAsia="Times New Roman" w:hAnsi="Times New Roman"/>
                <w:b/>
                <w:sz w:val="22"/>
              </w:rPr>
              <w:t>чел</w:t>
            </w:r>
            <w:r>
              <w:rPr>
                <w:rFonts w:ascii="Times New Roman" w:eastAsia="Times New Roman" w:hAnsi="Times New Roman"/>
                <w:b/>
                <w:sz w:val="22"/>
              </w:rPr>
              <w:t>.</w:t>
            </w:r>
          </w:p>
        </w:tc>
      </w:tr>
      <w:tr w:rsidR="00AA27A2" w:rsidRPr="00A86EAF" w:rsidTr="00AA27A2">
        <w:trPr>
          <w:trHeight w:val="258"/>
        </w:trPr>
        <w:tc>
          <w:tcPr>
            <w:tcW w:w="2795" w:type="pct"/>
            <w:shd w:val="clear" w:color="auto" w:fill="FFFFFF" w:themeFill="background1"/>
          </w:tcPr>
          <w:p w:rsidR="00AA27A2" w:rsidRPr="00431587" w:rsidRDefault="00AA27A2" w:rsidP="00990729">
            <w:pPr>
              <w:pStyle w:val="1"/>
              <w:spacing w:after="0" w:line="240" w:lineRule="auto"/>
              <w:rPr>
                <w:rFonts w:ascii="Times New Roman" w:hAnsi="Times New Roman"/>
                <w:szCs w:val="24"/>
              </w:rPr>
            </w:pPr>
            <w:r>
              <w:rPr>
                <w:rFonts w:ascii="Times New Roman" w:hAnsi="Times New Roman"/>
                <w:szCs w:val="24"/>
              </w:rPr>
              <w:t>Большеберезниковское</w:t>
            </w:r>
          </w:p>
        </w:tc>
        <w:tc>
          <w:tcPr>
            <w:tcW w:w="891" w:type="pct"/>
            <w:shd w:val="clear" w:color="auto" w:fill="FFFFFF" w:themeFill="background1"/>
            <w:vAlign w:val="center"/>
          </w:tcPr>
          <w:p w:rsidR="00AA27A2" w:rsidRPr="00431587" w:rsidRDefault="00AA27A2" w:rsidP="00990729">
            <w:pPr>
              <w:pStyle w:val="1"/>
              <w:spacing w:after="0" w:line="240" w:lineRule="auto"/>
              <w:jc w:val="center"/>
              <w:rPr>
                <w:rFonts w:ascii="Times New Roman" w:hAnsi="Times New Roman"/>
                <w:color w:val="000000"/>
                <w:szCs w:val="24"/>
              </w:rPr>
            </w:pPr>
            <w:r>
              <w:rPr>
                <w:rFonts w:ascii="Times New Roman" w:hAnsi="Times New Roman"/>
                <w:color w:val="000000"/>
                <w:szCs w:val="24"/>
              </w:rPr>
              <w:t>93,35</w:t>
            </w:r>
          </w:p>
        </w:tc>
        <w:tc>
          <w:tcPr>
            <w:tcW w:w="1314" w:type="pct"/>
            <w:shd w:val="clear" w:color="auto" w:fill="FFFFFF" w:themeFill="background1"/>
            <w:vAlign w:val="center"/>
          </w:tcPr>
          <w:p w:rsidR="00AA27A2" w:rsidRPr="00431587" w:rsidRDefault="00AA27A2" w:rsidP="00990729">
            <w:pPr>
              <w:pStyle w:val="1"/>
              <w:spacing w:after="0" w:line="240" w:lineRule="auto"/>
              <w:jc w:val="center"/>
              <w:rPr>
                <w:rFonts w:ascii="Times New Roman" w:hAnsi="Times New Roman"/>
                <w:color w:val="000000"/>
                <w:szCs w:val="24"/>
              </w:rPr>
            </w:pPr>
            <w:r>
              <w:rPr>
                <w:rFonts w:ascii="Times New Roman" w:hAnsi="Times New Roman"/>
                <w:color w:val="000000"/>
                <w:szCs w:val="24"/>
              </w:rPr>
              <w:t>6502</w:t>
            </w:r>
          </w:p>
        </w:tc>
      </w:tr>
      <w:tr w:rsidR="00AA27A2" w:rsidRPr="00431587" w:rsidTr="00AA27A2">
        <w:trPr>
          <w:trHeight w:val="258"/>
        </w:trPr>
        <w:tc>
          <w:tcPr>
            <w:tcW w:w="2795" w:type="pct"/>
            <w:shd w:val="clear" w:color="auto" w:fill="FFFFFF" w:themeFill="background1"/>
          </w:tcPr>
          <w:p w:rsidR="00AA27A2" w:rsidRPr="00431587" w:rsidRDefault="00AA27A2" w:rsidP="00990729">
            <w:pPr>
              <w:pStyle w:val="1"/>
              <w:spacing w:after="0" w:line="240" w:lineRule="auto"/>
              <w:rPr>
                <w:rFonts w:ascii="Times New Roman" w:hAnsi="Times New Roman"/>
                <w:color w:val="000000"/>
                <w:szCs w:val="24"/>
              </w:rPr>
            </w:pPr>
            <w:r>
              <w:rPr>
                <w:rFonts w:ascii="Times New Roman" w:hAnsi="Times New Roman"/>
                <w:color w:val="000000"/>
                <w:szCs w:val="24"/>
              </w:rPr>
              <w:t>Гузынское</w:t>
            </w:r>
          </w:p>
        </w:tc>
        <w:tc>
          <w:tcPr>
            <w:tcW w:w="891" w:type="pct"/>
            <w:shd w:val="clear" w:color="auto" w:fill="FFFFFF" w:themeFill="background1"/>
            <w:vAlign w:val="center"/>
          </w:tcPr>
          <w:p w:rsidR="00AA27A2" w:rsidRPr="00431587" w:rsidRDefault="00AA27A2" w:rsidP="00990729">
            <w:pPr>
              <w:pStyle w:val="1"/>
              <w:spacing w:after="0" w:line="240" w:lineRule="auto"/>
              <w:jc w:val="center"/>
              <w:rPr>
                <w:rFonts w:ascii="Times New Roman" w:hAnsi="Times New Roman"/>
                <w:color w:val="000000"/>
                <w:szCs w:val="24"/>
              </w:rPr>
            </w:pPr>
            <w:r>
              <w:rPr>
                <w:rFonts w:ascii="Times New Roman" w:hAnsi="Times New Roman"/>
                <w:color w:val="000000"/>
                <w:szCs w:val="24"/>
              </w:rPr>
              <w:t>57,10</w:t>
            </w:r>
          </w:p>
        </w:tc>
        <w:tc>
          <w:tcPr>
            <w:tcW w:w="1314" w:type="pct"/>
            <w:shd w:val="clear" w:color="auto" w:fill="FFFFFF" w:themeFill="background1"/>
            <w:vAlign w:val="center"/>
          </w:tcPr>
          <w:p w:rsidR="00AA27A2" w:rsidRPr="00431587" w:rsidRDefault="00AA27A2" w:rsidP="00990729">
            <w:pPr>
              <w:pStyle w:val="1"/>
              <w:spacing w:after="0" w:line="240" w:lineRule="auto"/>
              <w:jc w:val="center"/>
              <w:rPr>
                <w:rFonts w:ascii="Times New Roman" w:hAnsi="Times New Roman"/>
                <w:szCs w:val="24"/>
              </w:rPr>
            </w:pPr>
            <w:r>
              <w:rPr>
                <w:rFonts w:ascii="Times New Roman" w:hAnsi="Times New Roman"/>
                <w:szCs w:val="24"/>
              </w:rPr>
              <w:t>465</w:t>
            </w:r>
          </w:p>
        </w:tc>
      </w:tr>
      <w:tr w:rsidR="00AA27A2" w:rsidRPr="00431587" w:rsidTr="00AA27A2">
        <w:trPr>
          <w:trHeight w:val="258"/>
        </w:trPr>
        <w:tc>
          <w:tcPr>
            <w:tcW w:w="2795" w:type="pct"/>
            <w:shd w:val="clear" w:color="auto" w:fill="FFFFFF" w:themeFill="background1"/>
          </w:tcPr>
          <w:p w:rsidR="00AA27A2" w:rsidRPr="00431587" w:rsidRDefault="00AA27A2" w:rsidP="00990729">
            <w:pPr>
              <w:pStyle w:val="1"/>
              <w:spacing w:after="0" w:line="240" w:lineRule="auto"/>
              <w:rPr>
                <w:rFonts w:ascii="Times New Roman" w:hAnsi="Times New Roman"/>
                <w:color w:val="000000"/>
                <w:szCs w:val="24"/>
              </w:rPr>
            </w:pPr>
            <w:r>
              <w:rPr>
                <w:rFonts w:ascii="Times New Roman" w:hAnsi="Times New Roman"/>
                <w:color w:val="000000"/>
                <w:szCs w:val="24"/>
              </w:rPr>
              <w:t>Елизаветинское</w:t>
            </w:r>
          </w:p>
        </w:tc>
        <w:tc>
          <w:tcPr>
            <w:tcW w:w="891" w:type="pct"/>
            <w:shd w:val="clear" w:color="auto" w:fill="FFFFFF" w:themeFill="background1"/>
            <w:vAlign w:val="center"/>
          </w:tcPr>
          <w:p w:rsidR="00AA27A2" w:rsidRPr="00431587" w:rsidRDefault="00AA27A2" w:rsidP="00990729">
            <w:pPr>
              <w:pStyle w:val="1"/>
              <w:spacing w:after="0" w:line="240" w:lineRule="auto"/>
              <w:jc w:val="center"/>
              <w:rPr>
                <w:rFonts w:ascii="Times New Roman" w:hAnsi="Times New Roman"/>
                <w:color w:val="000000"/>
                <w:szCs w:val="24"/>
              </w:rPr>
            </w:pPr>
            <w:r>
              <w:rPr>
                <w:rFonts w:ascii="Times New Roman" w:hAnsi="Times New Roman"/>
                <w:color w:val="000000"/>
                <w:szCs w:val="24"/>
              </w:rPr>
              <w:t>24,93</w:t>
            </w:r>
          </w:p>
        </w:tc>
        <w:tc>
          <w:tcPr>
            <w:tcW w:w="1314" w:type="pct"/>
            <w:shd w:val="clear" w:color="auto" w:fill="FFFFFF" w:themeFill="background1"/>
            <w:vAlign w:val="center"/>
          </w:tcPr>
          <w:p w:rsidR="00AA27A2" w:rsidRPr="00431587" w:rsidRDefault="00AA27A2" w:rsidP="00990729">
            <w:pPr>
              <w:pStyle w:val="1"/>
              <w:spacing w:after="0" w:line="240" w:lineRule="auto"/>
              <w:jc w:val="center"/>
              <w:rPr>
                <w:rFonts w:ascii="Times New Roman" w:hAnsi="Times New Roman"/>
                <w:szCs w:val="24"/>
              </w:rPr>
            </w:pPr>
            <w:r>
              <w:rPr>
                <w:rFonts w:ascii="Times New Roman" w:hAnsi="Times New Roman"/>
                <w:szCs w:val="24"/>
              </w:rPr>
              <w:t>262</w:t>
            </w:r>
          </w:p>
        </w:tc>
      </w:tr>
      <w:tr w:rsidR="00AA27A2" w:rsidRPr="00431587" w:rsidTr="00AA27A2">
        <w:trPr>
          <w:trHeight w:val="258"/>
        </w:trPr>
        <w:tc>
          <w:tcPr>
            <w:tcW w:w="2795" w:type="pct"/>
            <w:shd w:val="clear" w:color="auto" w:fill="FFFFFF" w:themeFill="background1"/>
          </w:tcPr>
          <w:p w:rsidR="00AA27A2" w:rsidRPr="00431587" w:rsidRDefault="00AA27A2" w:rsidP="00990729">
            <w:pPr>
              <w:pStyle w:val="1"/>
              <w:spacing w:after="0" w:line="240" w:lineRule="auto"/>
              <w:rPr>
                <w:rFonts w:ascii="Times New Roman" w:hAnsi="Times New Roman"/>
                <w:color w:val="000000"/>
                <w:szCs w:val="24"/>
              </w:rPr>
            </w:pPr>
            <w:r>
              <w:rPr>
                <w:rFonts w:ascii="Times New Roman" w:hAnsi="Times New Roman"/>
                <w:color w:val="000000"/>
                <w:szCs w:val="24"/>
              </w:rPr>
              <w:t>Косогорское</w:t>
            </w:r>
          </w:p>
        </w:tc>
        <w:tc>
          <w:tcPr>
            <w:tcW w:w="891" w:type="pct"/>
            <w:shd w:val="clear" w:color="auto" w:fill="FFFFFF" w:themeFill="background1"/>
            <w:vAlign w:val="center"/>
          </w:tcPr>
          <w:p w:rsidR="00AA27A2" w:rsidRPr="00431587" w:rsidRDefault="00AA27A2" w:rsidP="00990729">
            <w:pPr>
              <w:pStyle w:val="1"/>
              <w:spacing w:after="0" w:line="240" w:lineRule="auto"/>
              <w:jc w:val="center"/>
              <w:rPr>
                <w:rFonts w:ascii="Times New Roman" w:hAnsi="Times New Roman"/>
                <w:color w:val="000000"/>
                <w:szCs w:val="24"/>
              </w:rPr>
            </w:pPr>
            <w:r>
              <w:rPr>
                <w:rFonts w:ascii="Times New Roman" w:hAnsi="Times New Roman"/>
                <w:color w:val="000000"/>
                <w:szCs w:val="24"/>
              </w:rPr>
              <w:t>56,76</w:t>
            </w:r>
          </w:p>
        </w:tc>
        <w:tc>
          <w:tcPr>
            <w:tcW w:w="1314" w:type="pct"/>
            <w:shd w:val="clear" w:color="auto" w:fill="FFFFFF" w:themeFill="background1"/>
            <w:vAlign w:val="center"/>
          </w:tcPr>
          <w:p w:rsidR="00AA27A2" w:rsidRPr="00431587" w:rsidRDefault="00AA27A2" w:rsidP="00990729">
            <w:pPr>
              <w:pStyle w:val="1"/>
              <w:spacing w:after="0" w:line="240" w:lineRule="auto"/>
              <w:jc w:val="center"/>
              <w:rPr>
                <w:rFonts w:ascii="Times New Roman" w:hAnsi="Times New Roman"/>
                <w:szCs w:val="24"/>
              </w:rPr>
            </w:pPr>
            <w:r>
              <w:rPr>
                <w:rFonts w:ascii="Times New Roman" w:hAnsi="Times New Roman"/>
                <w:szCs w:val="24"/>
              </w:rPr>
              <w:t>368</w:t>
            </w:r>
          </w:p>
        </w:tc>
      </w:tr>
      <w:tr w:rsidR="00AA27A2" w:rsidRPr="00431587" w:rsidTr="00AA27A2">
        <w:trPr>
          <w:trHeight w:val="258"/>
        </w:trPr>
        <w:tc>
          <w:tcPr>
            <w:tcW w:w="2795" w:type="pct"/>
            <w:shd w:val="clear" w:color="auto" w:fill="FFFFFF" w:themeFill="background1"/>
          </w:tcPr>
          <w:p w:rsidR="00AA27A2" w:rsidRPr="00431587" w:rsidRDefault="00AA27A2" w:rsidP="00990729">
            <w:pPr>
              <w:pStyle w:val="1"/>
              <w:spacing w:after="0" w:line="240" w:lineRule="auto"/>
              <w:rPr>
                <w:rFonts w:ascii="Times New Roman" w:hAnsi="Times New Roman"/>
                <w:color w:val="000000"/>
                <w:szCs w:val="24"/>
              </w:rPr>
            </w:pPr>
            <w:r>
              <w:rPr>
                <w:rFonts w:ascii="Times New Roman" w:hAnsi="Times New Roman"/>
                <w:color w:val="000000"/>
                <w:szCs w:val="24"/>
              </w:rPr>
              <w:lastRenderedPageBreak/>
              <w:t>Марьяновское</w:t>
            </w:r>
          </w:p>
        </w:tc>
        <w:tc>
          <w:tcPr>
            <w:tcW w:w="891" w:type="pct"/>
            <w:shd w:val="clear" w:color="auto" w:fill="FFFFFF" w:themeFill="background1"/>
            <w:vAlign w:val="center"/>
          </w:tcPr>
          <w:p w:rsidR="00AA27A2" w:rsidRPr="00431587" w:rsidRDefault="00AA27A2" w:rsidP="00990729">
            <w:pPr>
              <w:pStyle w:val="1"/>
              <w:spacing w:after="0" w:line="240" w:lineRule="auto"/>
              <w:jc w:val="center"/>
              <w:rPr>
                <w:rFonts w:ascii="Times New Roman" w:hAnsi="Times New Roman"/>
                <w:color w:val="000000"/>
                <w:szCs w:val="24"/>
              </w:rPr>
            </w:pPr>
            <w:r>
              <w:rPr>
                <w:rFonts w:ascii="Times New Roman" w:hAnsi="Times New Roman"/>
                <w:color w:val="000000"/>
                <w:szCs w:val="24"/>
              </w:rPr>
              <w:t>54,65</w:t>
            </w:r>
          </w:p>
        </w:tc>
        <w:tc>
          <w:tcPr>
            <w:tcW w:w="1314" w:type="pct"/>
            <w:shd w:val="clear" w:color="auto" w:fill="FFFFFF" w:themeFill="background1"/>
            <w:vAlign w:val="center"/>
          </w:tcPr>
          <w:p w:rsidR="00AA27A2" w:rsidRPr="00431587" w:rsidRDefault="00AA27A2" w:rsidP="00990729">
            <w:pPr>
              <w:pStyle w:val="1"/>
              <w:spacing w:after="0" w:line="240" w:lineRule="auto"/>
              <w:jc w:val="center"/>
              <w:rPr>
                <w:rFonts w:ascii="Times New Roman" w:hAnsi="Times New Roman"/>
                <w:szCs w:val="24"/>
              </w:rPr>
            </w:pPr>
            <w:r>
              <w:rPr>
                <w:rFonts w:ascii="Times New Roman" w:hAnsi="Times New Roman"/>
                <w:szCs w:val="24"/>
              </w:rPr>
              <w:t>683</w:t>
            </w:r>
          </w:p>
        </w:tc>
      </w:tr>
      <w:tr w:rsidR="00AA27A2" w:rsidRPr="00431587" w:rsidTr="00AA27A2">
        <w:trPr>
          <w:trHeight w:val="258"/>
        </w:trPr>
        <w:tc>
          <w:tcPr>
            <w:tcW w:w="2795" w:type="pct"/>
            <w:shd w:val="clear" w:color="auto" w:fill="FFFFFF" w:themeFill="background1"/>
          </w:tcPr>
          <w:p w:rsidR="00AA27A2" w:rsidRPr="00431587" w:rsidRDefault="00AA27A2" w:rsidP="00990729">
            <w:pPr>
              <w:pStyle w:val="1"/>
              <w:spacing w:after="0" w:line="240" w:lineRule="auto"/>
              <w:rPr>
                <w:rFonts w:ascii="Times New Roman" w:hAnsi="Times New Roman"/>
                <w:color w:val="000000"/>
                <w:szCs w:val="24"/>
              </w:rPr>
            </w:pPr>
            <w:r>
              <w:rPr>
                <w:rFonts w:ascii="Times New Roman" w:hAnsi="Times New Roman"/>
                <w:color w:val="000000"/>
                <w:szCs w:val="24"/>
              </w:rPr>
              <w:t>Паракинское</w:t>
            </w:r>
          </w:p>
        </w:tc>
        <w:tc>
          <w:tcPr>
            <w:tcW w:w="891" w:type="pct"/>
            <w:shd w:val="clear" w:color="auto" w:fill="FFFFFF" w:themeFill="background1"/>
            <w:vAlign w:val="center"/>
          </w:tcPr>
          <w:p w:rsidR="00AA27A2" w:rsidRPr="00431587" w:rsidRDefault="00AA27A2" w:rsidP="00990729">
            <w:pPr>
              <w:pStyle w:val="1"/>
              <w:spacing w:after="0" w:line="240" w:lineRule="auto"/>
              <w:jc w:val="center"/>
              <w:rPr>
                <w:rFonts w:ascii="Times New Roman" w:hAnsi="Times New Roman"/>
                <w:color w:val="000000"/>
                <w:szCs w:val="24"/>
              </w:rPr>
            </w:pPr>
            <w:r>
              <w:rPr>
                <w:rFonts w:ascii="Times New Roman" w:hAnsi="Times New Roman"/>
                <w:color w:val="000000"/>
                <w:szCs w:val="24"/>
              </w:rPr>
              <w:t>50,93</w:t>
            </w:r>
          </w:p>
        </w:tc>
        <w:tc>
          <w:tcPr>
            <w:tcW w:w="1314" w:type="pct"/>
            <w:shd w:val="clear" w:color="auto" w:fill="FFFFFF" w:themeFill="background1"/>
            <w:vAlign w:val="center"/>
          </w:tcPr>
          <w:p w:rsidR="00AA27A2" w:rsidRPr="00431587" w:rsidRDefault="00AA27A2" w:rsidP="00990729">
            <w:pPr>
              <w:pStyle w:val="1"/>
              <w:spacing w:after="0" w:line="240" w:lineRule="auto"/>
              <w:jc w:val="center"/>
              <w:rPr>
                <w:rFonts w:ascii="Times New Roman" w:hAnsi="Times New Roman"/>
                <w:szCs w:val="24"/>
              </w:rPr>
            </w:pPr>
            <w:r>
              <w:rPr>
                <w:rFonts w:ascii="Times New Roman" w:hAnsi="Times New Roman"/>
                <w:szCs w:val="24"/>
              </w:rPr>
              <w:t>549</w:t>
            </w:r>
          </w:p>
        </w:tc>
      </w:tr>
      <w:tr w:rsidR="00AA27A2" w:rsidRPr="00431587" w:rsidTr="00AA27A2">
        <w:trPr>
          <w:trHeight w:val="258"/>
        </w:trPr>
        <w:tc>
          <w:tcPr>
            <w:tcW w:w="2795" w:type="pct"/>
            <w:shd w:val="clear" w:color="auto" w:fill="FFFFFF" w:themeFill="background1"/>
          </w:tcPr>
          <w:p w:rsidR="00AA27A2" w:rsidRPr="00431587" w:rsidRDefault="00AA27A2" w:rsidP="00990729">
            <w:pPr>
              <w:pStyle w:val="1"/>
              <w:spacing w:after="0" w:line="240" w:lineRule="auto"/>
              <w:rPr>
                <w:rFonts w:ascii="Times New Roman" w:hAnsi="Times New Roman"/>
                <w:color w:val="000000"/>
                <w:szCs w:val="24"/>
              </w:rPr>
            </w:pPr>
            <w:r>
              <w:rPr>
                <w:rFonts w:ascii="Times New Roman" w:hAnsi="Times New Roman"/>
                <w:color w:val="000000"/>
                <w:szCs w:val="24"/>
              </w:rPr>
              <w:t>Пермисское</w:t>
            </w:r>
          </w:p>
        </w:tc>
        <w:tc>
          <w:tcPr>
            <w:tcW w:w="891" w:type="pct"/>
            <w:shd w:val="clear" w:color="auto" w:fill="FFFFFF" w:themeFill="background1"/>
            <w:vAlign w:val="center"/>
          </w:tcPr>
          <w:p w:rsidR="00AA27A2" w:rsidRPr="00740814" w:rsidRDefault="00AA27A2" w:rsidP="00990729">
            <w:pPr>
              <w:pStyle w:val="1"/>
              <w:spacing w:after="0" w:line="240" w:lineRule="auto"/>
              <w:jc w:val="center"/>
              <w:rPr>
                <w:rFonts w:ascii="Times New Roman" w:hAnsi="Times New Roman"/>
                <w:color w:val="000000"/>
                <w:szCs w:val="24"/>
              </w:rPr>
            </w:pPr>
            <w:r>
              <w:rPr>
                <w:rFonts w:ascii="Times New Roman" w:hAnsi="Times New Roman"/>
                <w:color w:val="000000"/>
                <w:szCs w:val="24"/>
              </w:rPr>
              <w:t>135,31</w:t>
            </w:r>
          </w:p>
        </w:tc>
        <w:tc>
          <w:tcPr>
            <w:tcW w:w="1314" w:type="pct"/>
            <w:shd w:val="clear" w:color="auto" w:fill="FFFFFF" w:themeFill="background1"/>
            <w:vAlign w:val="center"/>
          </w:tcPr>
          <w:p w:rsidR="00AA27A2" w:rsidRPr="00431587" w:rsidRDefault="00AA27A2" w:rsidP="00990729">
            <w:pPr>
              <w:pStyle w:val="1"/>
              <w:spacing w:after="0" w:line="240" w:lineRule="auto"/>
              <w:jc w:val="center"/>
              <w:rPr>
                <w:rFonts w:ascii="Times New Roman" w:hAnsi="Times New Roman"/>
                <w:szCs w:val="24"/>
              </w:rPr>
            </w:pPr>
            <w:r>
              <w:rPr>
                <w:rFonts w:ascii="Times New Roman" w:hAnsi="Times New Roman"/>
                <w:szCs w:val="24"/>
              </w:rPr>
              <w:t>354</w:t>
            </w:r>
          </w:p>
        </w:tc>
      </w:tr>
      <w:tr w:rsidR="00AA27A2" w:rsidRPr="00431587" w:rsidTr="00AA27A2">
        <w:trPr>
          <w:trHeight w:val="258"/>
        </w:trPr>
        <w:tc>
          <w:tcPr>
            <w:tcW w:w="2795" w:type="pct"/>
            <w:shd w:val="clear" w:color="auto" w:fill="FFFFFF" w:themeFill="background1"/>
          </w:tcPr>
          <w:p w:rsidR="00AA27A2" w:rsidRPr="00431587" w:rsidRDefault="00AA27A2" w:rsidP="00990729">
            <w:pPr>
              <w:pStyle w:val="1"/>
              <w:spacing w:after="0" w:line="240" w:lineRule="auto"/>
              <w:rPr>
                <w:rFonts w:ascii="Times New Roman" w:hAnsi="Times New Roman"/>
                <w:color w:val="000000"/>
                <w:szCs w:val="24"/>
              </w:rPr>
            </w:pPr>
            <w:r>
              <w:rPr>
                <w:rFonts w:ascii="Times New Roman" w:hAnsi="Times New Roman"/>
                <w:color w:val="000000"/>
                <w:szCs w:val="24"/>
              </w:rPr>
              <w:t>Починковское</w:t>
            </w:r>
          </w:p>
        </w:tc>
        <w:tc>
          <w:tcPr>
            <w:tcW w:w="891" w:type="pct"/>
            <w:shd w:val="clear" w:color="auto" w:fill="FFFFFF" w:themeFill="background1"/>
            <w:vAlign w:val="center"/>
          </w:tcPr>
          <w:p w:rsidR="00AA27A2" w:rsidRPr="00740814" w:rsidRDefault="00AA27A2" w:rsidP="00990729">
            <w:pPr>
              <w:pStyle w:val="1"/>
              <w:spacing w:after="0" w:line="240" w:lineRule="auto"/>
              <w:jc w:val="center"/>
              <w:rPr>
                <w:rFonts w:ascii="Times New Roman" w:hAnsi="Times New Roman"/>
                <w:color w:val="000000"/>
                <w:szCs w:val="24"/>
              </w:rPr>
            </w:pPr>
            <w:r>
              <w:rPr>
                <w:rFonts w:ascii="Times New Roman" w:hAnsi="Times New Roman"/>
                <w:color w:val="000000"/>
                <w:szCs w:val="24"/>
              </w:rPr>
              <w:t>24,81</w:t>
            </w:r>
          </w:p>
        </w:tc>
        <w:tc>
          <w:tcPr>
            <w:tcW w:w="1314" w:type="pct"/>
            <w:shd w:val="clear" w:color="auto" w:fill="FFFFFF" w:themeFill="background1"/>
            <w:vAlign w:val="center"/>
          </w:tcPr>
          <w:p w:rsidR="00AA27A2" w:rsidRPr="00431587" w:rsidRDefault="00AA27A2" w:rsidP="00990729">
            <w:pPr>
              <w:pStyle w:val="1"/>
              <w:spacing w:after="0" w:line="240" w:lineRule="auto"/>
              <w:jc w:val="center"/>
              <w:rPr>
                <w:rFonts w:ascii="Times New Roman" w:hAnsi="Times New Roman"/>
                <w:szCs w:val="24"/>
              </w:rPr>
            </w:pPr>
            <w:r>
              <w:rPr>
                <w:rFonts w:ascii="Times New Roman" w:hAnsi="Times New Roman"/>
                <w:szCs w:val="24"/>
              </w:rPr>
              <w:t>308</w:t>
            </w:r>
          </w:p>
        </w:tc>
      </w:tr>
      <w:tr w:rsidR="00AA27A2" w:rsidRPr="00431587" w:rsidTr="00AA27A2">
        <w:trPr>
          <w:trHeight w:val="258"/>
        </w:trPr>
        <w:tc>
          <w:tcPr>
            <w:tcW w:w="2795" w:type="pct"/>
            <w:shd w:val="clear" w:color="auto" w:fill="FFFFFF" w:themeFill="background1"/>
          </w:tcPr>
          <w:p w:rsidR="00AA27A2" w:rsidRPr="00431587" w:rsidRDefault="00AA27A2" w:rsidP="00990729">
            <w:pPr>
              <w:pStyle w:val="1"/>
              <w:spacing w:after="0" w:line="240" w:lineRule="auto"/>
              <w:rPr>
                <w:rFonts w:ascii="Times New Roman" w:hAnsi="Times New Roman"/>
                <w:color w:val="000000"/>
                <w:szCs w:val="24"/>
              </w:rPr>
            </w:pPr>
            <w:r>
              <w:rPr>
                <w:rFonts w:ascii="Times New Roman" w:hAnsi="Times New Roman"/>
                <w:color w:val="000000"/>
                <w:szCs w:val="24"/>
              </w:rPr>
              <w:t>Русско-Найманское</w:t>
            </w:r>
          </w:p>
        </w:tc>
        <w:tc>
          <w:tcPr>
            <w:tcW w:w="891" w:type="pct"/>
            <w:shd w:val="clear" w:color="auto" w:fill="FFFFFF" w:themeFill="background1"/>
            <w:vAlign w:val="center"/>
          </w:tcPr>
          <w:p w:rsidR="00AA27A2" w:rsidRPr="00740814" w:rsidRDefault="00AA27A2" w:rsidP="00990729">
            <w:pPr>
              <w:pStyle w:val="1"/>
              <w:spacing w:after="0" w:line="240" w:lineRule="auto"/>
              <w:jc w:val="center"/>
              <w:rPr>
                <w:rFonts w:ascii="Times New Roman" w:hAnsi="Times New Roman"/>
                <w:color w:val="000000"/>
                <w:szCs w:val="24"/>
              </w:rPr>
            </w:pPr>
            <w:r>
              <w:rPr>
                <w:rFonts w:ascii="Times New Roman" w:hAnsi="Times New Roman"/>
                <w:color w:val="000000"/>
                <w:szCs w:val="24"/>
              </w:rPr>
              <w:t>58,73</w:t>
            </w:r>
          </w:p>
        </w:tc>
        <w:tc>
          <w:tcPr>
            <w:tcW w:w="1314" w:type="pct"/>
            <w:shd w:val="clear" w:color="auto" w:fill="FFFFFF" w:themeFill="background1"/>
            <w:vAlign w:val="center"/>
          </w:tcPr>
          <w:p w:rsidR="00AA27A2" w:rsidRPr="00431587" w:rsidRDefault="00AA27A2" w:rsidP="00990729">
            <w:pPr>
              <w:pStyle w:val="1"/>
              <w:spacing w:after="0" w:line="240" w:lineRule="auto"/>
              <w:jc w:val="center"/>
              <w:rPr>
                <w:rFonts w:ascii="Times New Roman" w:hAnsi="Times New Roman"/>
                <w:szCs w:val="24"/>
              </w:rPr>
            </w:pPr>
            <w:r>
              <w:rPr>
                <w:rFonts w:ascii="Times New Roman" w:hAnsi="Times New Roman"/>
                <w:szCs w:val="24"/>
              </w:rPr>
              <w:t>590</w:t>
            </w:r>
          </w:p>
        </w:tc>
      </w:tr>
      <w:tr w:rsidR="00AA27A2" w:rsidRPr="00431587" w:rsidTr="00AA27A2">
        <w:trPr>
          <w:trHeight w:val="258"/>
        </w:trPr>
        <w:tc>
          <w:tcPr>
            <w:tcW w:w="2795" w:type="pct"/>
            <w:shd w:val="clear" w:color="auto" w:fill="FFFFFF" w:themeFill="background1"/>
          </w:tcPr>
          <w:p w:rsidR="00AA27A2" w:rsidRPr="00431587" w:rsidRDefault="00AA27A2" w:rsidP="00990729">
            <w:pPr>
              <w:pStyle w:val="1"/>
              <w:spacing w:after="0" w:line="240" w:lineRule="auto"/>
              <w:rPr>
                <w:rFonts w:ascii="Times New Roman" w:hAnsi="Times New Roman"/>
                <w:color w:val="000000"/>
                <w:szCs w:val="24"/>
              </w:rPr>
            </w:pPr>
            <w:r>
              <w:rPr>
                <w:rFonts w:ascii="Times New Roman" w:hAnsi="Times New Roman"/>
                <w:color w:val="000000"/>
                <w:szCs w:val="24"/>
              </w:rPr>
              <w:t>Симкинское</w:t>
            </w:r>
          </w:p>
        </w:tc>
        <w:tc>
          <w:tcPr>
            <w:tcW w:w="891" w:type="pct"/>
            <w:shd w:val="clear" w:color="auto" w:fill="FFFFFF" w:themeFill="background1"/>
            <w:vAlign w:val="center"/>
          </w:tcPr>
          <w:p w:rsidR="00AA27A2" w:rsidRPr="00740814" w:rsidRDefault="00AA27A2" w:rsidP="00990729">
            <w:pPr>
              <w:pStyle w:val="1"/>
              <w:spacing w:after="0" w:line="240" w:lineRule="auto"/>
              <w:jc w:val="center"/>
              <w:rPr>
                <w:rFonts w:ascii="Times New Roman" w:hAnsi="Times New Roman"/>
                <w:color w:val="000000"/>
                <w:szCs w:val="24"/>
              </w:rPr>
            </w:pPr>
            <w:r>
              <w:rPr>
                <w:rFonts w:ascii="Times New Roman" w:hAnsi="Times New Roman"/>
                <w:color w:val="000000"/>
                <w:szCs w:val="24"/>
              </w:rPr>
              <w:t>62,82</w:t>
            </w:r>
          </w:p>
        </w:tc>
        <w:tc>
          <w:tcPr>
            <w:tcW w:w="1314" w:type="pct"/>
            <w:shd w:val="clear" w:color="auto" w:fill="FFFFFF" w:themeFill="background1"/>
            <w:vAlign w:val="center"/>
          </w:tcPr>
          <w:p w:rsidR="00AA27A2" w:rsidRPr="00431587" w:rsidRDefault="00AA27A2" w:rsidP="00990729">
            <w:pPr>
              <w:pStyle w:val="1"/>
              <w:spacing w:after="0" w:line="240" w:lineRule="auto"/>
              <w:jc w:val="center"/>
              <w:rPr>
                <w:rFonts w:ascii="Times New Roman" w:hAnsi="Times New Roman"/>
                <w:szCs w:val="24"/>
              </w:rPr>
            </w:pPr>
            <w:r>
              <w:rPr>
                <w:rFonts w:ascii="Times New Roman" w:hAnsi="Times New Roman"/>
                <w:szCs w:val="24"/>
              </w:rPr>
              <w:t>355</w:t>
            </w:r>
          </w:p>
        </w:tc>
      </w:tr>
      <w:tr w:rsidR="00AA27A2" w:rsidRPr="00431587" w:rsidTr="00AA27A2">
        <w:trPr>
          <w:trHeight w:val="258"/>
        </w:trPr>
        <w:tc>
          <w:tcPr>
            <w:tcW w:w="2795" w:type="pct"/>
            <w:shd w:val="clear" w:color="auto" w:fill="FFFFFF" w:themeFill="background1"/>
          </w:tcPr>
          <w:p w:rsidR="00AA27A2" w:rsidRPr="00431587" w:rsidRDefault="00AA27A2" w:rsidP="00990729">
            <w:pPr>
              <w:pStyle w:val="1"/>
              <w:spacing w:after="0" w:line="240" w:lineRule="auto"/>
              <w:rPr>
                <w:rFonts w:ascii="Times New Roman" w:hAnsi="Times New Roman"/>
                <w:color w:val="000000"/>
                <w:szCs w:val="24"/>
              </w:rPr>
            </w:pPr>
            <w:r>
              <w:rPr>
                <w:rFonts w:ascii="Times New Roman" w:hAnsi="Times New Roman"/>
                <w:color w:val="000000"/>
                <w:szCs w:val="24"/>
              </w:rPr>
              <w:t>Старонайманское</w:t>
            </w:r>
          </w:p>
        </w:tc>
        <w:tc>
          <w:tcPr>
            <w:tcW w:w="891" w:type="pct"/>
            <w:shd w:val="clear" w:color="auto" w:fill="FFFFFF" w:themeFill="background1"/>
            <w:vAlign w:val="center"/>
          </w:tcPr>
          <w:p w:rsidR="00AA27A2" w:rsidRPr="00740814" w:rsidRDefault="00AA27A2" w:rsidP="00990729">
            <w:pPr>
              <w:pStyle w:val="1"/>
              <w:spacing w:after="0" w:line="240" w:lineRule="auto"/>
              <w:jc w:val="center"/>
              <w:rPr>
                <w:rFonts w:ascii="Times New Roman" w:hAnsi="Times New Roman"/>
                <w:color w:val="000000"/>
                <w:szCs w:val="24"/>
              </w:rPr>
            </w:pPr>
            <w:r>
              <w:rPr>
                <w:rFonts w:ascii="Times New Roman" w:hAnsi="Times New Roman"/>
                <w:color w:val="000000"/>
                <w:szCs w:val="24"/>
              </w:rPr>
              <w:t>44,36</w:t>
            </w:r>
          </w:p>
        </w:tc>
        <w:tc>
          <w:tcPr>
            <w:tcW w:w="1314" w:type="pct"/>
            <w:shd w:val="clear" w:color="auto" w:fill="FFFFFF" w:themeFill="background1"/>
            <w:vAlign w:val="center"/>
          </w:tcPr>
          <w:p w:rsidR="00AA27A2" w:rsidRPr="00431587" w:rsidRDefault="00AA27A2" w:rsidP="00990729">
            <w:pPr>
              <w:pStyle w:val="1"/>
              <w:spacing w:after="0" w:line="240" w:lineRule="auto"/>
              <w:jc w:val="center"/>
              <w:rPr>
                <w:rFonts w:ascii="Times New Roman" w:hAnsi="Times New Roman"/>
                <w:szCs w:val="24"/>
              </w:rPr>
            </w:pPr>
            <w:r>
              <w:rPr>
                <w:rFonts w:ascii="Times New Roman" w:hAnsi="Times New Roman"/>
                <w:szCs w:val="24"/>
              </w:rPr>
              <w:t>418</w:t>
            </w:r>
          </w:p>
        </w:tc>
      </w:tr>
      <w:tr w:rsidR="00AA27A2" w:rsidRPr="00431587" w:rsidTr="00AA27A2">
        <w:trPr>
          <w:trHeight w:val="258"/>
        </w:trPr>
        <w:tc>
          <w:tcPr>
            <w:tcW w:w="2795" w:type="pct"/>
            <w:shd w:val="clear" w:color="auto" w:fill="FFFFFF" w:themeFill="background1"/>
          </w:tcPr>
          <w:p w:rsidR="00AA27A2" w:rsidRPr="00431587" w:rsidRDefault="00AA27A2" w:rsidP="00990729">
            <w:pPr>
              <w:pStyle w:val="1"/>
              <w:spacing w:after="0" w:line="240" w:lineRule="auto"/>
              <w:rPr>
                <w:rFonts w:ascii="Times New Roman" w:hAnsi="Times New Roman"/>
                <w:color w:val="000000"/>
                <w:szCs w:val="24"/>
              </w:rPr>
            </w:pPr>
            <w:r>
              <w:rPr>
                <w:rFonts w:ascii="Times New Roman" w:hAnsi="Times New Roman"/>
                <w:color w:val="000000"/>
                <w:szCs w:val="24"/>
              </w:rPr>
              <w:t>Судосевское</w:t>
            </w:r>
          </w:p>
        </w:tc>
        <w:tc>
          <w:tcPr>
            <w:tcW w:w="891" w:type="pct"/>
            <w:shd w:val="clear" w:color="auto" w:fill="FFFFFF" w:themeFill="background1"/>
            <w:vAlign w:val="center"/>
          </w:tcPr>
          <w:p w:rsidR="00AA27A2" w:rsidRPr="00740814" w:rsidRDefault="00AA27A2" w:rsidP="00990729">
            <w:pPr>
              <w:pStyle w:val="1"/>
              <w:spacing w:after="0" w:line="240" w:lineRule="auto"/>
              <w:jc w:val="center"/>
              <w:rPr>
                <w:rFonts w:ascii="Times New Roman" w:hAnsi="Times New Roman"/>
                <w:color w:val="000000"/>
                <w:szCs w:val="24"/>
              </w:rPr>
            </w:pPr>
            <w:r>
              <w:rPr>
                <w:rFonts w:ascii="Times New Roman" w:hAnsi="Times New Roman"/>
                <w:color w:val="000000"/>
                <w:szCs w:val="24"/>
              </w:rPr>
              <w:t>110,39</w:t>
            </w:r>
          </w:p>
        </w:tc>
        <w:tc>
          <w:tcPr>
            <w:tcW w:w="1314" w:type="pct"/>
            <w:shd w:val="clear" w:color="auto" w:fill="FFFFFF" w:themeFill="background1"/>
            <w:vAlign w:val="center"/>
          </w:tcPr>
          <w:p w:rsidR="00AA27A2" w:rsidRPr="00431587" w:rsidRDefault="00AA27A2" w:rsidP="00990729">
            <w:pPr>
              <w:pStyle w:val="1"/>
              <w:spacing w:after="0" w:line="240" w:lineRule="auto"/>
              <w:jc w:val="center"/>
              <w:rPr>
                <w:rFonts w:ascii="Times New Roman" w:hAnsi="Times New Roman"/>
                <w:szCs w:val="24"/>
              </w:rPr>
            </w:pPr>
            <w:r>
              <w:rPr>
                <w:rFonts w:ascii="Times New Roman" w:hAnsi="Times New Roman"/>
                <w:szCs w:val="24"/>
              </w:rPr>
              <w:t>548</w:t>
            </w:r>
          </w:p>
        </w:tc>
      </w:tr>
      <w:tr w:rsidR="00AA27A2" w:rsidRPr="00431587" w:rsidTr="00AA27A2">
        <w:trPr>
          <w:trHeight w:val="258"/>
        </w:trPr>
        <w:tc>
          <w:tcPr>
            <w:tcW w:w="2795" w:type="pct"/>
            <w:shd w:val="clear" w:color="auto" w:fill="FFFFFF" w:themeFill="background1"/>
          </w:tcPr>
          <w:p w:rsidR="00AA27A2" w:rsidRPr="00431587" w:rsidRDefault="00AA27A2" w:rsidP="00990729">
            <w:pPr>
              <w:pStyle w:val="1"/>
              <w:spacing w:after="0" w:line="240" w:lineRule="auto"/>
              <w:rPr>
                <w:rFonts w:ascii="Times New Roman" w:hAnsi="Times New Roman"/>
                <w:color w:val="000000"/>
                <w:szCs w:val="24"/>
              </w:rPr>
            </w:pPr>
            <w:r>
              <w:rPr>
                <w:rFonts w:ascii="Times New Roman" w:hAnsi="Times New Roman"/>
                <w:color w:val="000000"/>
                <w:szCs w:val="24"/>
              </w:rPr>
              <w:t>Тазинское</w:t>
            </w:r>
          </w:p>
        </w:tc>
        <w:tc>
          <w:tcPr>
            <w:tcW w:w="891" w:type="pct"/>
            <w:shd w:val="clear" w:color="auto" w:fill="FFFFFF" w:themeFill="background1"/>
            <w:vAlign w:val="center"/>
          </w:tcPr>
          <w:p w:rsidR="00AA27A2" w:rsidRPr="00740814" w:rsidRDefault="00AA27A2" w:rsidP="00990729">
            <w:pPr>
              <w:pStyle w:val="1"/>
              <w:spacing w:after="0" w:line="240" w:lineRule="auto"/>
              <w:jc w:val="center"/>
              <w:rPr>
                <w:rFonts w:ascii="Times New Roman" w:hAnsi="Times New Roman"/>
                <w:color w:val="000000"/>
                <w:szCs w:val="24"/>
              </w:rPr>
            </w:pPr>
            <w:r>
              <w:rPr>
                <w:rFonts w:ascii="Times New Roman" w:hAnsi="Times New Roman"/>
                <w:color w:val="000000"/>
                <w:szCs w:val="24"/>
              </w:rPr>
              <w:t>50,27</w:t>
            </w:r>
          </w:p>
        </w:tc>
        <w:tc>
          <w:tcPr>
            <w:tcW w:w="1314" w:type="pct"/>
            <w:shd w:val="clear" w:color="auto" w:fill="FFFFFF" w:themeFill="background1"/>
            <w:vAlign w:val="center"/>
          </w:tcPr>
          <w:p w:rsidR="00AA27A2" w:rsidRPr="00431587" w:rsidRDefault="00AA27A2" w:rsidP="00990729">
            <w:pPr>
              <w:pStyle w:val="1"/>
              <w:spacing w:after="0" w:line="240" w:lineRule="auto"/>
              <w:jc w:val="center"/>
              <w:rPr>
                <w:rFonts w:ascii="Times New Roman" w:hAnsi="Times New Roman"/>
                <w:szCs w:val="24"/>
              </w:rPr>
            </w:pPr>
            <w:r>
              <w:rPr>
                <w:rFonts w:ascii="Times New Roman" w:hAnsi="Times New Roman"/>
                <w:szCs w:val="24"/>
              </w:rPr>
              <w:t>267</w:t>
            </w:r>
          </w:p>
        </w:tc>
      </w:tr>
      <w:tr w:rsidR="00AA27A2" w:rsidRPr="00431587" w:rsidTr="00AA27A2">
        <w:trPr>
          <w:trHeight w:val="258"/>
        </w:trPr>
        <w:tc>
          <w:tcPr>
            <w:tcW w:w="2795" w:type="pct"/>
            <w:shd w:val="clear" w:color="auto" w:fill="FFFFFF" w:themeFill="background1"/>
          </w:tcPr>
          <w:p w:rsidR="00AA27A2" w:rsidRPr="00431587" w:rsidRDefault="00AA27A2" w:rsidP="00990729">
            <w:pPr>
              <w:pStyle w:val="1"/>
              <w:spacing w:after="0" w:line="240" w:lineRule="auto"/>
              <w:rPr>
                <w:rFonts w:ascii="Times New Roman" w:hAnsi="Times New Roman"/>
                <w:color w:val="000000"/>
                <w:szCs w:val="24"/>
              </w:rPr>
            </w:pPr>
            <w:r>
              <w:rPr>
                <w:rFonts w:ascii="Times New Roman" w:hAnsi="Times New Roman"/>
                <w:color w:val="000000"/>
                <w:szCs w:val="24"/>
              </w:rPr>
              <w:t>Чернопромзинское</w:t>
            </w:r>
          </w:p>
        </w:tc>
        <w:tc>
          <w:tcPr>
            <w:tcW w:w="891" w:type="pct"/>
            <w:shd w:val="clear" w:color="auto" w:fill="FFFFFF" w:themeFill="background1"/>
            <w:vAlign w:val="center"/>
          </w:tcPr>
          <w:p w:rsidR="00AA27A2" w:rsidRPr="00740814" w:rsidRDefault="00AA27A2" w:rsidP="00990729">
            <w:pPr>
              <w:pStyle w:val="1"/>
              <w:spacing w:after="0" w:line="240" w:lineRule="auto"/>
              <w:jc w:val="center"/>
              <w:rPr>
                <w:rFonts w:ascii="Times New Roman" w:hAnsi="Times New Roman"/>
                <w:color w:val="000000"/>
                <w:szCs w:val="24"/>
              </w:rPr>
            </w:pPr>
            <w:r>
              <w:rPr>
                <w:rFonts w:ascii="Times New Roman" w:hAnsi="Times New Roman"/>
                <w:color w:val="000000"/>
                <w:szCs w:val="24"/>
              </w:rPr>
              <w:t>64,57</w:t>
            </w:r>
          </w:p>
        </w:tc>
        <w:tc>
          <w:tcPr>
            <w:tcW w:w="1314" w:type="pct"/>
            <w:shd w:val="clear" w:color="auto" w:fill="FFFFFF" w:themeFill="background1"/>
            <w:vAlign w:val="center"/>
          </w:tcPr>
          <w:p w:rsidR="00AA27A2" w:rsidRPr="00431587" w:rsidRDefault="00AA27A2" w:rsidP="00990729">
            <w:pPr>
              <w:pStyle w:val="1"/>
              <w:spacing w:after="0" w:line="240" w:lineRule="auto"/>
              <w:jc w:val="center"/>
              <w:rPr>
                <w:rFonts w:ascii="Times New Roman" w:hAnsi="Times New Roman"/>
                <w:szCs w:val="24"/>
              </w:rPr>
            </w:pPr>
            <w:r>
              <w:rPr>
                <w:rFonts w:ascii="Times New Roman" w:hAnsi="Times New Roman"/>
                <w:szCs w:val="24"/>
              </w:rPr>
              <w:t>143</w:t>
            </w:r>
          </w:p>
        </w:tc>
      </w:tr>
      <w:tr w:rsidR="00AA27A2" w:rsidRPr="00431587" w:rsidTr="00AA27A2">
        <w:trPr>
          <w:trHeight w:val="258"/>
        </w:trPr>
        <w:tc>
          <w:tcPr>
            <w:tcW w:w="2795" w:type="pct"/>
            <w:shd w:val="clear" w:color="auto" w:fill="FFFFFF" w:themeFill="background1"/>
          </w:tcPr>
          <w:p w:rsidR="00AA27A2" w:rsidRPr="00431587" w:rsidRDefault="00AA27A2" w:rsidP="00990729">
            <w:pPr>
              <w:pStyle w:val="1"/>
              <w:spacing w:after="0" w:line="240" w:lineRule="auto"/>
              <w:rPr>
                <w:rFonts w:ascii="Times New Roman" w:hAnsi="Times New Roman"/>
                <w:color w:val="000000"/>
                <w:szCs w:val="24"/>
              </w:rPr>
            </w:pPr>
            <w:r>
              <w:rPr>
                <w:rFonts w:ascii="Times New Roman" w:hAnsi="Times New Roman"/>
                <w:color w:val="000000"/>
                <w:szCs w:val="24"/>
              </w:rPr>
              <w:t>Шугуровское</w:t>
            </w:r>
          </w:p>
        </w:tc>
        <w:tc>
          <w:tcPr>
            <w:tcW w:w="891" w:type="pct"/>
            <w:shd w:val="clear" w:color="auto" w:fill="FFFFFF" w:themeFill="background1"/>
            <w:vAlign w:val="center"/>
          </w:tcPr>
          <w:p w:rsidR="00AA27A2" w:rsidRPr="00740814" w:rsidRDefault="00AA27A2" w:rsidP="00990729">
            <w:pPr>
              <w:pStyle w:val="1"/>
              <w:spacing w:after="0" w:line="240" w:lineRule="auto"/>
              <w:jc w:val="center"/>
              <w:rPr>
                <w:rFonts w:ascii="Times New Roman" w:hAnsi="Times New Roman"/>
                <w:color w:val="000000"/>
                <w:szCs w:val="24"/>
              </w:rPr>
            </w:pPr>
            <w:r>
              <w:rPr>
                <w:rFonts w:ascii="Times New Roman" w:hAnsi="Times New Roman"/>
                <w:color w:val="000000"/>
                <w:szCs w:val="24"/>
              </w:rPr>
              <w:t>68,35</w:t>
            </w:r>
          </w:p>
        </w:tc>
        <w:tc>
          <w:tcPr>
            <w:tcW w:w="1314" w:type="pct"/>
            <w:shd w:val="clear" w:color="auto" w:fill="FFFFFF" w:themeFill="background1"/>
            <w:vAlign w:val="center"/>
          </w:tcPr>
          <w:p w:rsidR="00AA27A2" w:rsidRPr="00431587" w:rsidRDefault="00AA27A2" w:rsidP="00990729">
            <w:pPr>
              <w:pStyle w:val="1"/>
              <w:spacing w:after="0" w:line="240" w:lineRule="auto"/>
              <w:jc w:val="center"/>
              <w:rPr>
                <w:rFonts w:ascii="Times New Roman" w:hAnsi="Times New Roman"/>
                <w:szCs w:val="24"/>
              </w:rPr>
            </w:pPr>
            <w:r>
              <w:rPr>
                <w:rFonts w:ascii="Times New Roman" w:hAnsi="Times New Roman"/>
                <w:szCs w:val="24"/>
              </w:rPr>
              <w:t>628</w:t>
            </w:r>
          </w:p>
        </w:tc>
      </w:tr>
      <w:tr w:rsidR="00AA27A2" w:rsidRPr="000B6888" w:rsidTr="00AA27A2">
        <w:trPr>
          <w:trHeight w:val="258"/>
        </w:trPr>
        <w:tc>
          <w:tcPr>
            <w:tcW w:w="2795" w:type="pct"/>
            <w:shd w:val="clear" w:color="auto" w:fill="FFFFFF" w:themeFill="background1"/>
          </w:tcPr>
          <w:p w:rsidR="00AA27A2" w:rsidRPr="000B6888" w:rsidRDefault="00AA27A2" w:rsidP="00990729">
            <w:pPr>
              <w:pStyle w:val="1"/>
              <w:spacing w:after="0" w:line="240" w:lineRule="auto"/>
              <w:jc w:val="center"/>
              <w:rPr>
                <w:rFonts w:ascii="Times New Roman" w:hAnsi="Times New Roman"/>
                <w:b/>
                <w:color w:val="000000"/>
                <w:szCs w:val="24"/>
              </w:rPr>
            </w:pPr>
            <w:r w:rsidRPr="000B6888">
              <w:rPr>
                <w:rFonts w:ascii="Times New Roman" w:hAnsi="Times New Roman"/>
                <w:b/>
                <w:color w:val="000000"/>
                <w:szCs w:val="24"/>
              </w:rPr>
              <w:t>Всего:</w:t>
            </w:r>
          </w:p>
        </w:tc>
        <w:tc>
          <w:tcPr>
            <w:tcW w:w="891" w:type="pct"/>
            <w:shd w:val="clear" w:color="auto" w:fill="FFFFFF" w:themeFill="background1"/>
            <w:vAlign w:val="center"/>
          </w:tcPr>
          <w:p w:rsidR="00AA27A2" w:rsidRPr="000B6888" w:rsidRDefault="00AA27A2" w:rsidP="00990729">
            <w:pPr>
              <w:pStyle w:val="1"/>
              <w:spacing w:after="0" w:line="240" w:lineRule="auto"/>
              <w:jc w:val="center"/>
              <w:rPr>
                <w:rFonts w:ascii="Times New Roman" w:hAnsi="Times New Roman"/>
                <w:b/>
                <w:color w:val="000000"/>
                <w:szCs w:val="24"/>
              </w:rPr>
            </w:pPr>
            <w:r>
              <w:rPr>
                <w:rFonts w:ascii="Times New Roman" w:hAnsi="Times New Roman"/>
                <w:b/>
                <w:color w:val="000000"/>
                <w:szCs w:val="24"/>
              </w:rPr>
              <w:t>957,33</w:t>
            </w:r>
          </w:p>
        </w:tc>
        <w:tc>
          <w:tcPr>
            <w:tcW w:w="1314" w:type="pct"/>
            <w:shd w:val="clear" w:color="auto" w:fill="FFFFFF" w:themeFill="background1"/>
            <w:vAlign w:val="center"/>
          </w:tcPr>
          <w:p w:rsidR="00AA27A2" w:rsidRPr="000B6888" w:rsidRDefault="00AA27A2" w:rsidP="00990729">
            <w:pPr>
              <w:pStyle w:val="1"/>
              <w:spacing w:after="0" w:line="240" w:lineRule="auto"/>
              <w:jc w:val="center"/>
              <w:rPr>
                <w:rFonts w:ascii="Times New Roman" w:hAnsi="Times New Roman"/>
                <w:b/>
                <w:szCs w:val="24"/>
              </w:rPr>
            </w:pPr>
            <w:r>
              <w:rPr>
                <w:rFonts w:ascii="Times New Roman" w:hAnsi="Times New Roman"/>
                <w:b/>
                <w:szCs w:val="24"/>
              </w:rPr>
              <w:t>12440</w:t>
            </w:r>
          </w:p>
        </w:tc>
      </w:tr>
    </w:tbl>
    <w:p w:rsidR="0028064D" w:rsidRDefault="00AA27A2" w:rsidP="00AA27A2">
      <w:pPr>
        <w:spacing w:after="0" w:line="360" w:lineRule="auto"/>
        <w:jc w:val="both"/>
        <w:rPr>
          <w:rFonts w:ascii="Times New Roman" w:hAnsi="Times New Roman"/>
          <w:sz w:val="28"/>
          <w:szCs w:val="28"/>
        </w:rPr>
      </w:pPr>
      <w:r>
        <w:rPr>
          <w:rFonts w:ascii="Times New Roman" w:hAnsi="Times New Roman"/>
          <w:sz w:val="28"/>
          <w:szCs w:val="28"/>
        </w:rPr>
        <w:t xml:space="preserve">       </w:t>
      </w:r>
    </w:p>
    <w:p w:rsidR="00AA27A2" w:rsidRDefault="0028064D" w:rsidP="00AA27A2">
      <w:pPr>
        <w:spacing w:after="0" w:line="360" w:lineRule="auto"/>
        <w:jc w:val="both"/>
        <w:rPr>
          <w:rFonts w:ascii="Times New Roman" w:hAnsi="Times New Roman"/>
          <w:sz w:val="28"/>
          <w:szCs w:val="28"/>
        </w:rPr>
      </w:pPr>
      <w:r>
        <w:rPr>
          <w:rFonts w:ascii="Times New Roman" w:hAnsi="Times New Roman"/>
          <w:sz w:val="28"/>
          <w:szCs w:val="28"/>
        </w:rPr>
        <w:t xml:space="preserve">       </w:t>
      </w:r>
      <w:r w:rsidR="00AA27A2">
        <w:rPr>
          <w:rFonts w:ascii="Times New Roman" w:hAnsi="Times New Roman"/>
          <w:sz w:val="28"/>
          <w:szCs w:val="28"/>
        </w:rPr>
        <w:t xml:space="preserve"> </w:t>
      </w:r>
      <w:r w:rsidR="00AA27A2" w:rsidRPr="0064443C">
        <w:rPr>
          <w:rFonts w:ascii="Times New Roman" w:hAnsi="Times New Roman"/>
          <w:sz w:val="28"/>
          <w:szCs w:val="28"/>
        </w:rPr>
        <w:t xml:space="preserve">Наиболее крупные </w:t>
      </w:r>
      <w:r w:rsidR="00AA27A2">
        <w:rPr>
          <w:rFonts w:ascii="Times New Roman" w:hAnsi="Times New Roman"/>
          <w:sz w:val="28"/>
          <w:szCs w:val="28"/>
        </w:rPr>
        <w:t>сельские поселения района</w:t>
      </w:r>
      <w:r w:rsidR="00AA27A2" w:rsidRPr="0064443C">
        <w:rPr>
          <w:rFonts w:ascii="Times New Roman" w:hAnsi="Times New Roman"/>
          <w:sz w:val="28"/>
          <w:szCs w:val="28"/>
        </w:rPr>
        <w:t xml:space="preserve">: </w:t>
      </w:r>
      <w:r w:rsidR="00AA27A2">
        <w:rPr>
          <w:rFonts w:ascii="Times New Roman" w:hAnsi="Times New Roman"/>
          <w:sz w:val="28"/>
          <w:szCs w:val="28"/>
        </w:rPr>
        <w:t xml:space="preserve">Пермисское, </w:t>
      </w:r>
      <w:r w:rsidR="00AA27A2" w:rsidRPr="0064443C">
        <w:rPr>
          <w:rFonts w:ascii="Times New Roman" w:hAnsi="Times New Roman"/>
          <w:sz w:val="28"/>
          <w:szCs w:val="28"/>
        </w:rPr>
        <w:t xml:space="preserve">площадь территории  – </w:t>
      </w:r>
      <w:r w:rsidR="00AA27A2">
        <w:rPr>
          <w:rFonts w:ascii="Times New Roman" w:hAnsi="Times New Roman"/>
          <w:sz w:val="28"/>
          <w:szCs w:val="28"/>
        </w:rPr>
        <w:t>135,31 тыс.кв.м.</w:t>
      </w:r>
      <w:r w:rsidR="00AA27A2" w:rsidRPr="0064443C">
        <w:rPr>
          <w:rFonts w:ascii="Times New Roman" w:hAnsi="Times New Roman"/>
          <w:sz w:val="28"/>
          <w:szCs w:val="28"/>
        </w:rPr>
        <w:t xml:space="preserve">, </w:t>
      </w:r>
      <w:r w:rsidR="00AA27A2">
        <w:rPr>
          <w:rFonts w:ascii="Times New Roman" w:hAnsi="Times New Roman"/>
          <w:sz w:val="28"/>
          <w:szCs w:val="28"/>
        </w:rPr>
        <w:t xml:space="preserve">Судосевское – 110,39 тыс.кв.м. и Большеберезниковское  - </w:t>
      </w:r>
      <w:r w:rsidR="00AA27A2" w:rsidRPr="0064443C">
        <w:rPr>
          <w:rFonts w:ascii="Times New Roman" w:hAnsi="Times New Roman"/>
          <w:sz w:val="28"/>
          <w:szCs w:val="28"/>
        </w:rPr>
        <w:t>площадь территории</w:t>
      </w:r>
      <w:r w:rsidR="00AA27A2">
        <w:rPr>
          <w:rFonts w:ascii="Times New Roman" w:hAnsi="Times New Roman"/>
          <w:sz w:val="28"/>
          <w:szCs w:val="28"/>
        </w:rPr>
        <w:t xml:space="preserve">  </w:t>
      </w:r>
      <w:r w:rsidR="00AA27A2" w:rsidRPr="00D72032">
        <w:rPr>
          <w:rFonts w:ascii="Times New Roman" w:hAnsi="Times New Roman"/>
          <w:color w:val="000000"/>
          <w:sz w:val="28"/>
          <w:szCs w:val="28"/>
        </w:rPr>
        <w:t>93,35</w:t>
      </w:r>
      <w:r w:rsidR="00AA27A2">
        <w:rPr>
          <w:rFonts w:ascii="Times New Roman" w:hAnsi="Times New Roman"/>
          <w:color w:val="000000"/>
          <w:sz w:val="28"/>
          <w:szCs w:val="28"/>
        </w:rPr>
        <w:t xml:space="preserve"> тыс.</w:t>
      </w:r>
      <w:r w:rsidR="00AA27A2">
        <w:rPr>
          <w:rFonts w:ascii="Times New Roman" w:hAnsi="Times New Roman"/>
          <w:sz w:val="28"/>
          <w:szCs w:val="28"/>
        </w:rPr>
        <w:t xml:space="preserve">кв.м. </w:t>
      </w:r>
      <w:r w:rsidR="00AA27A2" w:rsidRPr="0064443C">
        <w:rPr>
          <w:rFonts w:ascii="Times New Roman" w:hAnsi="Times New Roman"/>
          <w:sz w:val="28"/>
          <w:szCs w:val="28"/>
        </w:rPr>
        <w:t xml:space="preserve"> .       </w:t>
      </w:r>
    </w:p>
    <w:p w:rsidR="00AA27A2" w:rsidRDefault="00EF4584" w:rsidP="0028064D">
      <w:pPr>
        <w:pStyle w:val="a3"/>
        <w:ind w:left="0" w:firstLine="720"/>
        <w:jc w:val="center"/>
        <w:rPr>
          <w:rFonts w:ascii="Times New Roman" w:hAnsi="Times New Roman" w:cs="Times New Roman"/>
          <w:i/>
          <w:sz w:val="28"/>
          <w:szCs w:val="28"/>
        </w:rPr>
      </w:pPr>
      <w:r>
        <w:rPr>
          <w:rFonts w:ascii="Times New Roman" w:hAnsi="Times New Roman" w:cs="Times New Roman"/>
          <w:i/>
          <w:sz w:val="28"/>
          <w:szCs w:val="28"/>
        </w:rPr>
        <w:t>1.1.</w:t>
      </w:r>
      <w:r w:rsidR="0028064D" w:rsidRPr="0028064D">
        <w:rPr>
          <w:rFonts w:ascii="Times New Roman" w:hAnsi="Times New Roman" w:cs="Times New Roman"/>
          <w:i/>
          <w:sz w:val="28"/>
          <w:szCs w:val="28"/>
        </w:rPr>
        <w:t>Уровень жизни населения</w:t>
      </w:r>
    </w:p>
    <w:p w:rsidR="0028064D" w:rsidRPr="002647B6" w:rsidRDefault="0028064D" w:rsidP="0028064D">
      <w:pPr>
        <w:pStyle w:val="a3"/>
        <w:spacing w:after="0" w:line="360" w:lineRule="auto"/>
        <w:ind w:left="0" w:firstLine="567"/>
        <w:contextualSpacing w:val="0"/>
        <w:jc w:val="both"/>
        <w:rPr>
          <w:rFonts w:ascii="Times New Roman" w:hAnsi="Times New Roman"/>
          <w:sz w:val="28"/>
          <w:szCs w:val="28"/>
        </w:rPr>
      </w:pPr>
      <w:r w:rsidRPr="002647B6">
        <w:rPr>
          <w:rFonts w:ascii="Times New Roman" w:hAnsi="Times New Roman"/>
          <w:sz w:val="28"/>
          <w:szCs w:val="28"/>
        </w:rPr>
        <w:t>Численность постоянного населения Большеберезниковского муниципального района на 01.01.2018 составила 12440 человек, из них проживают в районном центре – 6 008 человек.</w:t>
      </w:r>
    </w:p>
    <w:p w:rsidR="0028064D" w:rsidRPr="002647B6" w:rsidRDefault="0028064D" w:rsidP="0028064D">
      <w:pPr>
        <w:pStyle w:val="a3"/>
        <w:spacing w:after="0" w:line="360" w:lineRule="auto"/>
        <w:ind w:left="0" w:firstLine="567"/>
        <w:contextualSpacing w:val="0"/>
        <w:jc w:val="both"/>
        <w:rPr>
          <w:rFonts w:ascii="Times New Roman" w:hAnsi="Times New Roman"/>
          <w:sz w:val="28"/>
          <w:szCs w:val="28"/>
        </w:rPr>
      </w:pPr>
      <w:r w:rsidRPr="002647B6">
        <w:rPr>
          <w:rFonts w:ascii="Times New Roman" w:hAnsi="Times New Roman"/>
          <w:sz w:val="28"/>
          <w:szCs w:val="28"/>
        </w:rPr>
        <w:t xml:space="preserve">По численности жителей Большеберезниковский муниципальный район является тринадцатым среди 22 муниципальных районов Республики Мордовия. </w:t>
      </w:r>
    </w:p>
    <w:p w:rsidR="0028064D" w:rsidRPr="002647B6" w:rsidRDefault="0028064D" w:rsidP="0028064D">
      <w:pPr>
        <w:pStyle w:val="a3"/>
        <w:spacing w:before="120" w:after="120" w:line="240" w:lineRule="auto"/>
        <w:ind w:left="0" w:firstLine="567"/>
        <w:contextualSpacing w:val="0"/>
        <w:jc w:val="right"/>
        <w:rPr>
          <w:rFonts w:ascii="Times New Roman" w:hAnsi="Times New Roman"/>
          <w:i/>
          <w:sz w:val="28"/>
          <w:szCs w:val="28"/>
        </w:rPr>
      </w:pPr>
      <w:r w:rsidRPr="002647B6">
        <w:rPr>
          <w:rFonts w:ascii="Times New Roman" w:hAnsi="Times New Roman"/>
          <w:i/>
          <w:sz w:val="28"/>
          <w:szCs w:val="28"/>
        </w:rPr>
        <w:t>Таблица 2</w:t>
      </w:r>
    </w:p>
    <w:p w:rsidR="0028064D" w:rsidRPr="002647B6" w:rsidRDefault="0028064D" w:rsidP="0028064D">
      <w:pPr>
        <w:pStyle w:val="a3"/>
        <w:spacing w:before="120" w:after="240" w:line="240" w:lineRule="auto"/>
        <w:ind w:left="0" w:firstLine="567"/>
        <w:contextualSpacing w:val="0"/>
        <w:jc w:val="center"/>
        <w:rPr>
          <w:rFonts w:ascii="Times New Roman" w:hAnsi="Times New Roman"/>
          <w:i/>
          <w:sz w:val="28"/>
          <w:szCs w:val="28"/>
        </w:rPr>
      </w:pPr>
      <w:r w:rsidRPr="002647B6">
        <w:rPr>
          <w:rFonts w:ascii="Times New Roman" w:hAnsi="Times New Roman"/>
          <w:sz w:val="28"/>
          <w:szCs w:val="28"/>
        </w:rPr>
        <w:t xml:space="preserve">Характеристика демографии и миграции </w:t>
      </w:r>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154"/>
        <w:gridCol w:w="1474"/>
        <w:gridCol w:w="1418"/>
        <w:gridCol w:w="1418"/>
      </w:tblGrid>
      <w:tr w:rsidR="0028064D" w:rsidRPr="002647B6" w:rsidTr="0028064D">
        <w:trPr>
          <w:trHeight w:val="649"/>
        </w:trPr>
        <w:tc>
          <w:tcPr>
            <w:tcW w:w="2723"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b/>
                <w:sz w:val="22"/>
              </w:rPr>
            </w:pPr>
            <w:r w:rsidRPr="002647B6">
              <w:rPr>
                <w:rFonts w:ascii="Times New Roman" w:hAnsi="Times New Roman"/>
                <w:b/>
                <w:sz w:val="22"/>
              </w:rPr>
              <w:t>Наименование</w:t>
            </w:r>
          </w:p>
        </w:tc>
        <w:tc>
          <w:tcPr>
            <w:tcW w:w="77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b/>
                <w:sz w:val="22"/>
              </w:rPr>
            </w:pPr>
            <w:r w:rsidRPr="002647B6">
              <w:rPr>
                <w:rFonts w:ascii="Times New Roman" w:hAnsi="Times New Roman"/>
                <w:b/>
                <w:sz w:val="22"/>
              </w:rPr>
              <w:t>2015</w:t>
            </w: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b/>
                <w:sz w:val="22"/>
              </w:rPr>
            </w:pPr>
            <w:r w:rsidRPr="002647B6">
              <w:rPr>
                <w:rFonts w:ascii="Times New Roman" w:hAnsi="Times New Roman"/>
                <w:b/>
                <w:sz w:val="22"/>
              </w:rPr>
              <w:t>2016</w:t>
            </w: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b/>
                <w:sz w:val="22"/>
              </w:rPr>
            </w:pPr>
            <w:r w:rsidRPr="002647B6">
              <w:rPr>
                <w:rFonts w:ascii="Times New Roman" w:hAnsi="Times New Roman"/>
                <w:b/>
                <w:sz w:val="22"/>
              </w:rPr>
              <w:t>2017</w:t>
            </w:r>
          </w:p>
        </w:tc>
      </w:tr>
      <w:tr w:rsidR="0028064D" w:rsidRPr="002647B6" w:rsidTr="0028064D">
        <w:trPr>
          <w:trHeight w:val="258"/>
        </w:trPr>
        <w:tc>
          <w:tcPr>
            <w:tcW w:w="2723" w:type="pct"/>
            <w:shd w:val="clear" w:color="auto" w:fill="FFFFFF" w:themeFill="background1"/>
          </w:tcPr>
          <w:p w:rsidR="0028064D" w:rsidRPr="002647B6" w:rsidRDefault="0028064D" w:rsidP="00990729">
            <w:pPr>
              <w:pStyle w:val="1"/>
              <w:spacing w:after="0" w:line="240" w:lineRule="auto"/>
              <w:rPr>
                <w:rFonts w:ascii="Times New Roman" w:hAnsi="Times New Roman"/>
                <w:b/>
                <w:szCs w:val="24"/>
              </w:rPr>
            </w:pPr>
            <w:r w:rsidRPr="002647B6">
              <w:rPr>
                <w:rFonts w:ascii="Times New Roman" w:hAnsi="Times New Roman"/>
                <w:b/>
                <w:szCs w:val="24"/>
              </w:rPr>
              <w:t xml:space="preserve">Численность населения (на начало года),           всего, </w:t>
            </w:r>
            <w:r w:rsidRPr="002647B6">
              <w:rPr>
                <w:rFonts w:ascii="Times New Roman" w:hAnsi="Times New Roman"/>
                <w:i/>
                <w:szCs w:val="24"/>
              </w:rPr>
              <w:t>из них:</w:t>
            </w:r>
          </w:p>
        </w:tc>
        <w:tc>
          <w:tcPr>
            <w:tcW w:w="779" w:type="pct"/>
            <w:shd w:val="clear" w:color="auto" w:fill="FFFFFF" w:themeFill="background1"/>
          </w:tcPr>
          <w:p w:rsidR="0028064D" w:rsidRPr="002647B6" w:rsidRDefault="0028064D" w:rsidP="00990729">
            <w:pPr>
              <w:pStyle w:val="1"/>
              <w:spacing w:after="0" w:line="240" w:lineRule="auto"/>
              <w:jc w:val="center"/>
              <w:rPr>
                <w:rFonts w:ascii="Times New Roman" w:hAnsi="Times New Roman"/>
                <w:b/>
                <w:szCs w:val="24"/>
              </w:rPr>
            </w:pPr>
            <w:r w:rsidRPr="002647B6">
              <w:rPr>
                <w:rFonts w:ascii="Times New Roman" w:hAnsi="Times New Roman"/>
                <w:b/>
                <w:szCs w:val="24"/>
              </w:rPr>
              <w:t>13005</w:t>
            </w:r>
          </w:p>
        </w:tc>
        <w:tc>
          <w:tcPr>
            <w:tcW w:w="749" w:type="pct"/>
            <w:shd w:val="clear" w:color="auto" w:fill="FFFFFF" w:themeFill="background1"/>
          </w:tcPr>
          <w:p w:rsidR="0028064D" w:rsidRPr="002647B6" w:rsidRDefault="0028064D" w:rsidP="00990729">
            <w:pPr>
              <w:pStyle w:val="1"/>
              <w:spacing w:after="0" w:line="240" w:lineRule="auto"/>
              <w:jc w:val="center"/>
              <w:rPr>
                <w:rFonts w:ascii="Times New Roman" w:hAnsi="Times New Roman"/>
                <w:b/>
                <w:szCs w:val="24"/>
              </w:rPr>
            </w:pPr>
            <w:r w:rsidRPr="002647B6">
              <w:rPr>
                <w:rFonts w:ascii="Times New Roman" w:hAnsi="Times New Roman"/>
                <w:b/>
                <w:szCs w:val="24"/>
              </w:rPr>
              <w:t>12831</w:t>
            </w:r>
          </w:p>
        </w:tc>
        <w:tc>
          <w:tcPr>
            <w:tcW w:w="749" w:type="pct"/>
            <w:shd w:val="clear" w:color="auto" w:fill="FFFFFF" w:themeFill="background1"/>
          </w:tcPr>
          <w:p w:rsidR="0028064D" w:rsidRPr="002647B6" w:rsidRDefault="0028064D" w:rsidP="00990729">
            <w:pPr>
              <w:pStyle w:val="1"/>
              <w:spacing w:after="0" w:line="240" w:lineRule="auto"/>
              <w:jc w:val="center"/>
              <w:rPr>
                <w:rFonts w:ascii="Times New Roman" w:hAnsi="Times New Roman"/>
                <w:b/>
                <w:szCs w:val="24"/>
              </w:rPr>
            </w:pPr>
            <w:r w:rsidRPr="002647B6">
              <w:rPr>
                <w:rFonts w:ascii="Times New Roman" w:hAnsi="Times New Roman"/>
                <w:b/>
                <w:szCs w:val="24"/>
              </w:rPr>
              <w:t>12635</w:t>
            </w:r>
          </w:p>
        </w:tc>
      </w:tr>
      <w:tr w:rsidR="0028064D" w:rsidRPr="002647B6" w:rsidTr="0028064D">
        <w:trPr>
          <w:trHeight w:val="258"/>
        </w:trPr>
        <w:tc>
          <w:tcPr>
            <w:tcW w:w="2723" w:type="pct"/>
            <w:shd w:val="clear" w:color="auto" w:fill="FFFFFF" w:themeFill="background1"/>
          </w:tcPr>
          <w:p w:rsidR="0028064D" w:rsidRPr="002647B6" w:rsidRDefault="0028064D" w:rsidP="00990729">
            <w:pPr>
              <w:pStyle w:val="1"/>
              <w:spacing w:after="0" w:line="240" w:lineRule="auto"/>
              <w:rPr>
                <w:rFonts w:ascii="Times New Roman" w:hAnsi="Times New Roman"/>
                <w:i/>
                <w:szCs w:val="24"/>
              </w:rPr>
            </w:pPr>
            <w:r w:rsidRPr="002647B6">
              <w:rPr>
                <w:rFonts w:ascii="Times New Roman" w:hAnsi="Times New Roman"/>
                <w:i/>
                <w:szCs w:val="24"/>
              </w:rPr>
              <w:t>районный центр</w:t>
            </w:r>
          </w:p>
        </w:tc>
        <w:tc>
          <w:tcPr>
            <w:tcW w:w="77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6158</w:t>
            </w: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6643</w:t>
            </w: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6052</w:t>
            </w:r>
          </w:p>
        </w:tc>
      </w:tr>
      <w:tr w:rsidR="0028064D" w:rsidRPr="002647B6" w:rsidTr="0028064D">
        <w:trPr>
          <w:trHeight w:val="258"/>
        </w:trPr>
        <w:tc>
          <w:tcPr>
            <w:tcW w:w="2723" w:type="pct"/>
            <w:shd w:val="clear" w:color="auto" w:fill="FFFFFF" w:themeFill="background1"/>
          </w:tcPr>
          <w:p w:rsidR="0028064D" w:rsidRPr="002647B6" w:rsidRDefault="0028064D" w:rsidP="00990729">
            <w:pPr>
              <w:pStyle w:val="1"/>
              <w:spacing w:after="0" w:line="240" w:lineRule="auto"/>
              <w:rPr>
                <w:rFonts w:ascii="Times New Roman" w:hAnsi="Times New Roman"/>
                <w:szCs w:val="24"/>
              </w:rPr>
            </w:pPr>
            <w:r w:rsidRPr="002647B6">
              <w:rPr>
                <w:rFonts w:ascii="Times New Roman" w:hAnsi="Times New Roman"/>
                <w:i/>
                <w:szCs w:val="24"/>
              </w:rPr>
              <w:t>сельских поселениях</w:t>
            </w:r>
          </w:p>
        </w:tc>
        <w:tc>
          <w:tcPr>
            <w:tcW w:w="77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6847</w:t>
            </w: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6188</w:t>
            </w: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6583</w:t>
            </w:r>
          </w:p>
        </w:tc>
      </w:tr>
      <w:tr w:rsidR="0028064D" w:rsidRPr="002647B6" w:rsidTr="0028064D">
        <w:trPr>
          <w:trHeight w:val="258"/>
        </w:trPr>
        <w:tc>
          <w:tcPr>
            <w:tcW w:w="2723" w:type="pct"/>
            <w:shd w:val="clear" w:color="auto" w:fill="FFFFFF" w:themeFill="background1"/>
          </w:tcPr>
          <w:p w:rsidR="0028064D" w:rsidRPr="002647B6" w:rsidRDefault="0028064D" w:rsidP="00990729">
            <w:pPr>
              <w:pStyle w:val="1"/>
              <w:spacing w:after="0" w:line="240" w:lineRule="auto"/>
              <w:rPr>
                <w:rFonts w:ascii="Times New Roman" w:hAnsi="Times New Roman"/>
                <w:szCs w:val="24"/>
              </w:rPr>
            </w:pPr>
            <w:r w:rsidRPr="002647B6">
              <w:rPr>
                <w:rFonts w:ascii="Times New Roman" w:hAnsi="Times New Roman"/>
                <w:szCs w:val="24"/>
              </w:rPr>
              <w:t>Численность населения в возрасте:</w:t>
            </w:r>
          </w:p>
        </w:tc>
        <w:tc>
          <w:tcPr>
            <w:tcW w:w="77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p>
        </w:tc>
      </w:tr>
      <w:tr w:rsidR="0028064D" w:rsidRPr="002647B6" w:rsidTr="0028064D">
        <w:trPr>
          <w:trHeight w:val="258"/>
        </w:trPr>
        <w:tc>
          <w:tcPr>
            <w:tcW w:w="2723" w:type="pct"/>
            <w:shd w:val="clear" w:color="auto" w:fill="FFFFFF" w:themeFill="background1"/>
            <w:vAlign w:val="bottom"/>
          </w:tcPr>
          <w:p w:rsidR="0028064D" w:rsidRPr="002647B6" w:rsidRDefault="0028064D" w:rsidP="00990729">
            <w:pPr>
              <w:spacing w:after="0" w:line="240" w:lineRule="auto"/>
              <w:rPr>
                <w:rFonts w:ascii="Times New Roman" w:hAnsi="Times New Roman"/>
                <w:szCs w:val="24"/>
              </w:rPr>
            </w:pPr>
            <w:r w:rsidRPr="002647B6">
              <w:rPr>
                <w:rFonts w:ascii="Times New Roman" w:hAnsi="Times New Roman"/>
                <w:szCs w:val="24"/>
              </w:rPr>
              <w:t xml:space="preserve">   - моложе трудоспособного</w:t>
            </w:r>
          </w:p>
        </w:tc>
        <w:tc>
          <w:tcPr>
            <w:tcW w:w="77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1883</w:t>
            </w: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1875</w:t>
            </w: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1851</w:t>
            </w:r>
          </w:p>
        </w:tc>
      </w:tr>
      <w:tr w:rsidR="0028064D" w:rsidRPr="002647B6" w:rsidTr="0028064D">
        <w:trPr>
          <w:trHeight w:val="258"/>
        </w:trPr>
        <w:tc>
          <w:tcPr>
            <w:tcW w:w="2723" w:type="pct"/>
            <w:shd w:val="clear" w:color="auto" w:fill="FFFFFF" w:themeFill="background1"/>
          </w:tcPr>
          <w:p w:rsidR="0028064D" w:rsidRPr="002647B6" w:rsidRDefault="0028064D" w:rsidP="00990729">
            <w:pPr>
              <w:spacing w:after="0" w:line="240" w:lineRule="auto"/>
              <w:rPr>
                <w:rFonts w:ascii="Times New Roman" w:hAnsi="Times New Roman"/>
                <w:szCs w:val="24"/>
              </w:rPr>
            </w:pPr>
            <w:r w:rsidRPr="002647B6">
              <w:rPr>
                <w:rFonts w:ascii="Times New Roman" w:hAnsi="Times New Roman"/>
                <w:szCs w:val="24"/>
              </w:rPr>
              <w:t xml:space="preserve">   - в трудоспособном</w:t>
            </w:r>
          </w:p>
        </w:tc>
        <w:tc>
          <w:tcPr>
            <w:tcW w:w="77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6724</w:t>
            </w: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6513</w:t>
            </w: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6289</w:t>
            </w:r>
          </w:p>
        </w:tc>
      </w:tr>
      <w:tr w:rsidR="0028064D" w:rsidRPr="002647B6" w:rsidTr="0028064D">
        <w:trPr>
          <w:trHeight w:val="258"/>
        </w:trPr>
        <w:tc>
          <w:tcPr>
            <w:tcW w:w="2723" w:type="pct"/>
            <w:shd w:val="clear" w:color="auto" w:fill="FFFFFF" w:themeFill="background1"/>
          </w:tcPr>
          <w:p w:rsidR="0028064D" w:rsidRPr="002647B6" w:rsidRDefault="0028064D" w:rsidP="00990729">
            <w:pPr>
              <w:spacing w:after="0" w:line="240" w:lineRule="auto"/>
              <w:rPr>
                <w:rFonts w:ascii="Times New Roman" w:hAnsi="Times New Roman"/>
                <w:szCs w:val="24"/>
              </w:rPr>
            </w:pPr>
            <w:r w:rsidRPr="002647B6">
              <w:rPr>
                <w:rFonts w:ascii="Times New Roman" w:hAnsi="Times New Roman"/>
                <w:szCs w:val="24"/>
              </w:rPr>
              <w:t xml:space="preserve">   - старше трудоспособного                                  </w:t>
            </w:r>
          </w:p>
        </w:tc>
        <w:tc>
          <w:tcPr>
            <w:tcW w:w="77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4398</w:t>
            </w: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4443</w:t>
            </w: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4495</w:t>
            </w:r>
          </w:p>
        </w:tc>
      </w:tr>
      <w:tr w:rsidR="0028064D" w:rsidRPr="002647B6" w:rsidTr="0028064D">
        <w:trPr>
          <w:trHeight w:val="258"/>
        </w:trPr>
        <w:tc>
          <w:tcPr>
            <w:tcW w:w="2723" w:type="pct"/>
            <w:shd w:val="clear" w:color="auto" w:fill="FFFFFF" w:themeFill="background1"/>
            <w:vAlign w:val="bottom"/>
          </w:tcPr>
          <w:p w:rsidR="0028064D" w:rsidRPr="002647B6" w:rsidRDefault="0028064D" w:rsidP="00990729">
            <w:pPr>
              <w:spacing w:after="0" w:line="240" w:lineRule="auto"/>
              <w:rPr>
                <w:rFonts w:ascii="Times New Roman" w:hAnsi="Times New Roman"/>
                <w:szCs w:val="24"/>
              </w:rPr>
            </w:pPr>
            <w:r w:rsidRPr="002647B6">
              <w:rPr>
                <w:rFonts w:ascii="Times New Roman" w:hAnsi="Times New Roman"/>
                <w:szCs w:val="24"/>
              </w:rPr>
              <w:t>число родившихся</w:t>
            </w:r>
          </w:p>
        </w:tc>
        <w:tc>
          <w:tcPr>
            <w:tcW w:w="77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107</w:t>
            </w: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91</w:t>
            </w: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104</w:t>
            </w:r>
          </w:p>
        </w:tc>
      </w:tr>
      <w:tr w:rsidR="0028064D" w:rsidRPr="002647B6" w:rsidTr="0028064D">
        <w:trPr>
          <w:trHeight w:val="258"/>
        </w:trPr>
        <w:tc>
          <w:tcPr>
            <w:tcW w:w="2723" w:type="pct"/>
            <w:shd w:val="clear" w:color="auto" w:fill="FFFFFF" w:themeFill="background1"/>
            <w:vAlign w:val="bottom"/>
          </w:tcPr>
          <w:p w:rsidR="0028064D" w:rsidRPr="002647B6" w:rsidRDefault="0028064D" w:rsidP="00990729">
            <w:pPr>
              <w:spacing w:after="0" w:line="240" w:lineRule="auto"/>
              <w:rPr>
                <w:rFonts w:ascii="Times New Roman" w:hAnsi="Times New Roman"/>
                <w:szCs w:val="24"/>
              </w:rPr>
            </w:pPr>
            <w:r w:rsidRPr="002647B6">
              <w:rPr>
                <w:rFonts w:ascii="Times New Roman" w:hAnsi="Times New Roman"/>
                <w:szCs w:val="24"/>
              </w:rPr>
              <w:t xml:space="preserve">число умерших </w:t>
            </w:r>
          </w:p>
        </w:tc>
        <w:tc>
          <w:tcPr>
            <w:tcW w:w="77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314</w:t>
            </w: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322</w:t>
            </w: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275</w:t>
            </w:r>
          </w:p>
        </w:tc>
      </w:tr>
      <w:tr w:rsidR="0028064D" w:rsidRPr="002647B6" w:rsidTr="0028064D">
        <w:trPr>
          <w:trHeight w:val="258"/>
        </w:trPr>
        <w:tc>
          <w:tcPr>
            <w:tcW w:w="2723" w:type="pct"/>
            <w:shd w:val="clear" w:color="auto" w:fill="FFFFFF" w:themeFill="background1"/>
          </w:tcPr>
          <w:p w:rsidR="0028064D" w:rsidRPr="002647B6" w:rsidRDefault="0028064D" w:rsidP="00990729">
            <w:pPr>
              <w:spacing w:after="0" w:line="240" w:lineRule="auto"/>
              <w:rPr>
                <w:rFonts w:ascii="Times New Roman" w:hAnsi="Times New Roman"/>
                <w:szCs w:val="24"/>
              </w:rPr>
            </w:pPr>
            <w:r w:rsidRPr="002647B6">
              <w:rPr>
                <w:rFonts w:ascii="Times New Roman" w:hAnsi="Times New Roman"/>
                <w:szCs w:val="24"/>
              </w:rPr>
              <w:t>естественный прирост (убыль) населения (+, -)</w:t>
            </w:r>
          </w:p>
        </w:tc>
        <w:tc>
          <w:tcPr>
            <w:tcW w:w="77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-207</w:t>
            </w: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-231</w:t>
            </w: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-171</w:t>
            </w:r>
          </w:p>
        </w:tc>
      </w:tr>
      <w:tr w:rsidR="0028064D" w:rsidRPr="002647B6" w:rsidTr="0028064D">
        <w:trPr>
          <w:trHeight w:val="258"/>
        </w:trPr>
        <w:tc>
          <w:tcPr>
            <w:tcW w:w="2723" w:type="pct"/>
            <w:shd w:val="clear" w:color="auto" w:fill="FFFFFF" w:themeFill="background1"/>
            <w:vAlign w:val="bottom"/>
          </w:tcPr>
          <w:p w:rsidR="0028064D" w:rsidRPr="002647B6" w:rsidRDefault="0028064D" w:rsidP="00990729">
            <w:pPr>
              <w:spacing w:after="0" w:line="240" w:lineRule="auto"/>
              <w:rPr>
                <w:rFonts w:ascii="Times New Roman" w:hAnsi="Times New Roman"/>
                <w:iCs/>
                <w:szCs w:val="24"/>
              </w:rPr>
            </w:pPr>
            <w:r w:rsidRPr="002647B6">
              <w:rPr>
                <w:rFonts w:ascii="Times New Roman" w:hAnsi="Times New Roman"/>
                <w:iCs/>
                <w:szCs w:val="24"/>
              </w:rPr>
              <w:t>Миграция:</w:t>
            </w:r>
          </w:p>
        </w:tc>
        <w:tc>
          <w:tcPr>
            <w:tcW w:w="77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p>
        </w:tc>
      </w:tr>
      <w:tr w:rsidR="0028064D" w:rsidRPr="002647B6" w:rsidTr="0028064D">
        <w:trPr>
          <w:trHeight w:val="258"/>
        </w:trPr>
        <w:tc>
          <w:tcPr>
            <w:tcW w:w="2723" w:type="pct"/>
            <w:shd w:val="clear" w:color="auto" w:fill="FFFFFF" w:themeFill="background1"/>
            <w:vAlign w:val="bottom"/>
          </w:tcPr>
          <w:p w:rsidR="0028064D" w:rsidRPr="002647B6" w:rsidRDefault="0028064D" w:rsidP="00990729">
            <w:pPr>
              <w:spacing w:after="0" w:line="240" w:lineRule="auto"/>
              <w:rPr>
                <w:rFonts w:ascii="Times New Roman" w:hAnsi="Times New Roman"/>
                <w:szCs w:val="24"/>
              </w:rPr>
            </w:pPr>
            <w:r w:rsidRPr="002647B6">
              <w:rPr>
                <w:rFonts w:ascii="Times New Roman" w:hAnsi="Times New Roman"/>
                <w:szCs w:val="24"/>
              </w:rPr>
              <w:t>число прибывших</w:t>
            </w:r>
          </w:p>
        </w:tc>
        <w:tc>
          <w:tcPr>
            <w:tcW w:w="77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398</w:t>
            </w: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337</w:t>
            </w: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202</w:t>
            </w:r>
          </w:p>
        </w:tc>
      </w:tr>
      <w:tr w:rsidR="0028064D" w:rsidRPr="002647B6" w:rsidTr="0028064D">
        <w:trPr>
          <w:trHeight w:val="258"/>
        </w:trPr>
        <w:tc>
          <w:tcPr>
            <w:tcW w:w="2723" w:type="pct"/>
            <w:shd w:val="clear" w:color="auto" w:fill="FFFFFF" w:themeFill="background1"/>
            <w:vAlign w:val="bottom"/>
          </w:tcPr>
          <w:p w:rsidR="0028064D" w:rsidRPr="002647B6" w:rsidRDefault="0028064D" w:rsidP="00990729">
            <w:pPr>
              <w:spacing w:after="0" w:line="240" w:lineRule="auto"/>
              <w:rPr>
                <w:rFonts w:ascii="Times New Roman" w:hAnsi="Times New Roman"/>
                <w:szCs w:val="24"/>
              </w:rPr>
            </w:pPr>
            <w:r w:rsidRPr="002647B6">
              <w:rPr>
                <w:rFonts w:ascii="Times New Roman" w:hAnsi="Times New Roman"/>
                <w:szCs w:val="24"/>
              </w:rPr>
              <w:t>число выбывших</w:t>
            </w:r>
          </w:p>
        </w:tc>
        <w:tc>
          <w:tcPr>
            <w:tcW w:w="77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341</w:t>
            </w: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362</w:t>
            </w: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197</w:t>
            </w:r>
          </w:p>
        </w:tc>
      </w:tr>
      <w:tr w:rsidR="0028064D" w:rsidRPr="00546347" w:rsidTr="0028064D">
        <w:trPr>
          <w:trHeight w:val="258"/>
        </w:trPr>
        <w:tc>
          <w:tcPr>
            <w:tcW w:w="2723" w:type="pct"/>
            <w:shd w:val="clear" w:color="auto" w:fill="FFFFFF" w:themeFill="background1"/>
          </w:tcPr>
          <w:p w:rsidR="0028064D" w:rsidRPr="002647B6" w:rsidRDefault="0028064D" w:rsidP="00990729">
            <w:pPr>
              <w:spacing w:after="0" w:line="240" w:lineRule="auto"/>
              <w:ind w:right="-13"/>
              <w:rPr>
                <w:rFonts w:ascii="Times New Roman" w:hAnsi="Times New Roman"/>
                <w:szCs w:val="24"/>
              </w:rPr>
            </w:pPr>
            <w:r w:rsidRPr="002647B6">
              <w:rPr>
                <w:rFonts w:ascii="Times New Roman" w:hAnsi="Times New Roman"/>
                <w:szCs w:val="24"/>
              </w:rPr>
              <w:lastRenderedPageBreak/>
              <w:t xml:space="preserve">миграционный прирост (убыль) населения (+, -) </w:t>
            </w:r>
          </w:p>
        </w:tc>
        <w:tc>
          <w:tcPr>
            <w:tcW w:w="779" w:type="pct"/>
            <w:shd w:val="clear" w:color="auto" w:fill="EAF1DD" w:themeFill="accent3" w:themeFillTint="33"/>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57</w:t>
            </w:r>
          </w:p>
        </w:tc>
        <w:tc>
          <w:tcPr>
            <w:tcW w:w="749" w:type="pct"/>
            <w:shd w:val="clear" w:color="auto" w:fill="EAF1DD" w:themeFill="accent3" w:themeFillTint="33"/>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-25</w:t>
            </w:r>
          </w:p>
        </w:tc>
        <w:tc>
          <w:tcPr>
            <w:tcW w:w="749" w:type="pct"/>
            <w:shd w:val="clear" w:color="auto" w:fill="EAF1DD" w:themeFill="accent3" w:themeFillTint="33"/>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5</w:t>
            </w:r>
          </w:p>
        </w:tc>
      </w:tr>
    </w:tbl>
    <w:p w:rsidR="0028064D" w:rsidRPr="002647B6" w:rsidRDefault="0028064D" w:rsidP="0028064D">
      <w:pPr>
        <w:pStyle w:val="a3"/>
        <w:spacing w:before="120" w:after="0" w:line="360" w:lineRule="auto"/>
        <w:ind w:left="0" w:firstLine="567"/>
        <w:contextualSpacing w:val="0"/>
        <w:jc w:val="both"/>
        <w:rPr>
          <w:rFonts w:ascii="Times New Roman" w:hAnsi="Times New Roman"/>
          <w:sz w:val="28"/>
          <w:szCs w:val="28"/>
        </w:rPr>
      </w:pPr>
      <w:r w:rsidRPr="002647B6">
        <w:rPr>
          <w:rFonts w:ascii="Times New Roman" w:hAnsi="Times New Roman"/>
          <w:sz w:val="28"/>
          <w:szCs w:val="28"/>
        </w:rPr>
        <w:t xml:space="preserve">В целом по Большеберезниковскому муниципальному району отмечается негативная демографическая ситуация, характеризуемая продолжающимся процессом естественной убыли населения, связанной с опережающим ростом смертности над рождаемостью. Анализируя статистику, прогнозируется, что ежегодно численность населения района будет снижаться. </w:t>
      </w:r>
    </w:p>
    <w:p w:rsidR="0028064D" w:rsidRPr="002647B6" w:rsidRDefault="0028064D" w:rsidP="0028064D">
      <w:pPr>
        <w:pStyle w:val="a3"/>
        <w:spacing w:after="0" w:line="360" w:lineRule="auto"/>
        <w:ind w:left="0" w:firstLine="567"/>
        <w:contextualSpacing w:val="0"/>
        <w:jc w:val="both"/>
        <w:rPr>
          <w:rFonts w:ascii="Times New Roman" w:hAnsi="Times New Roman"/>
          <w:sz w:val="28"/>
          <w:szCs w:val="28"/>
        </w:rPr>
      </w:pPr>
      <w:r w:rsidRPr="002647B6">
        <w:rPr>
          <w:rFonts w:ascii="Times New Roman" w:hAnsi="Times New Roman"/>
          <w:sz w:val="28"/>
          <w:szCs w:val="28"/>
        </w:rPr>
        <w:t>За период с 201</w:t>
      </w:r>
      <w:r>
        <w:rPr>
          <w:rFonts w:ascii="Times New Roman" w:hAnsi="Times New Roman"/>
          <w:sz w:val="28"/>
          <w:szCs w:val="28"/>
        </w:rPr>
        <w:t>5</w:t>
      </w:r>
      <w:r w:rsidRPr="002647B6">
        <w:rPr>
          <w:rFonts w:ascii="Times New Roman" w:hAnsi="Times New Roman"/>
          <w:sz w:val="28"/>
          <w:szCs w:val="28"/>
        </w:rPr>
        <w:t xml:space="preserve"> по 2017 годы общая численность населения Большеберезниковского муниципального района сократилась на </w:t>
      </w:r>
      <w:r>
        <w:rPr>
          <w:rFonts w:ascii="Times New Roman" w:hAnsi="Times New Roman"/>
          <w:sz w:val="28"/>
          <w:szCs w:val="28"/>
        </w:rPr>
        <w:t>370</w:t>
      </w:r>
      <w:r w:rsidRPr="002647B6">
        <w:rPr>
          <w:rFonts w:ascii="Times New Roman" w:hAnsi="Times New Roman"/>
          <w:color w:val="FF0000"/>
          <w:sz w:val="28"/>
          <w:szCs w:val="28"/>
        </w:rPr>
        <w:t xml:space="preserve"> </w:t>
      </w:r>
      <w:r w:rsidRPr="002647B6">
        <w:rPr>
          <w:rFonts w:ascii="Times New Roman" w:hAnsi="Times New Roman"/>
          <w:sz w:val="28"/>
          <w:szCs w:val="28"/>
        </w:rPr>
        <w:t>человек.</w:t>
      </w:r>
    </w:p>
    <w:p w:rsidR="0028064D" w:rsidRPr="009A5A52" w:rsidRDefault="0028064D" w:rsidP="0028064D">
      <w:pPr>
        <w:spacing w:after="0" w:line="360" w:lineRule="auto"/>
        <w:ind w:firstLine="567"/>
        <w:jc w:val="both"/>
        <w:rPr>
          <w:rFonts w:ascii="Times New Roman" w:hAnsi="Times New Roman"/>
          <w:sz w:val="28"/>
          <w:szCs w:val="28"/>
        </w:rPr>
      </w:pPr>
      <w:r w:rsidRPr="009A5A52">
        <w:rPr>
          <w:rFonts w:ascii="Times New Roman" w:hAnsi="Times New Roman"/>
          <w:sz w:val="28"/>
          <w:szCs w:val="28"/>
        </w:rPr>
        <w:t>Снижение общей численности населения объясняется как естественной убылью населения, так и ростом миграционной убыли. Депопуляция сопровождается старением населения, сокращением продолжительности жизни граждан.</w:t>
      </w:r>
    </w:p>
    <w:p w:rsidR="0028064D" w:rsidRPr="00DA4292" w:rsidRDefault="0028064D" w:rsidP="0028064D">
      <w:pPr>
        <w:spacing w:after="0" w:line="360" w:lineRule="auto"/>
        <w:ind w:firstLine="709"/>
        <w:jc w:val="both"/>
        <w:rPr>
          <w:rFonts w:ascii="Times New Roman" w:eastAsia="Times New Roman" w:hAnsi="Times New Roman"/>
          <w:sz w:val="28"/>
          <w:szCs w:val="28"/>
          <w:lang w:eastAsia="ru-RU"/>
        </w:rPr>
      </w:pPr>
      <w:r w:rsidRPr="00DA4292">
        <w:rPr>
          <w:rFonts w:ascii="Times New Roman" w:eastAsia="Times New Roman" w:hAnsi="Times New Roman"/>
          <w:sz w:val="28"/>
          <w:szCs w:val="28"/>
          <w:lang w:eastAsia="ru-RU"/>
        </w:rPr>
        <w:t xml:space="preserve">На фоне небольших показателей рождаемости большую тревогу вызывает высокий уровень смертности. Сложившаяся естественная убыль населения характерна не только для Большеберезниковского муниципального района, но и для всей республики в целом. Основными причинами естественной убыли населения являются снижение уровня и качества жизни, уменьшения продолжительности жизни, низкие показатели рождаемости и высокие показатели смертности, в результате чего не обеспечивается воспроизводство населения. </w:t>
      </w:r>
    </w:p>
    <w:p w:rsidR="009951F6" w:rsidRPr="00675799" w:rsidRDefault="009951F6" w:rsidP="009951F6">
      <w:pPr>
        <w:autoSpaceDE w:val="0"/>
        <w:autoSpaceDN w:val="0"/>
        <w:adjustRightInd w:val="0"/>
        <w:spacing w:after="0" w:line="360" w:lineRule="auto"/>
        <w:ind w:firstLine="567"/>
        <w:jc w:val="both"/>
        <w:rPr>
          <w:rFonts w:ascii="Times New Roman" w:hAnsi="Times New Roman"/>
          <w:sz w:val="28"/>
          <w:szCs w:val="28"/>
        </w:rPr>
      </w:pPr>
      <w:r w:rsidRPr="00675799">
        <w:rPr>
          <w:rFonts w:ascii="Times New Roman" w:hAnsi="Times New Roman"/>
          <w:sz w:val="28"/>
          <w:szCs w:val="28"/>
        </w:rPr>
        <w:t>Уровень и качество жизни населения являются основными индикаторами степени благосостояния общества. Показатели уровня жизни населения являются прямым отражением процессов, происходящих в реальном секторе экономики, на финансовом рынке, в ценовой политике.</w:t>
      </w:r>
    </w:p>
    <w:p w:rsidR="009951F6" w:rsidRPr="00675799" w:rsidRDefault="009951F6" w:rsidP="009951F6">
      <w:pPr>
        <w:autoSpaceDE w:val="0"/>
        <w:autoSpaceDN w:val="0"/>
        <w:adjustRightInd w:val="0"/>
        <w:spacing w:after="0" w:line="360" w:lineRule="auto"/>
        <w:ind w:firstLine="567"/>
        <w:jc w:val="both"/>
        <w:rPr>
          <w:rFonts w:ascii="Times New Roman" w:hAnsi="Times New Roman"/>
          <w:sz w:val="28"/>
          <w:szCs w:val="28"/>
        </w:rPr>
      </w:pPr>
      <w:r w:rsidRPr="00675799">
        <w:rPr>
          <w:rFonts w:ascii="Times New Roman" w:hAnsi="Times New Roman"/>
          <w:sz w:val="28"/>
          <w:szCs w:val="28"/>
        </w:rPr>
        <w:t xml:space="preserve">В </w:t>
      </w:r>
      <w:r>
        <w:rPr>
          <w:rFonts w:ascii="Times New Roman" w:hAnsi="Times New Roman"/>
          <w:sz w:val="28"/>
          <w:szCs w:val="28"/>
        </w:rPr>
        <w:t>Большеберезниковском муниципальном</w:t>
      </w:r>
      <w:r w:rsidRPr="00675799">
        <w:rPr>
          <w:rFonts w:ascii="Times New Roman" w:hAnsi="Times New Roman"/>
          <w:sz w:val="28"/>
          <w:szCs w:val="28"/>
        </w:rPr>
        <w:t xml:space="preserve"> районе, основными источниками доходов являются:</w:t>
      </w:r>
    </w:p>
    <w:p w:rsidR="009951F6" w:rsidRPr="00675799" w:rsidRDefault="009951F6" w:rsidP="009951F6">
      <w:pPr>
        <w:autoSpaceDE w:val="0"/>
        <w:autoSpaceDN w:val="0"/>
        <w:adjustRightInd w:val="0"/>
        <w:spacing w:after="0" w:line="360" w:lineRule="auto"/>
        <w:ind w:firstLine="567"/>
        <w:jc w:val="both"/>
        <w:rPr>
          <w:rFonts w:ascii="Times New Roman" w:hAnsi="Times New Roman"/>
          <w:sz w:val="28"/>
          <w:szCs w:val="28"/>
        </w:rPr>
      </w:pPr>
      <w:r w:rsidRPr="00675799">
        <w:rPr>
          <w:rFonts w:ascii="Times New Roman" w:hAnsi="Times New Roman"/>
          <w:sz w:val="28"/>
          <w:szCs w:val="28"/>
        </w:rPr>
        <w:t>- заработная плата и прочие выплаты за труд;</w:t>
      </w:r>
    </w:p>
    <w:p w:rsidR="009951F6" w:rsidRPr="00675799" w:rsidRDefault="009951F6" w:rsidP="009951F6">
      <w:pPr>
        <w:autoSpaceDE w:val="0"/>
        <w:autoSpaceDN w:val="0"/>
        <w:adjustRightInd w:val="0"/>
        <w:spacing w:after="0" w:line="360" w:lineRule="auto"/>
        <w:ind w:firstLine="567"/>
        <w:jc w:val="both"/>
        <w:rPr>
          <w:rFonts w:ascii="Times New Roman" w:hAnsi="Times New Roman"/>
          <w:sz w:val="28"/>
          <w:szCs w:val="28"/>
        </w:rPr>
      </w:pPr>
      <w:r w:rsidRPr="00675799">
        <w:rPr>
          <w:rFonts w:ascii="Times New Roman" w:hAnsi="Times New Roman"/>
          <w:sz w:val="28"/>
          <w:szCs w:val="28"/>
        </w:rPr>
        <w:t xml:space="preserve">- </w:t>
      </w:r>
      <w:r>
        <w:rPr>
          <w:rFonts w:ascii="Times New Roman" w:hAnsi="Times New Roman"/>
          <w:sz w:val="28"/>
          <w:szCs w:val="28"/>
        </w:rPr>
        <w:t>социальные выплаты, пособия и льготы</w:t>
      </w:r>
      <w:r w:rsidRPr="00675799">
        <w:rPr>
          <w:rFonts w:ascii="Times New Roman" w:hAnsi="Times New Roman"/>
          <w:sz w:val="28"/>
          <w:szCs w:val="28"/>
        </w:rPr>
        <w:t>.</w:t>
      </w:r>
    </w:p>
    <w:p w:rsidR="00601A53" w:rsidRDefault="00601A53" w:rsidP="009951F6">
      <w:pPr>
        <w:spacing w:before="120" w:after="120"/>
        <w:ind w:firstLine="567"/>
        <w:jc w:val="right"/>
        <w:rPr>
          <w:rFonts w:ascii="Times New Roman" w:eastAsia="Times New Roman" w:hAnsi="Times New Roman"/>
          <w:i/>
          <w:sz w:val="28"/>
          <w:szCs w:val="28"/>
          <w:lang w:eastAsia="ru-RU"/>
        </w:rPr>
      </w:pPr>
    </w:p>
    <w:p w:rsidR="00601A53" w:rsidRDefault="00601A53" w:rsidP="009951F6">
      <w:pPr>
        <w:spacing w:before="120" w:after="120"/>
        <w:ind w:firstLine="567"/>
        <w:jc w:val="right"/>
        <w:rPr>
          <w:rFonts w:ascii="Times New Roman" w:eastAsia="Times New Roman" w:hAnsi="Times New Roman"/>
          <w:i/>
          <w:sz w:val="28"/>
          <w:szCs w:val="28"/>
          <w:lang w:eastAsia="ru-RU"/>
        </w:rPr>
      </w:pPr>
    </w:p>
    <w:p w:rsidR="009951F6" w:rsidRPr="00675799" w:rsidRDefault="009951F6" w:rsidP="009951F6">
      <w:pPr>
        <w:spacing w:before="120" w:after="120"/>
        <w:ind w:firstLine="567"/>
        <w:jc w:val="right"/>
      </w:pPr>
      <w:r w:rsidRPr="00AE3C22">
        <w:rPr>
          <w:rFonts w:ascii="Times New Roman" w:eastAsia="Times New Roman" w:hAnsi="Times New Roman"/>
          <w:i/>
          <w:sz w:val="28"/>
          <w:szCs w:val="28"/>
          <w:lang w:eastAsia="ru-RU"/>
        </w:rPr>
        <w:t xml:space="preserve">Таблица </w:t>
      </w:r>
      <w:r>
        <w:rPr>
          <w:rFonts w:ascii="Times New Roman" w:eastAsia="Times New Roman" w:hAnsi="Times New Roman"/>
          <w:i/>
          <w:sz w:val="28"/>
          <w:szCs w:val="28"/>
          <w:lang w:eastAsia="ru-RU"/>
        </w:rPr>
        <w:t>3</w:t>
      </w:r>
    </w:p>
    <w:p w:rsidR="009951F6" w:rsidRPr="00675799" w:rsidRDefault="009951F6" w:rsidP="009951F6">
      <w:pPr>
        <w:spacing w:before="120" w:after="240"/>
        <w:jc w:val="center"/>
        <w:rPr>
          <w:rFonts w:ascii="Times New Roman" w:hAnsi="Times New Roman"/>
          <w:sz w:val="28"/>
          <w:szCs w:val="28"/>
        </w:rPr>
      </w:pPr>
      <w:r>
        <w:rPr>
          <w:rFonts w:ascii="Times New Roman" w:hAnsi="Times New Roman"/>
          <w:sz w:val="28"/>
          <w:szCs w:val="28"/>
        </w:rPr>
        <w:t>Показатели у</w:t>
      </w:r>
      <w:r w:rsidRPr="00675799">
        <w:rPr>
          <w:rFonts w:ascii="Times New Roman" w:hAnsi="Times New Roman"/>
          <w:sz w:val="28"/>
          <w:szCs w:val="28"/>
        </w:rPr>
        <w:t>ровн</w:t>
      </w:r>
      <w:r>
        <w:rPr>
          <w:rFonts w:ascii="Times New Roman" w:hAnsi="Times New Roman"/>
          <w:sz w:val="28"/>
          <w:szCs w:val="28"/>
        </w:rPr>
        <w:t>я</w:t>
      </w:r>
      <w:r w:rsidRPr="00675799">
        <w:rPr>
          <w:rFonts w:ascii="Times New Roman" w:hAnsi="Times New Roman"/>
          <w:sz w:val="28"/>
          <w:szCs w:val="28"/>
        </w:rPr>
        <w:t xml:space="preserve"> жизни</w:t>
      </w:r>
      <w:r>
        <w:rPr>
          <w:rFonts w:ascii="Times New Roman" w:hAnsi="Times New Roman"/>
          <w:sz w:val="28"/>
          <w:szCs w:val="28"/>
        </w:rPr>
        <w:t xml:space="preserve"> и доходности</w:t>
      </w:r>
      <w:r w:rsidRPr="00675799">
        <w:rPr>
          <w:rFonts w:ascii="Times New Roman" w:hAnsi="Times New Roman"/>
          <w:sz w:val="28"/>
          <w:szCs w:val="28"/>
        </w:rPr>
        <w:t xml:space="preserve"> населения </w:t>
      </w:r>
      <w:r>
        <w:rPr>
          <w:rFonts w:ascii="Times New Roman" w:hAnsi="Times New Roman"/>
          <w:sz w:val="28"/>
          <w:szCs w:val="28"/>
        </w:rPr>
        <w:t>Большеберезниковского муниципального</w:t>
      </w:r>
      <w:r w:rsidRPr="00675799">
        <w:rPr>
          <w:rFonts w:ascii="Times New Roman" w:hAnsi="Times New Roman"/>
          <w:sz w:val="28"/>
          <w:szCs w:val="28"/>
        </w:rPr>
        <w:t xml:space="preserve"> района</w:t>
      </w:r>
      <w:r>
        <w:rPr>
          <w:rFonts w:ascii="Times New Roman" w:hAnsi="Times New Roman"/>
          <w:sz w:val="28"/>
          <w:szCs w:val="28"/>
        </w:rPr>
        <w:t xml:space="preserve"> за период 2015-2017 годы</w:t>
      </w:r>
    </w:p>
    <w:tbl>
      <w:tblPr>
        <w:tblW w:w="856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53"/>
        <w:gridCol w:w="1077"/>
        <w:gridCol w:w="1077"/>
        <w:gridCol w:w="1077"/>
        <w:gridCol w:w="1077"/>
      </w:tblGrid>
      <w:tr w:rsidR="009951F6" w:rsidRPr="00675799" w:rsidTr="009951F6">
        <w:trPr>
          <w:trHeight w:val="20"/>
        </w:trPr>
        <w:tc>
          <w:tcPr>
            <w:tcW w:w="4253" w:type="dxa"/>
            <w:shd w:val="clear" w:color="auto" w:fill="FFFFFF" w:themeFill="background1"/>
            <w:noWrap/>
            <w:vAlign w:val="center"/>
          </w:tcPr>
          <w:p w:rsidR="009951F6" w:rsidRPr="00675799" w:rsidRDefault="009951F6" w:rsidP="00990729">
            <w:pPr>
              <w:spacing w:after="0" w:line="240" w:lineRule="auto"/>
              <w:jc w:val="center"/>
              <w:rPr>
                <w:rFonts w:ascii="Times New Roman" w:hAnsi="Times New Roman"/>
                <w:b/>
                <w:bCs/>
                <w:lang w:eastAsia="ru-RU"/>
              </w:rPr>
            </w:pPr>
            <w:r w:rsidRPr="00675799">
              <w:rPr>
                <w:rFonts w:ascii="Times New Roman" w:hAnsi="Times New Roman"/>
                <w:b/>
                <w:bCs/>
                <w:lang w:eastAsia="ru-RU"/>
              </w:rPr>
              <w:t>Наименование показателя</w:t>
            </w:r>
          </w:p>
        </w:tc>
        <w:tc>
          <w:tcPr>
            <w:tcW w:w="1077" w:type="dxa"/>
            <w:shd w:val="clear" w:color="auto" w:fill="FFFFFF" w:themeFill="background1"/>
            <w:noWrap/>
            <w:vAlign w:val="center"/>
          </w:tcPr>
          <w:p w:rsidR="009951F6" w:rsidRPr="00675799" w:rsidRDefault="009951F6" w:rsidP="00990729">
            <w:pPr>
              <w:spacing w:after="0" w:line="240" w:lineRule="auto"/>
              <w:ind w:left="-35"/>
              <w:jc w:val="center"/>
              <w:rPr>
                <w:rFonts w:ascii="Times New Roman" w:hAnsi="Times New Roman"/>
                <w:b/>
                <w:bCs/>
                <w:lang w:eastAsia="ru-RU"/>
              </w:rPr>
            </w:pPr>
            <w:r w:rsidRPr="00675799">
              <w:rPr>
                <w:rFonts w:ascii="Times New Roman" w:hAnsi="Times New Roman"/>
                <w:b/>
                <w:bCs/>
                <w:lang w:eastAsia="ru-RU"/>
              </w:rPr>
              <w:t xml:space="preserve"> 201</w:t>
            </w:r>
            <w:r>
              <w:rPr>
                <w:rFonts w:ascii="Times New Roman" w:hAnsi="Times New Roman"/>
                <w:b/>
                <w:bCs/>
                <w:lang w:eastAsia="ru-RU"/>
              </w:rPr>
              <w:t>5</w:t>
            </w:r>
            <w:r w:rsidRPr="00675799">
              <w:rPr>
                <w:rFonts w:ascii="Times New Roman" w:hAnsi="Times New Roman"/>
                <w:b/>
                <w:bCs/>
                <w:lang w:eastAsia="ru-RU"/>
              </w:rPr>
              <w:t xml:space="preserve"> год</w:t>
            </w:r>
          </w:p>
        </w:tc>
        <w:tc>
          <w:tcPr>
            <w:tcW w:w="1077" w:type="dxa"/>
            <w:shd w:val="clear" w:color="auto" w:fill="FFFFFF" w:themeFill="background1"/>
            <w:noWrap/>
            <w:vAlign w:val="center"/>
          </w:tcPr>
          <w:p w:rsidR="009951F6" w:rsidRPr="00675799" w:rsidRDefault="009951F6" w:rsidP="00990729">
            <w:pPr>
              <w:tabs>
                <w:tab w:val="left" w:pos="601"/>
              </w:tabs>
              <w:spacing w:after="0" w:line="240" w:lineRule="auto"/>
              <w:ind w:right="-56"/>
              <w:rPr>
                <w:rFonts w:ascii="Times New Roman" w:hAnsi="Times New Roman"/>
                <w:b/>
                <w:bCs/>
                <w:lang w:eastAsia="ru-RU"/>
              </w:rPr>
            </w:pPr>
            <w:r w:rsidRPr="00675799">
              <w:rPr>
                <w:rFonts w:ascii="Times New Roman" w:hAnsi="Times New Roman"/>
                <w:b/>
                <w:bCs/>
                <w:lang w:eastAsia="ru-RU"/>
              </w:rPr>
              <w:t>201</w:t>
            </w:r>
            <w:r>
              <w:rPr>
                <w:rFonts w:ascii="Times New Roman" w:hAnsi="Times New Roman"/>
                <w:b/>
                <w:bCs/>
                <w:lang w:eastAsia="ru-RU"/>
              </w:rPr>
              <w:t>6</w:t>
            </w:r>
            <w:r w:rsidRPr="00675799">
              <w:rPr>
                <w:rFonts w:ascii="Times New Roman" w:hAnsi="Times New Roman"/>
                <w:b/>
                <w:bCs/>
                <w:lang w:eastAsia="ru-RU"/>
              </w:rPr>
              <w:t xml:space="preserve"> год</w:t>
            </w:r>
          </w:p>
        </w:tc>
        <w:tc>
          <w:tcPr>
            <w:tcW w:w="1077" w:type="dxa"/>
            <w:shd w:val="clear" w:color="auto" w:fill="FFFFFF" w:themeFill="background1"/>
            <w:noWrap/>
            <w:vAlign w:val="center"/>
          </w:tcPr>
          <w:p w:rsidR="009951F6" w:rsidRPr="00675799" w:rsidRDefault="009951F6" w:rsidP="00990729">
            <w:pPr>
              <w:spacing w:after="0" w:line="240" w:lineRule="auto"/>
              <w:jc w:val="center"/>
              <w:rPr>
                <w:rFonts w:ascii="Times New Roman" w:hAnsi="Times New Roman"/>
                <w:b/>
                <w:bCs/>
                <w:lang w:eastAsia="ru-RU"/>
              </w:rPr>
            </w:pPr>
            <w:r w:rsidRPr="00675799">
              <w:rPr>
                <w:rFonts w:ascii="Times New Roman" w:hAnsi="Times New Roman"/>
                <w:b/>
                <w:bCs/>
                <w:lang w:eastAsia="ru-RU"/>
              </w:rPr>
              <w:t>201</w:t>
            </w:r>
            <w:r>
              <w:rPr>
                <w:rFonts w:ascii="Times New Roman" w:hAnsi="Times New Roman"/>
                <w:b/>
                <w:bCs/>
                <w:lang w:eastAsia="ru-RU"/>
              </w:rPr>
              <w:t>7</w:t>
            </w:r>
            <w:r w:rsidRPr="00675799">
              <w:rPr>
                <w:rFonts w:ascii="Times New Roman" w:hAnsi="Times New Roman"/>
                <w:b/>
                <w:bCs/>
                <w:lang w:eastAsia="ru-RU"/>
              </w:rPr>
              <w:t xml:space="preserve"> год</w:t>
            </w:r>
          </w:p>
        </w:tc>
        <w:tc>
          <w:tcPr>
            <w:tcW w:w="1077" w:type="dxa"/>
            <w:shd w:val="clear" w:color="auto" w:fill="FFFFFF" w:themeFill="background1"/>
          </w:tcPr>
          <w:p w:rsidR="009951F6" w:rsidRPr="00F249FB" w:rsidRDefault="009951F6" w:rsidP="00990729">
            <w:pPr>
              <w:spacing w:after="0" w:line="240" w:lineRule="auto"/>
              <w:ind w:firstLine="20"/>
              <w:jc w:val="center"/>
              <w:rPr>
                <w:rFonts w:ascii="Times New Roman" w:hAnsi="Times New Roman"/>
                <w:b/>
                <w:bCs/>
                <w:lang w:eastAsia="ru-RU"/>
              </w:rPr>
            </w:pPr>
            <w:r w:rsidRPr="00F249FB">
              <w:rPr>
                <w:rFonts w:ascii="Times New Roman" w:hAnsi="Times New Roman"/>
                <w:b/>
                <w:bCs/>
                <w:lang w:eastAsia="ru-RU"/>
              </w:rPr>
              <w:t>% 20</w:t>
            </w:r>
            <w:r>
              <w:rPr>
                <w:rFonts w:ascii="Times New Roman" w:hAnsi="Times New Roman"/>
                <w:b/>
                <w:bCs/>
                <w:lang w:eastAsia="ru-RU"/>
              </w:rPr>
              <w:t>15</w:t>
            </w:r>
          </w:p>
          <w:p w:rsidR="009951F6" w:rsidRPr="00675799" w:rsidRDefault="009951F6" w:rsidP="00990729">
            <w:pPr>
              <w:spacing w:after="0" w:line="240" w:lineRule="auto"/>
              <w:ind w:firstLine="20"/>
              <w:jc w:val="center"/>
              <w:rPr>
                <w:rFonts w:ascii="Times New Roman" w:hAnsi="Times New Roman"/>
                <w:b/>
                <w:bCs/>
                <w:lang w:eastAsia="ru-RU"/>
              </w:rPr>
            </w:pPr>
            <w:r w:rsidRPr="00F249FB">
              <w:rPr>
                <w:rFonts w:ascii="Times New Roman" w:hAnsi="Times New Roman"/>
                <w:b/>
                <w:bCs/>
                <w:lang w:eastAsia="ru-RU"/>
              </w:rPr>
              <w:t>к 20</w:t>
            </w:r>
            <w:r>
              <w:rPr>
                <w:rFonts w:ascii="Times New Roman" w:hAnsi="Times New Roman"/>
                <w:b/>
                <w:bCs/>
                <w:lang w:eastAsia="ru-RU"/>
              </w:rPr>
              <w:t>17</w:t>
            </w:r>
          </w:p>
        </w:tc>
      </w:tr>
      <w:tr w:rsidR="009951F6" w:rsidRPr="00675799" w:rsidTr="009951F6">
        <w:trPr>
          <w:trHeight w:val="283"/>
        </w:trPr>
        <w:tc>
          <w:tcPr>
            <w:tcW w:w="4253" w:type="dxa"/>
            <w:shd w:val="clear" w:color="auto" w:fill="FFFFFF" w:themeFill="background1"/>
            <w:noWrap/>
            <w:vAlign w:val="center"/>
          </w:tcPr>
          <w:p w:rsidR="009951F6" w:rsidRPr="00675799" w:rsidRDefault="009951F6" w:rsidP="00990729">
            <w:pPr>
              <w:spacing w:after="0" w:line="240" w:lineRule="auto"/>
              <w:jc w:val="both"/>
              <w:rPr>
                <w:rFonts w:ascii="Times New Roman" w:hAnsi="Times New Roman"/>
                <w:szCs w:val="24"/>
                <w:lang w:eastAsia="ru-RU"/>
              </w:rPr>
            </w:pPr>
            <w:r w:rsidRPr="00675799">
              <w:rPr>
                <w:rFonts w:ascii="Times New Roman" w:hAnsi="Times New Roman"/>
                <w:szCs w:val="24"/>
                <w:lang w:eastAsia="ru-RU"/>
              </w:rPr>
              <w:t>Среднемесячная заработная плата</w:t>
            </w:r>
            <w:r>
              <w:rPr>
                <w:rFonts w:ascii="Times New Roman" w:hAnsi="Times New Roman"/>
                <w:szCs w:val="24"/>
                <w:lang w:eastAsia="ru-RU"/>
              </w:rPr>
              <w:t>, руб.</w:t>
            </w:r>
          </w:p>
        </w:tc>
        <w:tc>
          <w:tcPr>
            <w:tcW w:w="1077" w:type="dxa"/>
            <w:shd w:val="clear" w:color="auto" w:fill="FFFFFF" w:themeFill="background1"/>
            <w:noWrap/>
            <w:vAlign w:val="center"/>
          </w:tcPr>
          <w:p w:rsidR="009951F6" w:rsidRPr="00A5337A" w:rsidRDefault="009951F6" w:rsidP="00990729">
            <w:pPr>
              <w:spacing w:after="0" w:line="240" w:lineRule="auto"/>
              <w:ind w:left="-35"/>
              <w:jc w:val="center"/>
              <w:rPr>
                <w:rFonts w:ascii="Times New Roman" w:hAnsi="Times New Roman"/>
                <w:szCs w:val="24"/>
                <w:lang w:eastAsia="ru-RU"/>
              </w:rPr>
            </w:pPr>
            <w:r>
              <w:rPr>
                <w:rFonts w:ascii="Times New Roman" w:hAnsi="Times New Roman"/>
                <w:szCs w:val="24"/>
                <w:lang w:eastAsia="ru-RU"/>
              </w:rPr>
              <w:t>14404,2</w:t>
            </w:r>
          </w:p>
        </w:tc>
        <w:tc>
          <w:tcPr>
            <w:tcW w:w="1077" w:type="dxa"/>
            <w:shd w:val="clear" w:color="auto" w:fill="FFFFFF" w:themeFill="background1"/>
            <w:noWrap/>
            <w:vAlign w:val="center"/>
          </w:tcPr>
          <w:p w:rsidR="009951F6" w:rsidRPr="00A5337A" w:rsidRDefault="009951F6" w:rsidP="00990729">
            <w:pPr>
              <w:spacing w:after="0" w:line="240" w:lineRule="auto"/>
              <w:ind w:right="-56"/>
              <w:jc w:val="center"/>
              <w:rPr>
                <w:rFonts w:ascii="Times New Roman" w:hAnsi="Times New Roman"/>
                <w:szCs w:val="24"/>
                <w:lang w:eastAsia="ru-RU"/>
              </w:rPr>
            </w:pPr>
            <w:r>
              <w:rPr>
                <w:rFonts w:ascii="Times New Roman" w:hAnsi="Times New Roman"/>
                <w:szCs w:val="24"/>
                <w:lang w:eastAsia="ru-RU"/>
              </w:rPr>
              <w:t>15738,8</w:t>
            </w:r>
          </w:p>
        </w:tc>
        <w:tc>
          <w:tcPr>
            <w:tcW w:w="1077" w:type="dxa"/>
            <w:shd w:val="clear" w:color="auto" w:fill="FFFFFF" w:themeFill="background1"/>
            <w:noWrap/>
            <w:vAlign w:val="center"/>
          </w:tcPr>
          <w:p w:rsidR="009951F6" w:rsidRPr="00A5337A" w:rsidRDefault="009951F6" w:rsidP="00990729">
            <w:pPr>
              <w:spacing w:after="0" w:line="240" w:lineRule="auto"/>
              <w:jc w:val="center"/>
              <w:rPr>
                <w:rFonts w:ascii="Times New Roman" w:hAnsi="Times New Roman"/>
                <w:szCs w:val="24"/>
                <w:lang w:eastAsia="ru-RU"/>
              </w:rPr>
            </w:pPr>
            <w:r>
              <w:rPr>
                <w:rFonts w:ascii="Times New Roman" w:hAnsi="Times New Roman"/>
                <w:szCs w:val="24"/>
                <w:lang w:eastAsia="ru-RU"/>
              </w:rPr>
              <w:t>17166,5</w:t>
            </w:r>
          </w:p>
        </w:tc>
        <w:tc>
          <w:tcPr>
            <w:tcW w:w="1077" w:type="dxa"/>
            <w:shd w:val="clear" w:color="auto" w:fill="FFFFFF" w:themeFill="background1"/>
            <w:vAlign w:val="center"/>
          </w:tcPr>
          <w:p w:rsidR="009951F6" w:rsidRPr="00A5337A" w:rsidRDefault="009951F6" w:rsidP="009951F6">
            <w:pPr>
              <w:spacing w:after="0" w:line="240" w:lineRule="auto"/>
              <w:jc w:val="center"/>
              <w:rPr>
                <w:rFonts w:ascii="Times New Roman" w:hAnsi="Times New Roman"/>
                <w:szCs w:val="24"/>
                <w:lang w:eastAsia="ru-RU"/>
              </w:rPr>
            </w:pPr>
            <w:r>
              <w:rPr>
                <w:rFonts w:ascii="Times New Roman" w:hAnsi="Times New Roman"/>
                <w:szCs w:val="24"/>
                <w:lang w:eastAsia="ru-RU"/>
              </w:rPr>
              <w:t>119,2</w:t>
            </w:r>
          </w:p>
        </w:tc>
      </w:tr>
      <w:tr w:rsidR="009951F6" w:rsidRPr="00675799" w:rsidTr="009951F6">
        <w:trPr>
          <w:trHeight w:val="80"/>
        </w:trPr>
        <w:tc>
          <w:tcPr>
            <w:tcW w:w="4253" w:type="dxa"/>
            <w:shd w:val="clear" w:color="auto" w:fill="FFFFFF" w:themeFill="background1"/>
            <w:noWrap/>
            <w:vAlign w:val="center"/>
          </w:tcPr>
          <w:p w:rsidR="009951F6" w:rsidRPr="00675799" w:rsidRDefault="009951F6" w:rsidP="00990729">
            <w:pPr>
              <w:spacing w:after="0" w:line="240" w:lineRule="auto"/>
              <w:jc w:val="both"/>
              <w:rPr>
                <w:rFonts w:ascii="Times New Roman" w:hAnsi="Times New Roman"/>
                <w:szCs w:val="24"/>
                <w:lang w:eastAsia="ru-RU"/>
              </w:rPr>
            </w:pPr>
            <w:r w:rsidRPr="00675799">
              <w:rPr>
                <w:rFonts w:ascii="Times New Roman" w:hAnsi="Times New Roman"/>
                <w:szCs w:val="24"/>
                <w:lang w:eastAsia="ru-RU"/>
              </w:rPr>
              <w:t>Средний размер назначенных месячных пенсий</w:t>
            </w:r>
            <w:r>
              <w:rPr>
                <w:rFonts w:ascii="Times New Roman" w:hAnsi="Times New Roman"/>
                <w:szCs w:val="24"/>
                <w:lang w:eastAsia="ru-RU"/>
              </w:rPr>
              <w:t>, руб.</w:t>
            </w:r>
          </w:p>
        </w:tc>
        <w:tc>
          <w:tcPr>
            <w:tcW w:w="1077" w:type="dxa"/>
            <w:shd w:val="clear" w:color="auto" w:fill="FFFFFF" w:themeFill="background1"/>
            <w:noWrap/>
            <w:vAlign w:val="center"/>
          </w:tcPr>
          <w:p w:rsidR="009951F6" w:rsidRPr="001F13B7" w:rsidRDefault="009951F6" w:rsidP="00990729">
            <w:pPr>
              <w:spacing w:after="0" w:line="240" w:lineRule="auto"/>
              <w:ind w:left="-35"/>
              <w:jc w:val="center"/>
              <w:rPr>
                <w:rFonts w:ascii="Times New Roman" w:hAnsi="Times New Roman"/>
                <w:szCs w:val="24"/>
                <w:lang w:eastAsia="ru-RU"/>
              </w:rPr>
            </w:pPr>
            <w:r w:rsidRPr="001F13B7">
              <w:rPr>
                <w:rFonts w:ascii="Times New Roman" w:hAnsi="Times New Roman"/>
                <w:szCs w:val="24"/>
                <w:lang w:eastAsia="ru-RU"/>
              </w:rPr>
              <w:t>10801,0</w:t>
            </w:r>
          </w:p>
        </w:tc>
        <w:tc>
          <w:tcPr>
            <w:tcW w:w="1077" w:type="dxa"/>
            <w:shd w:val="clear" w:color="auto" w:fill="FFFFFF" w:themeFill="background1"/>
            <w:noWrap/>
            <w:vAlign w:val="center"/>
          </w:tcPr>
          <w:p w:rsidR="009951F6" w:rsidRPr="001F13B7" w:rsidRDefault="009951F6" w:rsidP="00990729">
            <w:pPr>
              <w:spacing w:after="0" w:line="240" w:lineRule="auto"/>
              <w:ind w:right="-56"/>
              <w:jc w:val="center"/>
              <w:rPr>
                <w:rFonts w:ascii="Times New Roman" w:hAnsi="Times New Roman"/>
                <w:szCs w:val="24"/>
                <w:lang w:eastAsia="ru-RU"/>
              </w:rPr>
            </w:pPr>
            <w:r w:rsidRPr="001F13B7">
              <w:rPr>
                <w:rFonts w:ascii="Times New Roman" w:hAnsi="Times New Roman"/>
                <w:szCs w:val="24"/>
                <w:lang w:eastAsia="ru-RU"/>
              </w:rPr>
              <w:t>16154,0</w:t>
            </w:r>
          </w:p>
        </w:tc>
        <w:tc>
          <w:tcPr>
            <w:tcW w:w="1077" w:type="dxa"/>
            <w:shd w:val="clear" w:color="auto" w:fill="FFFFFF" w:themeFill="background1"/>
            <w:noWrap/>
            <w:vAlign w:val="center"/>
          </w:tcPr>
          <w:p w:rsidR="009951F6" w:rsidRPr="001F13B7" w:rsidRDefault="009951F6" w:rsidP="00990729">
            <w:pPr>
              <w:spacing w:after="0" w:line="240" w:lineRule="auto"/>
              <w:jc w:val="center"/>
              <w:rPr>
                <w:rFonts w:ascii="Times New Roman" w:hAnsi="Times New Roman"/>
                <w:szCs w:val="24"/>
                <w:lang w:eastAsia="ru-RU"/>
              </w:rPr>
            </w:pPr>
            <w:r w:rsidRPr="001F13B7">
              <w:rPr>
                <w:rFonts w:ascii="Times New Roman" w:hAnsi="Times New Roman"/>
                <w:szCs w:val="24"/>
                <w:lang w:eastAsia="ru-RU"/>
              </w:rPr>
              <w:t>12030,5</w:t>
            </w:r>
          </w:p>
        </w:tc>
        <w:tc>
          <w:tcPr>
            <w:tcW w:w="1077" w:type="dxa"/>
            <w:shd w:val="clear" w:color="auto" w:fill="FFFFFF" w:themeFill="background1"/>
            <w:vAlign w:val="center"/>
          </w:tcPr>
          <w:p w:rsidR="009951F6" w:rsidRPr="00A5337A" w:rsidRDefault="009951F6" w:rsidP="009951F6">
            <w:pPr>
              <w:spacing w:after="0" w:line="240" w:lineRule="auto"/>
              <w:jc w:val="center"/>
              <w:rPr>
                <w:rFonts w:ascii="Times New Roman" w:hAnsi="Times New Roman"/>
                <w:szCs w:val="24"/>
                <w:lang w:eastAsia="ru-RU"/>
              </w:rPr>
            </w:pPr>
            <w:r>
              <w:rPr>
                <w:rFonts w:ascii="Times New Roman" w:hAnsi="Times New Roman"/>
                <w:szCs w:val="24"/>
                <w:lang w:eastAsia="ru-RU"/>
              </w:rPr>
              <w:t>111,4</w:t>
            </w:r>
          </w:p>
        </w:tc>
      </w:tr>
      <w:tr w:rsidR="009951F6" w:rsidRPr="00675799" w:rsidTr="009951F6">
        <w:trPr>
          <w:trHeight w:val="283"/>
        </w:trPr>
        <w:tc>
          <w:tcPr>
            <w:tcW w:w="4253" w:type="dxa"/>
            <w:shd w:val="clear" w:color="auto" w:fill="FFFFFF" w:themeFill="background1"/>
            <w:noWrap/>
            <w:vAlign w:val="center"/>
          </w:tcPr>
          <w:p w:rsidR="009951F6" w:rsidRPr="00675799" w:rsidRDefault="009951F6" w:rsidP="00990729">
            <w:pPr>
              <w:spacing w:after="0" w:line="240" w:lineRule="auto"/>
              <w:jc w:val="both"/>
              <w:rPr>
                <w:rFonts w:ascii="Times New Roman" w:hAnsi="Times New Roman"/>
                <w:szCs w:val="24"/>
                <w:lang w:eastAsia="ru-RU"/>
              </w:rPr>
            </w:pPr>
            <w:r>
              <w:rPr>
                <w:rFonts w:ascii="Times New Roman" w:hAnsi="Times New Roman"/>
                <w:szCs w:val="24"/>
                <w:lang w:eastAsia="ru-RU"/>
              </w:rPr>
              <w:t>Величина п</w:t>
            </w:r>
            <w:r w:rsidRPr="00675799">
              <w:rPr>
                <w:rFonts w:ascii="Times New Roman" w:hAnsi="Times New Roman"/>
                <w:szCs w:val="24"/>
                <w:lang w:eastAsia="ru-RU"/>
              </w:rPr>
              <w:t>рожиточн</w:t>
            </w:r>
            <w:r>
              <w:rPr>
                <w:rFonts w:ascii="Times New Roman" w:hAnsi="Times New Roman"/>
                <w:szCs w:val="24"/>
                <w:lang w:eastAsia="ru-RU"/>
              </w:rPr>
              <w:t>ого</w:t>
            </w:r>
            <w:r w:rsidRPr="00675799">
              <w:rPr>
                <w:rFonts w:ascii="Times New Roman" w:hAnsi="Times New Roman"/>
                <w:szCs w:val="24"/>
                <w:lang w:eastAsia="ru-RU"/>
              </w:rPr>
              <w:t xml:space="preserve"> минимум</w:t>
            </w:r>
            <w:r>
              <w:rPr>
                <w:rFonts w:ascii="Times New Roman" w:hAnsi="Times New Roman"/>
                <w:szCs w:val="24"/>
                <w:lang w:eastAsia="ru-RU"/>
              </w:rPr>
              <w:t xml:space="preserve">а, руб. </w:t>
            </w:r>
          </w:p>
        </w:tc>
        <w:tc>
          <w:tcPr>
            <w:tcW w:w="1077" w:type="dxa"/>
            <w:shd w:val="clear" w:color="auto" w:fill="FFFFFF" w:themeFill="background1"/>
            <w:noWrap/>
            <w:vAlign w:val="center"/>
          </w:tcPr>
          <w:p w:rsidR="009951F6" w:rsidRPr="00A5337A" w:rsidRDefault="009951F6" w:rsidP="00990729">
            <w:pPr>
              <w:spacing w:after="0" w:line="240" w:lineRule="auto"/>
              <w:ind w:left="-35"/>
              <w:jc w:val="center"/>
              <w:rPr>
                <w:rFonts w:ascii="Times New Roman" w:hAnsi="Times New Roman"/>
                <w:szCs w:val="24"/>
                <w:lang w:eastAsia="ru-RU"/>
              </w:rPr>
            </w:pPr>
            <w:r>
              <w:rPr>
                <w:rFonts w:ascii="Times New Roman" w:hAnsi="Times New Roman"/>
                <w:szCs w:val="24"/>
                <w:lang w:eastAsia="ru-RU"/>
              </w:rPr>
              <w:t>8149</w:t>
            </w:r>
          </w:p>
        </w:tc>
        <w:tc>
          <w:tcPr>
            <w:tcW w:w="1077" w:type="dxa"/>
            <w:shd w:val="clear" w:color="auto" w:fill="FFFFFF" w:themeFill="background1"/>
            <w:noWrap/>
            <w:vAlign w:val="center"/>
          </w:tcPr>
          <w:p w:rsidR="009951F6" w:rsidRPr="00A5337A" w:rsidRDefault="009951F6" w:rsidP="00990729">
            <w:pPr>
              <w:spacing w:after="0" w:line="240" w:lineRule="auto"/>
              <w:ind w:right="-56"/>
              <w:jc w:val="center"/>
              <w:rPr>
                <w:rFonts w:ascii="Times New Roman" w:hAnsi="Times New Roman"/>
                <w:szCs w:val="24"/>
                <w:lang w:eastAsia="ru-RU"/>
              </w:rPr>
            </w:pPr>
            <w:r>
              <w:rPr>
                <w:rFonts w:ascii="Times New Roman" w:hAnsi="Times New Roman"/>
                <w:szCs w:val="24"/>
                <w:lang w:eastAsia="ru-RU"/>
              </w:rPr>
              <w:t>7884</w:t>
            </w:r>
          </w:p>
        </w:tc>
        <w:tc>
          <w:tcPr>
            <w:tcW w:w="1077" w:type="dxa"/>
            <w:shd w:val="clear" w:color="auto" w:fill="FFFFFF" w:themeFill="background1"/>
            <w:noWrap/>
            <w:vAlign w:val="center"/>
          </w:tcPr>
          <w:p w:rsidR="009951F6" w:rsidRPr="00A5337A" w:rsidRDefault="009951F6" w:rsidP="00990729">
            <w:pPr>
              <w:spacing w:after="0" w:line="240" w:lineRule="auto"/>
              <w:jc w:val="center"/>
              <w:rPr>
                <w:rFonts w:ascii="Times New Roman" w:hAnsi="Times New Roman"/>
                <w:szCs w:val="24"/>
                <w:lang w:eastAsia="ru-RU"/>
              </w:rPr>
            </w:pPr>
            <w:r>
              <w:rPr>
                <w:rFonts w:ascii="Times New Roman" w:hAnsi="Times New Roman"/>
                <w:szCs w:val="24"/>
                <w:lang w:eastAsia="ru-RU"/>
              </w:rPr>
              <w:t>8157</w:t>
            </w:r>
          </w:p>
        </w:tc>
        <w:tc>
          <w:tcPr>
            <w:tcW w:w="1077" w:type="dxa"/>
            <w:shd w:val="clear" w:color="auto" w:fill="FFFFFF" w:themeFill="background1"/>
            <w:vAlign w:val="center"/>
          </w:tcPr>
          <w:p w:rsidR="009951F6" w:rsidRPr="00A5337A" w:rsidRDefault="009951F6" w:rsidP="009951F6">
            <w:pPr>
              <w:spacing w:after="0" w:line="240" w:lineRule="auto"/>
              <w:jc w:val="center"/>
              <w:rPr>
                <w:rFonts w:ascii="Times New Roman" w:hAnsi="Times New Roman"/>
                <w:szCs w:val="24"/>
                <w:lang w:eastAsia="ru-RU"/>
              </w:rPr>
            </w:pPr>
            <w:r>
              <w:rPr>
                <w:rFonts w:ascii="Times New Roman" w:hAnsi="Times New Roman"/>
                <w:szCs w:val="24"/>
                <w:lang w:eastAsia="ru-RU"/>
              </w:rPr>
              <w:t>100,1</w:t>
            </w:r>
          </w:p>
        </w:tc>
      </w:tr>
    </w:tbl>
    <w:p w:rsidR="009951F6" w:rsidRDefault="009951F6" w:rsidP="009951F6">
      <w:pPr>
        <w:autoSpaceDE w:val="0"/>
        <w:autoSpaceDN w:val="0"/>
        <w:adjustRightInd w:val="0"/>
        <w:spacing w:before="120" w:after="0" w:line="360" w:lineRule="auto"/>
        <w:ind w:firstLine="567"/>
        <w:jc w:val="both"/>
        <w:rPr>
          <w:rFonts w:ascii="Times New Roman" w:hAnsi="Times New Roman"/>
          <w:sz w:val="28"/>
          <w:szCs w:val="28"/>
        </w:rPr>
      </w:pPr>
      <w:r w:rsidRPr="00675799">
        <w:rPr>
          <w:rFonts w:ascii="Times New Roman" w:hAnsi="Times New Roman"/>
          <w:sz w:val="28"/>
          <w:szCs w:val="28"/>
        </w:rPr>
        <w:t>Значительную долю в формировании денежных доходов населения составляет заработная плата.</w:t>
      </w:r>
      <w:r>
        <w:rPr>
          <w:rFonts w:ascii="Times New Roman" w:hAnsi="Times New Roman"/>
          <w:sz w:val="28"/>
          <w:szCs w:val="28"/>
        </w:rPr>
        <w:t xml:space="preserve"> </w:t>
      </w:r>
      <w:r w:rsidRPr="00675799">
        <w:rPr>
          <w:rFonts w:ascii="Times New Roman" w:hAnsi="Times New Roman"/>
          <w:sz w:val="28"/>
          <w:szCs w:val="28"/>
        </w:rPr>
        <w:t>Важным показателем, характеризующим уровень жизни населения, остается увеличение среднемесячной начисленной заработной платы.</w:t>
      </w:r>
    </w:p>
    <w:p w:rsidR="009951F6" w:rsidRPr="00675799" w:rsidRDefault="009951F6" w:rsidP="009951F6">
      <w:pPr>
        <w:autoSpaceDE w:val="0"/>
        <w:autoSpaceDN w:val="0"/>
        <w:adjustRightInd w:val="0"/>
        <w:spacing w:after="0" w:line="360" w:lineRule="auto"/>
        <w:ind w:firstLine="567"/>
        <w:jc w:val="both"/>
        <w:rPr>
          <w:rFonts w:ascii="Times New Roman" w:hAnsi="Times New Roman"/>
          <w:sz w:val="28"/>
          <w:szCs w:val="28"/>
        </w:rPr>
      </w:pPr>
      <w:r w:rsidRPr="00675799">
        <w:rPr>
          <w:rFonts w:ascii="Times New Roman" w:hAnsi="Times New Roman"/>
          <w:sz w:val="28"/>
          <w:szCs w:val="28"/>
        </w:rPr>
        <w:t xml:space="preserve">Среднемесячная номинальная начисленная заработная плата по </w:t>
      </w:r>
      <w:r>
        <w:rPr>
          <w:rFonts w:ascii="Times New Roman" w:hAnsi="Times New Roman"/>
          <w:sz w:val="28"/>
          <w:szCs w:val="28"/>
        </w:rPr>
        <w:t xml:space="preserve"> району за 2017 год</w:t>
      </w:r>
      <w:r w:rsidRPr="00675799">
        <w:rPr>
          <w:rFonts w:ascii="Times New Roman" w:hAnsi="Times New Roman"/>
          <w:sz w:val="28"/>
          <w:szCs w:val="28"/>
        </w:rPr>
        <w:t xml:space="preserve"> в расчете на одного работника списочного состав</w:t>
      </w:r>
      <w:r>
        <w:rPr>
          <w:rFonts w:ascii="Times New Roman" w:hAnsi="Times New Roman"/>
          <w:sz w:val="28"/>
          <w:szCs w:val="28"/>
        </w:rPr>
        <w:t>а крупных и средних организаций</w:t>
      </w:r>
      <w:r w:rsidRPr="00675799">
        <w:rPr>
          <w:rFonts w:ascii="Times New Roman" w:hAnsi="Times New Roman"/>
          <w:sz w:val="28"/>
          <w:szCs w:val="28"/>
        </w:rPr>
        <w:t xml:space="preserve"> увеличилась относительно 201</w:t>
      </w:r>
      <w:r>
        <w:rPr>
          <w:rFonts w:ascii="Times New Roman" w:hAnsi="Times New Roman"/>
          <w:sz w:val="28"/>
          <w:szCs w:val="28"/>
        </w:rPr>
        <w:t>5</w:t>
      </w:r>
      <w:r w:rsidRPr="00675799">
        <w:rPr>
          <w:rFonts w:ascii="Times New Roman" w:hAnsi="Times New Roman"/>
          <w:sz w:val="28"/>
          <w:szCs w:val="28"/>
        </w:rPr>
        <w:t xml:space="preserve"> года на </w:t>
      </w:r>
      <w:r>
        <w:rPr>
          <w:rFonts w:ascii="Times New Roman" w:hAnsi="Times New Roman"/>
          <w:sz w:val="28"/>
          <w:szCs w:val="28"/>
        </w:rPr>
        <w:t>19,2</w:t>
      </w:r>
      <w:r w:rsidRPr="00675799">
        <w:rPr>
          <w:rFonts w:ascii="Times New Roman" w:hAnsi="Times New Roman"/>
          <w:sz w:val="28"/>
          <w:szCs w:val="28"/>
        </w:rPr>
        <w:t>% и составила 1</w:t>
      </w:r>
      <w:r>
        <w:rPr>
          <w:rFonts w:ascii="Times New Roman" w:hAnsi="Times New Roman"/>
          <w:sz w:val="28"/>
          <w:szCs w:val="28"/>
        </w:rPr>
        <w:t xml:space="preserve">7166,5 </w:t>
      </w:r>
      <w:r w:rsidRPr="00675799">
        <w:rPr>
          <w:rFonts w:ascii="Times New Roman" w:hAnsi="Times New Roman"/>
          <w:sz w:val="28"/>
          <w:szCs w:val="28"/>
        </w:rPr>
        <w:t>рублей.</w:t>
      </w:r>
    </w:p>
    <w:p w:rsidR="009951F6" w:rsidRPr="001078B8" w:rsidRDefault="009951F6" w:rsidP="009951F6">
      <w:pPr>
        <w:autoSpaceDE w:val="0"/>
        <w:autoSpaceDN w:val="0"/>
        <w:adjustRightInd w:val="0"/>
        <w:spacing w:after="0" w:line="360" w:lineRule="auto"/>
        <w:ind w:firstLine="539"/>
        <w:jc w:val="both"/>
        <w:rPr>
          <w:rFonts w:ascii="Times New Roman" w:eastAsia="Times New Roman" w:hAnsi="Times New Roman"/>
          <w:sz w:val="28"/>
          <w:szCs w:val="28"/>
          <w:lang w:eastAsia="ru-RU"/>
        </w:rPr>
      </w:pPr>
      <w:r w:rsidRPr="001078B8">
        <w:rPr>
          <w:rFonts w:ascii="Times New Roman" w:eastAsia="Times New Roman" w:hAnsi="Times New Roman"/>
          <w:sz w:val="28"/>
          <w:szCs w:val="28"/>
          <w:lang w:eastAsia="ru-RU"/>
        </w:rPr>
        <w:t xml:space="preserve">Величина средней зарплаты по району </w:t>
      </w:r>
      <w:r>
        <w:rPr>
          <w:rFonts w:ascii="Times New Roman" w:eastAsia="Times New Roman" w:hAnsi="Times New Roman"/>
          <w:sz w:val="28"/>
          <w:szCs w:val="28"/>
          <w:lang w:eastAsia="ru-RU"/>
        </w:rPr>
        <w:t xml:space="preserve">остаётся </w:t>
      </w:r>
      <w:r w:rsidRPr="001078B8">
        <w:rPr>
          <w:rFonts w:ascii="Times New Roman" w:eastAsia="Times New Roman" w:hAnsi="Times New Roman"/>
          <w:sz w:val="28"/>
          <w:szCs w:val="28"/>
          <w:lang w:eastAsia="ru-RU"/>
        </w:rPr>
        <w:t>ниже средне</w:t>
      </w:r>
      <w:r>
        <w:rPr>
          <w:rFonts w:ascii="Times New Roman" w:eastAsia="Times New Roman" w:hAnsi="Times New Roman"/>
          <w:sz w:val="28"/>
          <w:szCs w:val="28"/>
          <w:lang w:eastAsia="ru-RU"/>
        </w:rPr>
        <w:t xml:space="preserve"> республиканского показателя</w:t>
      </w:r>
      <w:r w:rsidRPr="001078B8">
        <w:rPr>
          <w:rFonts w:ascii="Times New Roman" w:eastAsia="Times New Roman" w:hAnsi="Times New Roman"/>
          <w:sz w:val="28"/>
          <w:szCs w:val="28"/>
          <w:lang w:eastAsia="ru-RU"/>
        </w:rPr>
        <w:t xml:space="preserve">. </w:t>
      </w:r>
      <w:r>
        <w:rPr>
          <w:rFonts w:ascii="Times New Roman" w:hAnsi="Times New Roman"/>
          <w:color w:val="000000"/>
          <w:sz w:val="28"/>
          <w:szCs w:val="28"/>
          <w:lang w:eastAsia="ru-RU" w:bidi="ru-RU"/>
        </w:rPr>
        <w:t xml:space="preserve">По </w:t>
      </w:r>
      <w:r>
        <w:rPr>
          <w:rFonts w:ascii="Times New Roman" w:hAnsi="Times New Roman"/>
          <w:sz w:val="28"/>
          <w:szCs w:val="28"/>
        </w:rPr>
        <w:t>Республики Мордовия</w:t>
      </w:r>
      <w:r w:rsidRPr="001078B8">
        <w:rPr>
          <w:rFonts w:ascii="Times New Roman" w:hAnsi="Times New Roman"/>
          <w:color w:val="000000"/>
          <w:sz w:val="28"/>
          <w:szCs w:val="28"/>
          <w:lang w:eastAsia="ru-RU" w:bidi="ru-RU"/>
        </w:rPr>
        <w:t xml:space="preserve"> среднемесячная заработная плата </w:t>
      </w:r>
      <w:r>
        <w:rPr>
          <w:rFonts w:ascii="Times New Roman" w:hAnsi="Times New Roman"/>
          <w:color w:val="000000"/>
          <w:sz w:val="28"/>
          <w:szCs w:val="28"/>
          <w:lang w:eastAsia="ru-RU" w:bidi="ru-RU"/>
        </w:rPr>
        <w:t xml:space="preserve">в 2017 году </w:t>
      </w:r>
      <w:r w:rsidRPr="001078B8">
        <w:rPr>
          <w:rFonts w:ascii="Times New Roman" w:hAnsi="Times New Roman"/>
          <w:color w:val="000000"/>
          <w:sz w:val="28"/>
          <w:szCs w:val="28"/>
          <w:lang w:eastAsia="ru-RU" w:bidi="ru-RU"/>
        </w:rPr>
        <w:t xml:space="preserve">составила </w:t>
      </w:r>
      <w:r>
        <w:rPr>
          <w:rFonts w:ascii="Times New Roman" w:hAnsi="Times New Roman"/>
          <w:color w:val="000000"/>
          <w:sz w:val="28"/>
          <w:szCs w:val="28"/>
          <w:lang w:eastAsia="ru-RU" w:bidi="ru-RU"/>
        </w:rPr>
        <w:t>26261  рубль.</w:t>
      </w:r>
    </w:p>
    <w:p w:rsidR="009951F6" w:rsidRDefault="009951F6" w:rsidP="009951F6">
      <w:pPr>
        <w:spacing w:after="0" w:line="360" w:lineRule="auto"/>
        <w:ind w:firstLine="539"/>
        <w:jc w:val="both"/>
        <w:rPr>
          <w:rFonts w:ascii="Times New Roman" w:eastAsia="Times New Roman" w:hAnsi="Times New Roman"/>
          <w:sz w:val="28"/>
          <w:szCs w:val="28"/>
          <w:lang w:eastAsia="ru-RU"/>
        </w:rPr>
      </w:pPr>
      <w:r w:rsidRPr="00813DCC">
        <w:rPr>
          <w:rFonts w:ascii="Times New Roman" w:eastAsia="Times New Roman" w:hAnsi="Times New Roman"/>
          <w:sz w:val="28"/>
          <w:szCs w:val="28"/>
          <w:lang w:eastAsia="ru-RU"/>
        </w:rPr>
        <w:t>Средний размер пенсии</w:t>
      </w:r>
      <w:r>
        <w:rPr>
          <w:rFonts w:ascii="Times New Roman" w:eastAsia="Times New Roman" w:hAnsi="Times New Roman"/>
          <w:sz w:val="28"/>
          <w:szCs w:val="28"/>
          <w:lang w:eastAsia="ru-RU"/>
        </w:rPr>
        <w:t xml:space="preserve"> по Республике Мордовия</w:t>
      </w:r>
      <w:r w:rsidRPr="00813DCC">
        <w:rPr>
          <w:rFonts w:ascii="Times New Roman" w:eastAsia="Times New Roman" w:hAnsi="Times New Roman"/>
          <w:sz w:val="28"/>
          <w:szCs w:val="28"/>
          <w:lang w:eastAsia="ru-RU"/>
        </w:rPr>
        <w:t xml:space="preserve"> в 201</w:t>
      </w:r>
      <w:r>
        <w:rPr>
          <w:rFonts w:ascii="Times New Roman" w:eastAsia="Times New Roman" w:hAnsi="Times New Roman"/>
          <w:sz w:val="28"/>
          <w:szCs w:val="28"/>
          <w:lang w:eastAsia="ru-RU"/>
        </w:rPr>
        <w:t>7</w:t>
      </w:r>
      <w:r w:rsidRPr="00813DCC">
        <w:rPr>
          <w:rFonts w:ascii="Times New Roman" w:eastAsia="Times New Roman" w:hAnsi="Times New Roman"/>
          <w:sz w:val="28"/>
          <w:szCs w:val="28"/>
          <w:lang w:eastAsia="ru-RU"/>
        </w:rPr>
        <w:t xml:space="preserve"> году составил </w:t>
      </w:r>
      <w:r>
        <w:rPr>
          <w:rFonts w:ascii="Times New Roman" w:eastAsia="Times New Roman" w:hAnsi="Times New Roman"/>
          <w:sz w:val="28"/>
          <w:szCs w:val="28"/>
          <w:lang w:eastAsia="ru-RU"/>
        </w:rPr>
        <w:t>12030,5</w:t>
      </w:r>
      <w:r w:rsidRPr="00813DCC">
        <w:rPr>
          <w:rFonts w:ascii="Times New Roman" w:eastAsia="Times New Roman" w:hAnsi="Times New Roman"/>
          <w:sz w:val="28"/>
          <w:szCs w:val="28"/>
          <w:lang w:eastAsia="ru-RU"/>
        </w:rPr>
        <w:t xml:space="preserve"> рублей, что выше уровня 201</w:t>
      </w:r>
      <w:r>
        <w:rPr>
          <w:rFonts w:ascii="Times New Roman" w:eastAsia="Times New Roman" w:hAnsi="Times New Roman"/>
          <w:sz w:val="28"/>
          <w:szCs w:val="28"/>
          <w:lang w:eastAsia="ru-RU"/>
        </w:rPr>
        <w:t>5</w:t>
      </w:r>
      <w:r w:rsidRPr="00813DCC">
        <w:rPr>
          <w:rFonts w:ascii="Times New Roman" w:eastAsia="Times New Roman" w:hAnsi="Times New Roman"/>
          <w:sz w:val="28"/>
          <w:szCs w:val="28"/>
          <w:lang w:eastAsia="ru-RU"/>
        </w:rPr>
        <w:t xml:space="preserve"> года </w:t>
      </w:r>
      <w:r>
        <w:rPr>
          <w:rFonts w:ascii="Times New Roman" w:eastAsia="Times New Roman" w:hAnsi="Times New Roman"/>
          <w:sz w:val="28"/>
          <w:szCs w:val="28"/>
          <w:lang w:eastAsia="ru-RU"/>
        </w:rPr>
        <w:t>на 11,4%</w:t>
      </w:r>
      <w:r w:rsidRPr="00813DCC">
        <w:rPr>
          <w:rFonts w:ascii="Times New Roman" w:eastAsia="Times New Roman" w:hAnsi="Times New Roman"/>
          <w:sz w:val="28"/>
          <w:szCs w:val="28"/>
          <w:lang w:eastAsia="ru-RU"/>
        </w:rPr>
        <w:t xml:space="preserve"> и больше вели</w:t>
      </w:r>
      <w:r>
        <w:rPr>
          <w:rFonts w:ascii="Times New Roman" w:eastAsia="Times New Roman" w:hAnsi="Times New Roman"/>
          <w:sz w:val="28"/>
          <w:szCs w:val="28"/>
          <w:lang w:eastAsia="ru-RU"/>
        </w:rPr>
        <w:t>чины прожиточного минимума на 47,5%</w:t>
      </w:r>
      <w:r w:rsidRPr="00813DCC">
        <w:rPr>
          <w:rFonts w:ascii="Times New Roman" w:eastAsia="Times New Roman" w:hAnsi="Times New Roman"/>
          <w:sz w:val="28"/>
          <w:szCs w:val="28"/>
          <w:lang w:eastAsia="ru-RU"/>
        </w:rPr>
        <w:t>.</w:t>
      </w:r>
      <w:r w:rsidRPr="00675799">
        <w:rPr>
          <w:rFonts w:ascii="Times New Roman" w:eastAsia="Times New Roman" w:hAnsi="Times New Roman"/>
          <w:sz w:val="28"/>
          <w:szCs w:val="28"/>
          <w:lang w:eastAsia="ru-RU"/>
        </w:rPr>
        <w:t xml:space="preserve"> Наблюдается положительная тенденция роста пенсионных выплат в связи с индексацией.</w:t>
      </w:r>
    </w:p>
    <w:p w:rsidR="0028064D" w:rsidRDefault="00EF4584" w:rsidP="004749A2">
      <w:pPr>
        <w:pStyle w:val="a3"/>
        <w:ind w:left="0" w:firstLine="720"/>
        <w:jc w:val="center"/>
        <w:rPr>
          <w:rFonts w:ascii="Times New Roman" w:hAnsi="Times New Roman" w:cs="Times New Roman"/>
          <w:i/>
          <w:sz w:val="28"/>
          <w:szCs w:val="28"/>
        </w:rPr>
      </w:pPr>
      <w:r>
        <w:rPr>
          <w:rFonts w:ascii="Times New Roman" w:hAnsi="Times New Roman" w:cs="Times New Roman"/>
          <w:i/>
          <w:sz w:val="28"/>
          <w:szCs w:val="28"/>
        </w:rPr>
        <w:t>1.2.</w:t>
      </w:r>
      <w:r w:rsidR="004749A2">
        <w:rPr>
          <w:rFonts w:ascii="Times New Roman" w:hAnsi="Times New Roman" w:cs="Times New Roman"/>
          <w:i/>
          <w:sz w:val="28"/>
          <w:szCs w:val="28"/>
        </w:rPr>
        <w:t>Потребительский рынок</w:t>
      </w:r>
    </w:p>
    <w:p w:rsidR="004749A2" w:rsidRPr="00662C37" w:rsidRDefault="004749A2" w:rsidP="004749A2">
      <w:pPr>
        <w:spacing w:after="0" w:line="360" w:lineRule="auto"/>
        <w:ind w:firstLine="567"/>
        <w:jc w:val="both"/>
        <w:rPr>
          <w:rFonts w:ascii="Times New Roman" w:hAnsi="Times New Roman"/>
          <w:color w:val="000000"/>
          <w:sz w:val="28"/>
          <w:szCs w:val="28"/>
        </w:rPr>
      </w:pPr>
      <w:r>
        <w:rPr>
          <w:rFonts w:ascii="Times New Roman" w:hAnsi="Times New Roman"/>
          <w:color w:val="000000"/>
          <w:sz w:val="28"/>
          <w:szCs w:val="28"/>
        </w:rPr>
        <w:t xml:space="preserve">Розничная торговля является одной из динамично развивающихся отраслей экономики Большеберезниковского муниципального района. Качественные преобразования в отрасли связаны с дальнейшим сокращением неорганизованной формы торговли и открытием торговых организаций </w:t>
      </w:r>
      <w:r w:rsidRPr="00662C37">
        <w:rPr>
          <w:rFonts w:ascii="Times New Roman" w:hAnsi="Times New Roman"/>
          <w:color w:val="000000"/>
          <w:sz w:val="28"/>
          <w:szCs w:val="28"/>
        </w:rPr>
        <w:t xml:space="preserve">различных форматов: супермаркетов торговой площадью более 400 кв.м., стремительным и масштабным развитием розничных сетей. </w:t>
      </w:r>
    </w:p>
    <w:p w:rsidR="004749A2" w:rsidRPr="00662C37" w:rsidRDefault="004749A2" w:rsidP="004749A2">
      <w:pPr>
        <w:autoSpaceDE w:val="0"/>
        <w:autoSpaceDN w:val="0"/>
        <w:adjustRightInd w:val="0"/>
        <w:spacing w:after="0" w:line="360" w:lineRule="auto"/>
        <w:jc w:val="both"/>
        <w:rPr>
          <w:rFonts w:ascii="Times New Roman" w:hAnsi="Times New Roman"/>
          <w:sz w:val="28"/>
          <w:szCs w:val="28"/>
        </w:rPr>
      </w:pPr>
      <w:r w:rsidRPr="00662C37">
        <w:rPr>
          <w:rFonts w:ascii="Times New Roman" w:hAnsi="Times New Roman"/>
          <w:sz w:val="28"/>
          <w:szCs w:val="28"/>
        </w:rPr>
        <w:lastRenderedPageBreak/>
        <w:t xml:space="preserve">      Торговая сеть Большеберезниковского муниципального района включает в себя 105 торговых объектов розничной торговли (5,8 тыс. м2 торговых площадей). Основная доля оборота розничной торговли (94 %) приходится на стационарные предприятия торговли, доля ярмарок составляет 6 %.</w:t>
      </w:r>
    </w:p>
    <w:p w:rsidR="004749A2" w:rsidRPr="00662C37" w:rsidRDefault="004749A2" w:rsidP="004749A2">
      <w:pPr>
        <w:autoSpaceDE w:val="0"/>
        <w:autoSpaceDN w:val="0"/>
        <w:adjustRightInd w:val="0"/>
        <w:spacing w:after="0" w:line="360" w:lineRule="auto"/>
        <w:jc w:val="both"/>
        <w:rPr>
          <w:rFonts w:ascii="Times New Roman" w:hAnsi="Times New Roman"/>
          <w:sz w:val="28"/>
          <w:szCs w:val="28"/>
        </w:rPr>
      </w:pPr>
      <w:r w:rsidRPr="00662C37">
        <w:rPr>
          <w:rFonts w:ascii="Times New Roman" w:hAnsi="Times New Roman"/>
          <w:sz w:val="28"/>
          <w:szCs w:val="28"/>
        </w:rPr>
        <w:t xml:space="preserve">      На начало 2018 г. обеспеченность торговыми площадями была выше нор-</w:t>
      </w:r>
    </w:p>
    <w:p w:rsidR="004749A2" w:rsidRPr="00662C37" w:rsidRDefault="004749A2" w:rsidP="004749A2">
      <w:pPr>
        <w:autoSpaceDE w:val="0"/>
        <w:autoSpaceDN w:val="0"/>
        <w:adjustRightInd w:val="0"/>
        <w:spacing w:after="0" w:line="360" w:lineRule="auto"/>
        <w:jc w:val="both"/>
        <w:rPr>
          <w:rFonts w:ascii="Times New Roman" w:hAnsi="Times New Roman"/>
          <w:sz w:val="28"/>
          <w:szCs w:val="28"/>
        </w:rPr>
      </w:pPr>
      <w:r w:rsidRPr="00662C37">
        <w:rPr>
          <w:rFonts w:ascii="Times New Roman" w:hAnsi="Times New Roman"/>
          <w:sz w:val="28"/>
          <w:szCs w:val="28"/>
        </w:rPr>
        <w:t xml:space="preserve">мативного уровня на 22,5 % и в настоящее время составляет 464,7 м2 на 1 000чел. </w:t>
      </w:r>
    </w:p>
    <w:p w:rsidR="004749A2" w:rsidRDefault="004749A2" w:rsidP="004749A2">
      <w:pPr>
        <w:spacing w:after="0" w:line="360" w:lineRule="auto"/>
        <w:jc w:val="both"/>
        <w:rPr>
          <w:rFonts w:ascii="Times New Roman" w:hAnsi="Times New Roman"/>
          <w:sz w:val="28"/>
          <w:szCs w:val="28"/>
        </w:rPr>
      </w:pPr>
      <w:r w:rsidRPr="00662C37">
        <w:rPr>
          <w:rFonts w:ascii="Times New Roman" w:hAnsi="Times New Roman"/>
          <w:sz w:val="28"/>
          <w:szCs w:val="28"/>
        </w:rPr>
        <w:t xml:space="preserve">        В 2017 году был обеспечен прирост практически всех объёмных и качественных показателей</w:t>
      </w:r>
      <w:r>
        <w:rPr>
          <w:rFonts w:ascii="Times New Roman" w:hAnsi="Times New Roman"/>
          <w:sz w:val="28"/>
          <w:szCs w:val="28"/>
        </w:rPr>
        <w:t xml:space="preserve">, характеризующих развитие данной сферы экономики. </w:t>
      </w:r>
    </w:p>
    <w:p w:rsidR="004749A2" w:rsidRDefault="004749A2" w:rsidP="004749A2">
      <w:pPr>
        <w:spacing w:after="0" w:line="360" w:lineRule="auto"/>
        <w:jc w:val="both"/>
        <w:rPr>
          <w:rFonts w:ascii="Times New Roman" w:hAnsi="Times New Roman"/>
          <w:sz w:val="28"/>
          <w:szCs w:val="28"/>
          <w:lang w:eastAsia="ru-RU"/>
        </w:rPr>
      </w:pPr>
      <w:r>
        <w:rPr>
          <w:rFonts w:ascii="Times New Roman" w:hAnsi="Times New Roman"/>
          <w:sz w:val="28"/>
          <w:szCs w:val="28"/>
          <w:lang w:eastAsia="ru-RU"/>
        </w:rPr>
        <w:t xml:space="preserve">       Так о</w:t>
      </w:r>
      <w:r w:rsidRPr="00FE3C0C">
        <w:rPr>
          <w:rFonts w:ascii="Times New Roman" w:hAnsi="Times New Roman"/>
          <w:sz w:val="28"/>
          <w:szCs w:val="28"/>
          <w:lang w:eastAsia="ru-RU"/>
        </w:rPr>
        <w:t>борот розничной торговли по итогам</w:t>
      </w:r>
      <w:r>
        <w:rPr>
          <w:rFonts w:ascii="Times New Roman" w:hAnsi="Times New Roman"/>
          <w:sz w:val="28"/>
          <w:szCs w:val="28"/>
          <w:lang w:eastAsia="ru-RU"/>
        </w:rPr>
        <w:t xml:space="preserve"> 2017 года составил в сумме 1028,132 млн. рублей, что </w:t>
      </w:r>
      <w:r w:rsidRPr="00FE3C0C">
        <w:rPr>
          <w:rFonts w:ascii="Times New Roman" w:hAnsi="Times New Roman"/>
          <w:sz w:val="28"/>
          <w:szCs w:val="28"/>
          <w:lang w:eastAsia="ru-RU"/>
        </w:rPr>
        <w:t xml:space="preserve">на </w:t>
      </w:r>
      <w:r>
        <w:rPr>
          <w:rFonts w:ascii="Times New Roman" w:hAnsi="Times New Roman"/>
          <w:sz w:val="28"/>
          <w:szCs w:val="28"/>
          <w:lang w:eastAsia="ru-RU"/>
        </w:rPr>
        <w:t xml:space="preserve"> 40,7%, </w:t>
      </w:r>
      <w:r w:rsidRPr="00FE3C0C">
        <w:rPr>
          <w:rFonts w:ascii="Times New Roman" w:hAnsi="Times New Roman"/>
          <w:sz w:val="28"/>
          <w:szCs w:val="28"/>
          <w:lang w:eastAsia="ru-RU"/>
        </w:rPr>
        <w:t xml:space="preserve"> больше</w:t>
      </w:r>
      <w:r>
        <w:rPr>
          <w:rFonts w:ascii="Times New Roman" w:hAnsi="Times New Roman"/>
          <w:sz w:val="28"/>
          <w:szCs w:val="28"/>
          <w:lang w:eastAsia="ru-RU"/>
        </w:rPr>
        <w:t>, чем в 2014</w:t>
      </w:r>
      <w:r w:rsidRPr="00FE3C0C">
        <w:rPr>
          <w:rFonts w:ascii="Times New Roman" w:hAnsi="Times New Roman"/>
          <w:sz w:val="28"/>
          <w:szCs w:val="28"/>
          <w:lang w:eastAsia="ru-RU"/>
        </w:rPr>
        <w:t xml:space="preserve"> году. Оборот розничной то</w:t>
      </w:r>
      <w:r>
        <w:rPr>
          <w:rFonts w:ascii="Times New Roman" w:hAnsi="Times New Roman"/>
          <w:sz w:val="28"/>
          <w:szCs w:val="28"/>
          <w:lang w:eastAsia="ru-RU"/>
        </w:rPr>
        <w:t>рговли на душу населения за 2017 год составил  более 81 тыс. рублей (в 2014</w:t>
      </w:r>
      <w:r w:rsidRPr="00FE3C0C">
        <w:rPr>
          <w:rFonts w:ascii="Times New Roman" w:hAnsi="Times New Roman"/>
          <w:sz w:val="28"/>
          <w:szCs w:val="28"/>
          <w:lang w:eastAsia="ru-RU"/>
        </w:rPr>
        <w:t xml:space="preserve"> году этот показ</w:t>
      </w:r>
      <w:r>
        <w:rPr>
          <w:rFonts w:ascii="Times New Roman" w:hAnsi="Times New Roman"/>
          <w:sz w:val="28"/>
          <w:szCs w:val="28"/>
          <w:lang w:eastAsia="ru-RU"/>
        </w:rPr>
        <w:t xml:space="preserve">атель составлял 56 </w:t>
      </w:r>
      <w:r w:rsidRPr="00FE3C0C">
        <w:rPr>
          <w:rFonts w:ascii="Times New Roman" w:hAnsi="Times New Roman"/>
          <w:sz w:val="28"/>
          <w:szCs w:val="28"/>
          <w:lang w:eastAsia="ru-RU"/>
        </w:rPr>
        <w:t>тыс.руб, то есть  рост составил</w:t>
      </w:r>
      <w:r>
        <w:rPr>
          <w:rFonts w:ascii="Times New Roman" w:hAnsi="Times New Roman"/>
          <w:sz w:val="28"/>
          <w:szCs w:val="28"/>
          <w:lang w:eastAsia="ru-RU"/>
        </w:rPr>
        <w:t>– 30,1</w:t>
      </w:r>
      <w:r w:rsidRPr="00FE3C0C">
        <w:rPr>
          <w:rFonts w:ascii="Times New Roman" w:hAnsi="Times New Roman"/>
          <w:sz w:val="28"/>
          <w:szCs w:val="28"/>
          <w:lang w:eastAsia="ru-RU"/>
        </w:rPr>
        <w:t xml:space="preserve"> %) . </w:t>
      </w:r>
    </w:p>
    <w:p w:rsidR="004749A2" w:rsidRPr="00FE3C0C" w:rsidRDefault="004749A2" w:rsidP="004749A2">
      <w:pPr>
        <w:widowControl w:val="0"/>
        <w:autoSpaceDE w:val="0"/>
        <w:autoSpaceDN w:val="0"/>
        <w:adjustRightInd w:val="0"/>
        <w:spacing w:after="0" w:line="360" w:lineRule="auto"/>
        <w:jc w:val="both"/>
        <w:rPr>
          <w:rFonts w:ascii="Times New Roman" w:hAnsi="Times New Roman"/>
          <w:sz w:val="28"/>
          <w:szCs w:val="28"/>
          <w:lang w:eastAsia="ru-RU"/>
        </w:rPr>
      </w:pPr>
      <w:r w:rsidRPr="00FE3C0C">
        <w:rPr>
          <w:rFonts w:ascii="Times New Roman" w:hAnsi="Times New Roman"/>
          <w:sz w:val="28"/>
          <w:szCs w:val="28"/>
          <w:lang w:eastAsia="ru-RU"/>
        </w:rPr>
        <w:t xml:space="preserve">      Это говорит об интенсивном развитии малого и среднего бизнеса в сфере торговли  и увеличения доходов населения.  </w:t>
      </w:r>
    </w:p>
    <w:p w:rsidR="004749A2" w:rsidRDefault="004749A2" w:rsidP="004749A2">
      <w:pPr>
        <w:spacing w:after="0" w:line="360" w:lineRule="auto"/>
        <w:jc w:val="both"/>
        <w:rPr>
          <w:rFonts w:ascii="Times New Roman" w:hAnsi="Times New Roman"/>
          <w:sz w:val="28"/>
          <w:szCs w:val="28"/>
          <w:lang w:eastAsia="ru-RU"/>
        </w:rPr>
      </w:pPr>
      <w:r>
        <w:rPr>
          <w:rFonts w:ascii="Times New Roman" w:hAnsi="Times New Roman"/>
          <w:sz w:val="28"/>
          <w:szCs w:val="28"/>
        </w:rPr>
        <w:t xml:space="preserve">        В 2017 году открылся </w:t>
      </w:r>
      <w:r w:rsidRPr="00FE3C0C">
        <w:rPr>
          <w:rFonts w:ascii="Times New Roman" w:hAnsi="Times New Roman"/>
          <w:sz w:val="28"/>
          <w:szCs w:val="28"/>
          <w:lang w:eastAsia="ru-RU"/>
        </w:rPr>
        <w:t xml:space="preserve">современный </w:t>
      </w:r>
      <w:r>
        <w:rPr>
          <w:rFonts w:ascii="Times New Roman" w:hAnsi="Times New Roman"/>
          <w:sz w:val="28"/>
          <w:szCs w:val="28"/>
          <w:lang w:eastAsia="ru-RU"/>
        </w:rPr>
        <w:t>торговый центр «</w:t>
      </w:r>
      <w:r w:rsidRPr="004B3B66">
        <w:rPr>
          <w:rFonts w:ascii="Times New Roman" w:hAnsi="Times New Roman"/>
          <w:i/>
          <w:sz w:val="28"/>
          <w:szCs w:val="28"/>
          <w:lang w:eastAsia="ru-RU"/>
        </w:rPr>
        <w:t>Строитель</w:t>
      </w:r>
      <w:r>
        <w:rPr>
          <w:rFonts w:ascii="Times New Roman" w:hAnsi="Times New Roman"/>
          <w:sz w:val="28"/>
          <w:szCs w:val="28"/>
          <w:lang w:eastAsia="ru-RU"/>
        </w:rPr>
        <w:t>»</w:t>
      </w:r>
      <w:r w:rsidRPr="00B3701D">
        <w:rPr>
          <w:rFonts w:ascii="Times New Roman" w:hAnsi="Times New Roman"/>
          <w:sz w:val="28"/>
          <w:szCs w:val="28"/>
        </w:rPr>
        <w:t xml:space="preserve"> </w:t>
      </w:r>
      <w:r>
        <w:rPr>
          <w:rFonts w:ascii="Times New Roman" w:hAnsi="Times New Roman"/>
          <w:sz w:val="28"/>
          <w:szCs w:val="28"/>
        </w:rPr>
        <w:t xml:space="preserve">торговой площадью 900 кв.м. </w:t>
      </w:r>
      <w:r>
        <w:rPr>
          <w:rFonts w:ascii="Times New Roman" w:hAnsi="Times New Roman"/>
          <w:sz w:val="28"/>
          <w:szCs w:val="28"/>
          <w:lang w:eastAsia="ru-RU"/>
        </w:rPr>
        <w:t xml:space="preserve"> (ИП Токарева Л.Н.)</w:t>
      </w:r>
      <w:r w:rsidRPr="00FE3C0C">
        <w:rPr>
          <w:rFonts w:ascii="Times New Roman" w:hAnsi="Times New Roman"/>
          <w:sz w:val="28"/>
          <w:szCs w:val="28"/>
          <w:lang w:eastAsia="ru-RU"/>
        </w:rPr>
        <w:t xml:space="preserve">. </w:t>
      </w:r>
    </w:p>
    <w:p w:rsidR="004749A2" w:rsidRDefault="004749A2" w:rsidP="004749A2">
      <w:pPr>
        <w:spacing w:after="0" w:line="36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00912CA2">
        <w:rPr>
          <w:rFonts w:ascii="Times New Roman" w:hAnsi="Times New Roman"/>
          <w:sz w:val="28"/>
          <w:szCs w:val="28"/>
          <w:lang w:eastAsia="ru-RU"/>
        </w:rPr>
        <w:t>Во втором полугодии</w:t>
      </w:r>
      <w:r>
        <w:rPr>
          <w:rFonts w:ascii="Times New Roman" w:hAnsi="Times New Roman"/>
          <w:sz w:val="28"/>
          <w:szCs w:val="28"/>
          <w:lang w:eastAsia="ru-RU"/>
        </w:rPr>
        <w:t xml:space="preserve"> 2018 год</w:t>
      </w:r>
      <w:r w:rsidR="00912CA2">
        <w:rPr>
          <w:rFonts w:ascii="Times New Roman" w:hAnsi="Times New Roman"/>
          <w:sz w:val="28"/>
          <w:szCs w:val="28"/>
          <w:lang w:eastAsia="ru-RU"/>
        </w:rPr>
        <w:t>а</w:t>
      </w:r>
      <w:r>
        <w:rPr>
          <w:rFonts w:ascii="Times New Roman" w:hAnsi="Times New Roman"/>
          <w:sz w:val="28"/>
          <w:szCs w:val="28"/>
          <w:lang w:eastAsia="ru-RU"/>
        </w:rPr>
        <w:t xml:space="preserve">  </w:t>
      </w:r>
      <w:r w:rsidR="00912CA2">
        <w:rPr>
          <w:rFonts w:ascii="Times New Roman" w:hAnsi="Times New Roman"/>
          <w:sz w:val="28"/>
          <w:szCs w:val="28"/>
          <w:lang w:eastAsia="ru-RU"/>
        </w:rPr>
        <w:t>открыты</w:t>
      </w:r>
      <w:r>
        <w:rPr>
          <w:rFonts w:ascii="Times New Roman" w:hAnsi="Times New Roman"/>
          <w:sz w:val="28"/>
          <w:szCs w:val="28"/>
          <w:lang w:eastAsia="ru-RU"/>
        </w:rPr>
        <w:t xml:space="preserve"> еще дв</w:t>
      </w:r>
      <w:r w:rsidR="00912CA2">
        <w:rPr>
          <w:rFonts w:ascii="Times New Roman" w:hAnsi="Times New Roman"/>
          <w:sz w:val="28"/>
          <w:szCs w:val="28"/>
          <w:lang w:eastAsia="ru-RU"/>
        </w:rPr>
        <w:t>а</w:t>
      </w:r>
      <w:r>
        <w:rPr>
          <w:rFonts w:ascii="Times New Roman" w:hAnsi="Times New Roman"/>
          <w:sz w:val="28"/>
          <w:szCs w:val="28"/>
          <w:lang w:eastAsia="ru-RU"/>
        </w:rPr>
        <w:t xml:space="preserve"> современных торговых центров в селе Большие Березники.</w:t>
      </w:r>
    </w:p>
    <w:p w:rsidR="004749A2" w:rsidRDefault="004749A2" w:rsidP="004749A2">
      <w:pPr>
        <w:spacing w:after="0" w:line="360" w:lineRule="auto"/>
        <w:jc w:val="both"/>
        <w:rPr>
          <w:rFonts w:ascii="Times New Roman" w:hAnsi="Times New Roman"/>
          <w:sz w:val="28"/>
          <w:szCs w:val="28"/>
          <w:lang w:eastAsia="ru-RU"/>
        </w:rPr>
      </w:pPr>
      <w:r>
        <w:rPr>
          <w:rFonts w:ascii="Times New Roman" w:hAnsi="Times New Roman"/>
          <w:color w:val="000000"/>
          <w:sz w:val="28"/>
          <w:szCs w:val="28"/>
        </w:rPr>
        <w:t xml:space="preserve">        В Большеберезниковском районе преобладают</w:t>
      </w:r>
      <w:r w:rsidRPr="006245A9">
        <w:rPr>
          <w:rFonts w:ascii="Times New Roman" w:hAnsi="Times New Roman"/>
          <w:color w:val="000000"/>
          <w:sz w:val="28"/>
          <w:szCs w:val="28"/>
        </w:rPr>
        <w:t xml:space="preserve"> крупные сетевые магазины</w:t>
      </w:r>
      <w:r>
        <w:rPr>
          <w:rFonts w:ascii="Times New Roman" w:hAnsi="Times New Roman"/>
          <w:color w:val="000000"/>
          <w:sz w:val="28"/>
          <w:szCs w:val="28"/>
        </w:rPr>
        <w:t>, так в</w:t>
      </w:r>
      <w:r w:rsidRPr="006245A9">
        <w:rPr>
          <w:rFonts w:ascii="Times New Roman" w:hAnsi="Times New Roman"/>
          <w:color w:val="000000"/>
          <w:sz w:val="28"/>
          <w:szCs w:val="28"/>
        </w:rPr>
        <w:t xml:space="preserve"> течение нескольких лет на территории </w:t>
      </w:r>
      <w:r>
        <w:rPr>
          <w:rFonts w:ascii="Times New Roman" w:hAnsi="Times New Roman"/>
          <w:color w:val="000000"/>
          <w:sz w:val="28"/>
          <w:szCs w:val="28"/>
        </w:rPr>
        <w:t>райцентра</w:t>
      </w:r>
      <w:r w:rsidRPr="006245A9">
        <w:rPr>
          <w:rFonts w:ascii="Times New Roman" w:hAnsi="Times New Roman"/>
          <w:color w:val="000000"/>
          <w:sz w:val="28"/>
          <w:szCs w:val="28"/>
        </w:rPr>
        <w:t xml:space="preserve"> открыл</w:t>
      </w:r>
      <w:r>
        <w:rPr>
          <w:rFonts w:ascii="Times New Roman" w:hAnsi="Times New Roman"/>
          <w:color w:val="000000"/>
          <w:sz w:val="28"/>
          <w:szCs w:val="28"/>
        </w:rPr>
        <w:t>о</w:t>
      </w:r>
      <w:r w:rsidRPr="006245A9">
        <w:rPr>
          <w:rFonts w:ascii="Times New Roman" w:hAnsi="Times New Roman"/>
          <w:color w:val="000000"/>
          <w:sz w:val="28"/>
          <w:szCs w:val="28"/>
        </w:rPr>
        <w:t xml:space="preserve">сь  </w:t>
      </w:r>
      <w:r>
        <w:rPr>
          <w:rFonts w:ascii="Times New Roman" w:hAnsi="Times New Roman"/>
          <w:color w:val="000000"/>
          <w:sz w:val="28"/>
          <w:szCs w:val="28"/>
        </w:rPr>
        <w:t xml:space="preserve">5 </w:t>
      </w:r>
      <w:r w:rsidRPr="006245A9">
        <w:rPr>
          <w:rFonts w:ascii="Times New Roman" w:hAnsi="Times New Roman"/>
          <w:color w:val="000000"/>
          <w:sz w:val="28"/>
          <w:szCs w:val="28"/>
        </w:rPr>
        <w:t>магазинов розничных торговых сетей</w:t>
      </w:r>
      <w:r>
        <w:rPr>
          <w:rFonts w:ascii="Times New Roman" w:hAnsi="Times New Roman"/>
          <w:color w:val="000000"/>
          <w:sz w:val="28"/>
          <w:szCs w:val="28"/>
        </w:rPr>
        <w:t>.</w:t>
      </w:r>
    </w:p>
    <w:p w:rsidR="004749A2" w:rsidRPr="00662C37" w:rsidRDefault="004749A2" w:rsidP="004749A2">
      <w:pPr>
        <w:spacing w:after="0" w:line="360" w:lineRule="auto"/>
        <w:ind w:firstLine="567"/>
        <w:jc w:val="both"/>
        <w:rPr>
          <w:rFonts w:ascii="Times New Roman" w:hAnsi="Times New Roman"/>
          <w:sz w:val="28"/>
          <w:szCs w:val="28"/>
        </w:rPr>
      </w:pPr>
      <w:r w:rsidRPr="00662C37">
        <w:rPr>
          <w:rFonts w:ascii="Times New Roman" w:hAnsi="Times New Roman"/>
          <w:sz w:val="28"/>
          <w:szCs w:val="28"/>
        </w:rPr>
        <w:t xml:space="preserve">  Обеспеченность населения торговыми площадями составляет </w:t>
      </w:r>
      <w:smartTag w:uri="urn:schemas-microsoft-com:office:smarttags" w:element="metricconverter">
        <w:smartTagPr>
          <w:attr w:name="ProductID" w:val="625,3 кв. м"/>
        </w:smartTagPr>
        <w:r w:rsidRPr="00662C37">
          <w:rPr>
            <w:rFonts w:ascii="Times New Roman" w:hAnsi="Times New Roman"/>
            <w:sz w:val="28"/>
            <w:szCs w:val="28"/>
          </w:rPr>
          <w:t>625,3 кв. м</w:t>
        </w:r>
      </w:smartTag>
      <w:r w:rsidRPr="00662C37">
        <w:rPr>
          <w:rFonts w:ascii="Times New Roman" w:hAnsi="Times New Roman"/>
          <w:sz w:val="28"/>
          <w:szCs w:val="28"/>
        </w:rPr>
        <w:t xml:space="preserve"> на 1 тыс. жителей,  что в 1,8 раза больше  установленных нормативов минимальной обеспеченности населения площадью торговых объектов.</w:t>
      </w:r>
    </w:p>
    <w:p w:rsidR="004749A2" w:rsidRPr="00662C37" w:rsidRDefault="004749A2" w:rsidP="004749A2">
      <w:pPr>
        <w:autoSpaceDE w:val="0"/>
        <w:autoSpaceDN w:val="0"/>
        <w:adjustRightInd w:val="0"/>
        <w:spacing w:after="0" w:line="360" w:lineRule="auto"/>
        <w:jc w:val="both"/>
        <w:rPr>
          <w:rFonts w:ascii="Times New Roman" w:hAnsi="Times New Roman"/>
          <w:sz w:val="28"/>
          <w:szCs w:val="28"/>
        </w:rPr>
      </w:pPr>
      <w:r w:rsidRPr="00662C37">
        <w:rPr>
          <w:rFonts w:ascii="Times New Roman" w:hAnsi="Times New Roman"/>
          <w:sz w:val="28"/>
          <w:szCs w:val="28"/>
        </w:rPr>
        <w:t xml:space="preserve">        Несмотря на увеличение количества объектов стационарной торговли, по прежнему востребованными остаются услуги ярмарки, поскольку данный формат торговли является одним из основных путей расширения </w:t>
      </w:r>
      <w:r w:rsidRPr="00662C37">
        <w:rPr>
          <w:rFonts w:ascii="Times New Roman" w:hAnsi="Times New Roman"/>
          <w:sz w:val="28"/>
          <w:szCs w:val="28"/>
        </w:rPr>
        <w:lastRenderedPageBreak/>
        <w:t>возможностей реализации продукции товаропроизводителей потребителям, минуя посредников, по обеспечению населения района продукцией высокого качества по доступным ценам. На 1 января 2018 г. на территории района  функционирует 1 еженедельная универсальная</w:t>
      </w:r>
      <w:r w:rsidR="000924E5">
        <w:rPr>
          <w:rFonts w:ascii="Times New Roman" w:hAnsi="Times New Roman"/>
          <w:sz w:val="28"/>
          <w:szCs w:val="28"/>
        </w:rPr>
        <w:t xml:space="preserve"> ярмарка</w:t>
      </w:r>
      <w:r w:rsidRPr="00662C37">
        <w:rPr>
          <w:rFonts w:ascii="Times New Roman" w:hAnsi="Times New Roman"/>
          <w:sz w:val="28"/>
          <w:szCs w:val="28"/>
        </w:rPr>
        <w:t>.</w:t>
      </w:r>
    </w:p>
    <w:p w:rsidR="004749A2" w:rsidRDefault="004749A2" w:rsidP="004749A2">
      <w:pPr>
        <w:autoSpaceDE w:val="0"/>
        <w:autoSpaceDN w:val="0"/>
        <w:adjustRightInd w:val="0"/>
        <w:spacing w:after="0" w:line="360" w:lineRule="auto"/>
        <w:ind w:firstLine="567"/>
        <w:jc w:val="both"/>
        <w:rPr>
          <w:rFonts w:ascii="Times New Roman" w:hAnsi="Times New Roman"/>
          <w:color w:val="000000"/>
          <w:sz w:val="28"/>
          <w:szCs w:val="28"/>
        </w:rPr>
      </w:pPr>
      <w:r w:rsidRPr="00662C37">
        <w:rPr>
          <w:rFonts w:ascii="Times New Roman" w:hAnsi="Times New Roman"/>
          <w:color w:val="000000"/>
          <w:sz w:val="28"/>
          <w:szCs w:val="28"/>
        </w:rPr>
        <w:t>Позитивные количественные и качественные</w:t>
      </w:r>
      <w:r w:rsidRPr="006245A9">
        <w:rPr>
          <w:rFonts w:ascii="Times New Roman" w:hAnsi="Times New Roman"/>
          <w:color w:val="000000"/>
          <w:sz w:val="28"/>
          <w:szCs w:val="28"/>
        </w:rPr>
        <w:t xml:space="preserve"> изменения на потребительском рынке не снимают ряда проблем, которые ограничивают его развитие в долгосрочной перспективе. Так, при относительно высоких темпах развития сети организаций торговли имеет место неравномерность развития его инфраструктуры. Недостаточно развивается социально ориентированная сеть торгового обслуживания.</w:t>
      </w:r>
      <w:r w:rsidRPr="003B2E14">
        <w:rPr>
          <w:rFonts w:ascii="Times New Roman" w:hAnsi="Times New Roman"/>
          <w:color w:val="000000"/>
          <w:sz w:val="28"/>
          <w:szCs w:val="28"/>
        </w:rPr>
        <w:t xml:space="preserve"> </w:t>
      </w:r>
      <w:r w:rsidRPr="006245A9">
        <w:rPr>
          <w:rFonts w:ascii="Times New Roman" w:hAnsi="Times New Roman"/>
          <w:color w:val="000000"/>
          <w:sz w:val="28"/>
          <w:szCs w:val="28"/>
        </w:rPr>
        <w:t>Недостаточно обеспечена доступность предприятий потребительского рынка для инвалидов и лиц с ограниченными физическими возможностями.</w:t>
      </w:r>
    </w:p>
    <w:p w:rsidR="004749A2" w:rsidRPr="006245A9" w:rsidRDefault="004749A2" w:rsidP="004749A2">
      <w:pPr>
        <w:autoSpaceDE w:val="0"/>
        <w:autoSpaceDN w:val="0"/>
        <w:adjustRightInd w:val="0"/>
        <w:spacing w:after="0" w:line="360" w:lineRule="auto"/>
        <w:ind w:firstLine="567"/>
        <w:jc w:val="both"/>
        <w:rPr>
          <w:rFonts w:ascii="Times New Roman" w:hAnsi="Times New Roman"/>
          <w:sz w:val="28"/>
          <w:szCs w:val="28"/>
        </w:rPr>
      </w:pPr>
      <w:r w:rsidRPr="006245A9">
        <w:rPr>
          <w:rFonts w:ascii="Times New Roman" w:hAnsi="Times New Roman"/>
          <w:color w:val="000000"/>
          <w:sz w:val="28"/>
          <w:szCs w:val="28"/>
        </w:rPr>
        <w:t xml:space="preserve">Отсутствие прозрачности процесса ценообразования на продовольственные товары зачастую приводит к неоправданному завышению цен как производителями, так и организациями торговли. </w:t>
      </w:r>
      <w:r w:rsidRPr="006245A9">
        <w:rPr>
          <w:rFonts w:ascii="Times New Roman" w:hAnsi="Times New Roman"/>
          <w:sz w:val="28"/>
          <w:szCs w:val="28"/>
        </w:rPr>
        <w:t>Кроме того, на территории  района недостаточно развит рынок продажи</w:t>
      </w:r>
      <w:r>
        <w:rPr>
          <w:rFonts w:ascii="Times New Roman" w:hAnsi="Times New Roman"/>
          <w:sz w:val="28"/>
          <w:szCs w:val="28"/>
        </w:rPr>
        <w:t xml:space="preserve"> товаров местных производителей, что является одной из главных стратегических задач развития.</w:t>
      </w:r>
    </w:p>
    <w:p w:rsidR="004749A2" w:rsidRPr="006245A9" w:rsidRDefault="004749A2" w:rsidP="004749A2">
      <w:pPr>
        <w:autoSpaceDE w:val="0"/>
        <w:autoSpaceDN w:val="0"/>
        <w:adjustRightInd w:val="0"/>
        <w:spacing w:after="0" w:line="360" w:lineRule="auto"/>
        <w:ind w:firstLine="567"/>
        <w:jc w:val="both"/>
        <w:rPr>
          <w:rFonts w:ascii="Times New Roman" w:hAnsi="Times New Roman"/>
          <w:spacing w:val="2"/>
          <w:sz w:val="28"/>
          <w:szCs w:val="28"/>
          <w:shd w:val="clear" w:color="auto" w:fill="FFFFFF"/>
        </w:rPr>
      </w:pPr>
      <w:r>
        <w:rPr>
          <w:rFonts w:ascii="Times New Roman" w:hAnsi="Times New Roman"/>
          <w:color w:val="000000"/>
          <w:sz w:val="28"/>
          <w:szCs w:val="28"/>
        </w:rPr>
        <w:t>Одним из важны</w:t>
      </w:r>
      <w:r w:rsidRPr="006245A9">
        <w:rPr>
          <w:rFonts w:ascii="Times New Roman" w:hAnsi="Times New Roman"/>
          <w:color w:val="000000"/>
          <w:sz w:val="28"/>
          <w:szCs w:val="28"/>
        </w:rPr>
        <w:t xml:space="preserve">х сегментов потребительского рынка остается рынок услуг общественного питания. </w:t>
      </w:r>
      <w:r w:rsidRPr="006245A9">
        <w:rPr>
          <w:rFonts w:ascii="Times New Roman" w:hAnsi="Times New Roman"/>
          <w:sz w:val="28"/>
          <w:szCs w:val="28"/>
        </w:rPr>
        <w:t xml:space="preserve">В настоящее время ситуация в сфере общественного питания не стабильна и </w:t>
      </w:r>
      <w:r>
        <w:rPr>
          <w:rFonts w:ascii="Times New Roman" w:hAnsi="Times New Roman"/>
          <w:sz w:val="28"/>
          <w:szCs w:val="28"/>
        </w:rPr>
        <w:t xml:space="preserve">отсутствует </w:t>
      </w:r>
      <w:r w:rsidRPr="006245A9">
        <w:rPr>
          <w:rFonts w:ascii="Times New Roman" w:hAnsi="Times New Roman"/>
          <w:sz w:val="28"/>
          <w:szCs w:val="28"/>
        </w:rPr>
        <w:t>развити</w:t>
      </w:r>
      <w:r>
        <w:rPr>
          <w:rFonts w:ascii="Times New Roman" w:hAnsi="Times New Roman"/>
          <w:sz w:val="28"/>
          <w:szCs w:val="28"/>
        </w:rPr>
        <w:t>е данной сферы</w:t>
      </w:r>
      <w:r w:rsidRPr="006245A9">
        <w:rPr>
          <w:rFonts w:ascii="Times New Roman" w:hAnsi="Times New Roman"/>
          <w:sz w:val="28"/>
          <w:szCs w:val="28"/>
        </w:rPr>
        <w:t xml:space="preserve">. </w:t>
      </w:r>
      <w:r w:rsidRPr="006245A9">
        <w:rPr>
          <w:rFonts w:ascii="Times New Roman" w:hAnsi="Times New Roman"/>
          <w:spacing w:val="2"/>
          <w:sz w:val="28"/>
          <w:szCs w:val="28"/>
          <w:shd w:val="clear" w:color="auto" w:fill="FFFFFF"/>
        </w:rPr>
        <w:t>Ввиду недостаточной инвестиционной и экономической привлекательности бизнеса по оказанию услуг общественного питания</w:t>
      </w:r>
      <w:r>
        <w:rPr>
          <w:rFonts w:ascii="Times New Roman" w:hAnsi="Times New Roman"/>
          <w:spacing w:val="2"/>
          <w:sz w:val="28"/>
          <w:szCs w:val="28"/>
          <w:shd w:val="clear" w:color="auto" w:fill="FFFFFF"/>
        </w:rPr>
        <w:t>, отсутствия должного спроса населения</w:t>
      </w:r>
      <w:r w:rsidRPr="006245A9">
        <w:rPr>
          <w:rFonts w:ascii="Times New Roman" w:hAnsi="Times New Roman"/>
          <w:spacing w:val="2"/>
          <w:sz w:val="28"/>
          <w:szCs w:val="28"/>
          <w:shd w:val="clear" w:color="auto" w:fill="FFFFFF"/>
        </w:rPr>
        <w:t xml:space="preserve"> не наблюдается увеличени</w:t>
      </w:r>
      <w:r>
        <w:rPr>
          <w:rFonts w:ascii="Times New Roman" w:hAnsi="Times New Roman"/>
          <w:spacing w:val="2"/>
          <w:sz w:val="28"/>
          <w:szCs w:val="28"/>
          <w:shd w:val="clear" w:color="auto" w:fill="FFFFFF"/>
        </w:rPr>
        <w:t>е</w:t>
      </w:r>
      <w:r w:rsidRPr="006245A9">
        <w:rPr>
          <w:rFonts w:ascii="Times New Roman" w:hAnsi="Times New Roman"/>
          <w:spacing w:val="2"/>
          <w:sz w:val="28"/>
          <w:szCs w:val="28"/>
          <w:shd w:val="clear" w:color="auto" w:fill="FFFFFF"/>
        </w:rPr>
        <w:t xml:space="preserve"> количества хозяйствующих субъектов в данном секторе потребительского рынка.</w:t>
      </w:r>
    </w:p>
    <w:p w:rsidR="004749A2" w:rsidRPr="00662C37" w:rsidRDefault="004749A2" w:rsidP="004749A2">
      <w:pPr>
        <w:spacing w:after="0" w:line="360" w:lineRule="auto"/>
        <w:ind w:firstLine="567"/>
        <w:jc w:val="both"/>
        <w:rPr>
          <w:rFonts w:ascii="Times New Roman" w:hAnsi="Times New Roman"/>
          <w:sz w:val="28"/>
          <w:szCs w:val="28"/>
        </w:rPr>
      </w:pPr>
      <w:r w:rsidRPr="00662C37">
        <w:rPr>
          <w:rFonts w:ascii="Times New Roman" w:hAnsi="Times New Roman"/>
          <w:sz w:val="28"/>
          <w:szCs w:val="28"/>
        </w:rPr>
        <w:t xml:space="preserve"> На начало 2018 года в районе функционировали  1 ресторан, 1 кафе и 1 предприятие быстрого обслуживания, всего на 169 посадочных мест</w:t>
      </w:r>
      <w:r>
        <w:rPr>
          <w:rFonts w:ascii="Times New Roman" w:hAnsi="Times New Roman"/>
          <w:sz w:val="28"/>
          <w:szCs w:val="28"/>
        </w:rPr>
        <w:t>.</w:t>
      </w:r>
      <w:r w:rsidRPr="00662C37">
        <w:rPr>
          <w:rFonts w:ascii="Times New Roman" w:hAnsi="Times New Roman"/>
          <w:sz w:val="28"/>
          <w:szCs w:val="28"/>
        </w:rPr>
        <w:t xml:space="preserve">   </w:t>
      </w:r>
    </w:p>
    <w:p w:rsidR="004749A2" w:rsidRPr="00662C37" w:rsidRDefault="004749A2" w:rsidP="004749A2">
      <w:pPr>
        <w:autoSpaceDE w:val="0"/>
        <w:autoSpaceDN w:val="0"/>
        <w:adjustRightInd w:val="0"/>
        <w:spacing w:after="0" w:line="360" w:lineRule="auto"/>
        <w:jc w:val="both"/>
        <w:rPr>
          <w:rFonts w:ascii="Times New Roman" w:hAnsi="Times New Roman"/>
          <w:sz w:val="28"/>
          <w:szCs w:val="28"/>
        </w:rPr>
      </w:pPr>
      <w:r w:rsidRPr="00662C37">
        <w:rPr>
          <w:rFonts w:ascii="Times New Roman" w:hAnsi="Times New Roman"/>
          <w:sz w:val="28"/>
          <w:szCs w:val="28"/>
        </w:rPr>
        <w:t xml:space="preserve">       К предприятиям общественного питания общедоступной сети относится ресторан «Солнечный» на 72 посадочных места, кафе «Жемчужина» на 65 посадочных мест и  кафетерий «Солнечный» на 32 посадочных места. </w:t>
      </w:r>
    </w:p>
    <w:p w:rsidR="004749A2" w:rsidRPr="00662C37" w:rsidRDefault="004749A2" w:rsidP="004749A2">
      <w:pPr>
        <w:autoSpaceDE w:val="0"/>
        <w:autoSpaceDN w:val="0"/>
        <w:adjustRightInd w:val="0"/>
        <w:spacing w:after="0" w:line="360" w:lineRule="auto"/>
        <w:jc w:val="both"/>
        <w:rPr>
          <w:rFonts w:ascii="Times New Roman" w:hAnsi="Times New Roman"/>
          <w:b/>
          <w:bCs/>
          <w:sz w:val="28"/>
          <w:szCs w:val="28"/>
        </w:rPr>
      </w:pPr>
      <w:r w:rsidRPr="00662C37">
        <w:rPr>
          <w:rFonts w:ascii="Times New Roman" w:hAnsi="Times New Roman"/>
          <w:sz w:val="28"/>
          <w:szCs w:val="28"/>
        </w:rPr>
        <w:lastRenderedPageBreak/>
        <w:t xml:space="preserve">     Сфера общественного питания закрытого типа включает 8 столовых на 479 посадочных мест. Таким образом, обеспеченность посадочными местами на предприятиях общественного питания открытого типа в 2017 г. составила 13,6 ед. на 1 тыс. чел. </w:t>
      </w:r>
    </w:p>
    <w:p w:rsidR="004749A2" w:rsidRDefault="004749A2" w:rsidP="004749A2">
      <w:pPr>
        <w:spacing w:after="0" w:line="360" w:lineRule="auto"/>
        <w:ind w:firstLine="567"/>
        <w:jc w:val="both"/>
        <w:rPr>
          <w:rFonts w:ascii="Times New Roman" w:hAnsi="Times New Roman"/>
          <w:color w:val="000000"/>
          <w:sz w:val="28"/>
          <w:szCs w:val="28"/>
        </w:rPr>
      </w:pPr>
      <w:r w:rsidRPr="00662C37">
        <w:rPr>
          <w:rFonts w:ascii="Times New Roman" w:hAnsi="Times New Roman"/>
          <w:color w:val="000000"/>
          <w:sz w:val="28"/>
          <w:szCs w:val="28"/>
        </w:rPr>
        <w:t>Следует обратить внимание на слабое развитие сегмента по оказанию услуг общественного питания населению с невысоким доходом, отмечается недостаток предприятий, предлагающих продукцию</w:t>
      </w:r>
      <w:r w:rsidRPr="006245A9">
        <w:rPr>
          <w:rFonts w:ascii="Times New Roman" w:hAnsi="Times New Roman"/>
          <w:color w:val="000000"/>
          <w:sz w:val="28"/>
          <w:szCs w:val="28"/>
        </w:rPr>
        <w:t xml:space="preserve"> средней ценовой категории, специализированных организаций диетического питания, детских и молодежных кафе и т.д. </w:t>
      </w:r>
    </w:p>
    <w:p w:rsidR="004749A2" w:rsidRPr="00105CDD" w:rsidRDefault="004749A2" w:rsidP="004749A2">
      <w:pPr>
        <w:autoSpaceDE w:val="0"/>
        <w:autoSpaceDN w:val="0"/>
        <w:adjustRightInd w:val="0"/>
        <w:spacing w:after="0" w:line="360" w:lineRule="auto"/>
        <w:jc w:val="both"/>
        <w:rPr>
          <w:rFonts w:ascii="Times New Roman" w:hAnsi="Times New Roman"/>
          <w:sz w:val="28"/>
          <w:szCs w:val="28"/>
        </w:rPr>
      </w:pPr>
      <w:r>
        <w:rPr>
          <w:rFonts w:ascii="Times New Roman" w:hAnsi="Times New Roman"/>
          <w:color w:val="000000"/>
          <w:sz w:val="28"/>
          <w:szCs w:val="28"/>
        </w:rPr>
        <w:t xml:space="preserve">        </w:t>
      </w:r>
      <w:r w:rsidRPr="00105CDD">
        <w:rPr>
          <w:rFonts w:ascii="Times New Roman" w:hAnsi="Times New Roman"/>
          <w:color w:val="000000"/>
          <w:sz w:val="28"/>
          <w:szCs w:val="28"/>
        </w:rPr>
        <w:t xml:space="preserve">В целях исправления ситуации на рынке услуг общественного питания </w:t>
      </w:r>
      <w:r w:rsidRPr="00105CDD">
        <w:rPr>
          <w:rFonts w:ascii="Times New Roman" w:hAnsi="Times New Roman"/>
          <w:sz w:val="28"/>
          <w:szCs w:val="28"/>
        </w:rPr>
        <w:t>должно стать открытие семейных кафе, предприятий питания молодежной и детской направленности с относительно невысокими ценами и качественными услугами. Актуальность этого обусловлена потребностью населения в интересном, содержательном отдыхе в сочетании с качественным, здоровым питанием и современным сервисом, при этом не учитывающим бюджет семьи и территориально приближенным к местам проживания планируемых клиентов.</w:t>
      </w:r>
    </w:p>
    <w:p w:rsidR="004749A2" w:rsidRPr="00662C37" w:rsidRDefault="004749A2" w:rsidP="004749A2">
      <w:pPr>
        <w:autoSpaceDE w:val="0"/>
        <w:autoSpaceDN w:val="0"/>
        <w:adjustRightInd w:val="0"/>
        <w:spacing w:after="0" w:line="360" w:lineRule="auto"/>
        <w:jc w:val="both"/>
        <w:rPr>
          <w:rFonts w:ascii="Times New Roman" w:hAnsi="Times New Roman"/>
          <w:sz w:val="28"/>
          <w:szCs w:val="28"/>
        </w:rPr>
      </w:pPr>
      <w:r w:rsidRPr="00662C37">
        <w:rPr>
          <w:rFonts w:ascii="Times New Roman" w:hAnsi="Times New Roman"/>
          <w:sz w:val="28"/>
          <w:szCs w:val="28"/>
        </w:rPr>
        <w:t xml:space="preserve">      Бытовое обслуживание населения представляет собой деятельность физических и юридических лиц по оказанию услуг, направленных на удовлетворение потребностей человека. На рынке бытовых услуг Большеберезниковского муниципального</w:t>
      </w:r>
      <w:r>
        <w:rPr>
          <w:rFonts w:ascii="Times New Roman" w:hAnsi="Times New Roman"/>
          <w:sz w:val="28"/>
          <w:szCs w:val="28"/>
        </w:rPr>
        <w:t xml:space="preserve"> района доминируют </w:t>
      </w:r>
      <w:r w:rsidRPr="00662C37">
        <w:rPr>
          <w:rFonts w:ascii="Times New Roman" w:hAnsi="Times New Roman"/>
          <w:sz w:val="28"/>
          <w:szCs w:val="28"/>
        </w:rPr>
        <w:t xml:space="preserve"> индивидуальные предприниматели. В 2017 г. бытовые услуги населению района предоставляли 40 предприятий.      Приоритетными направлениями в сфере развития малого и среднего предпринимательства являются парикмахерские услуги; ремонт и техническое обслуживание транспортных средств, машин и оборудования.</w:t>
      </w:r>
    </w:p>
    <w:p w:rsidR="004749A2" w:rsidRPr="006245A9" w:rsidRDefault="004749A2" w:rsidP="004749A2">
      <w:pPr>
        <w:autoSpaceDE w:val="0"/>
        <w:autoSpaceDN w:val="0"/>
        <w:adjustRightInd w:val="0"/>
        <w:spacing w:after="0" w:line="360" w:lineRule="auto"/>
        <w:ind w:firstLine="567"/>
        <w:jc w:val="both"/>
        <w:rPr>
          <w:rFonts w:ascii="Times New Roman" w:hAnsi="Times New Roman"/>
          <w:color w:val="000000"/>
          <w:sz w:val="28"/>
          <w:szCs w:val="28"/>
        </w:rPr>
      </w:pPr>
      <w:r w:rsidRPr="00662C37">
        <w:rPr>
          <w:rFonts w:ascii="Times New Roman" w:hAnsi="Times New Roman"/>
          <w:color w:val="000000"/>
          <w:sz w:val="28"/>
          <w:szCs w:val="28"/>
        </w:rPr>
        <w:t xml:space="preserve">Несмотря на динамичное развитие рынка услуг, многие проблемы остаются весьма актуальными, например создание и сохранение социально значимых видов услуг, не представляющих коммерческого интереса для </w:t>
      </w:r>
      <w:r w:rsidRPr="00662C37">
        <w:rPr>
          <w:rFonts w:ascii="Times New Roman" w:hAnsi="Times New Roman"/>
          <w:color w:val="000000"/>
          <w:sz w:val="28"/>
          <w:szCs w:val="28"/>
        </w:rPr>
        <w:lastRenderedPageBreak/>
        <w:t>предпринимателей, направленных на оказание услуг населению с доходами ниже прожиточного минимума</w:t>
      </w:r>
      <w:r>
        <w:rPr>
          <w:rFonts w:ascii="Times New Roman" w:hAnsi="Times New Roman"/>
          <w:color w:val="000000"/>
          <w:sz w:val="28"/>
          <w:szCs w:val="28"/>
        </w:rPr>
        <w:t>.</w:t>
      </w:r>
    </w:p>
    <w:p w:rsidR="004749A2" w:rsidRDefault="004749A2" w:rsidP="004749A2">
      <w:pPr>
        <w:spacing w:before="120" w:after="0" w:line="360" w:lineRule="auto"/>
        <w:ind w:firstLine="142"/>
        <w:jc w:val="both"/>
        <w:rPr>
          <w:rFonts w:ascii="Times New Roman" w:hAnsi="Times New Roman"/>
          <w:spacing w:val="2"/>
          <w:sz w:val="28"/>
          <w:szCs w:val="28"/>
          <w:shd w:val="clear" w:color="auto" w:fill="FFFFFF"/>
        </w:rPr>
      </w:pPr>
      <w:r>
        <w:rPr>
          <w:rFonts w:ascii="Times New Roman" w:hAnsi="Times New Roman"/>
          <w:spacing w:val="2"/>
          <w:sz w:val="28"/>
          <w:szCs w:val="28"/>
          <w:shd w:val="clear" w:color="auto" w:fill="FFFFFF"/>
        </w:rPr>
        <w:t xml:space="preserve">      </w:t>
      </w:r>
      <w:r w:rsidRPr="00D12F61">
        <w:rPr>
          <w:rFonts w:ascii="Times New Roman" w:hAnsi="Times New Roman"/>
          <w:spacing w:val="2"/>
          <w:sz w:val="28"/>
          <w:szCs w:val="28"/>
          <w:shd w:val="clear" w:color="auto" w:fill="FFFFFF"/>
        </w:rPr>
        <w:t xml:space="preserve">В настоящее время при  всех имеющихся видах бытовых услуг на территории </w:t>
      </w:r>
      <w:r>
        <w:rPr>
          <w:rFonts w:ascii="Times New Roman" w:hAnsi="Times New Roman"/>
          <w:spacing w:val="2"/>
          <w:sz w:val="28"/>
          <w:szCs w:val="28"/>
          <w:shd w:val="clear" w:color="auto" w:fill="FFFFFF"/>
        </w:rPr>
        <w:t>райцентра</w:t>
      </w:r>
      <w:r w:rsidRPr="00D12F61">
        <w:rPr>
          <w:rFonts w:ascii="Times New Roman" w:hAnsi="Times New Roman"/>
          <w:spacing w:val="2"/>
          <w:sz w:val="28"/>
          <w:szCs w:val="28"/>
          <w:shd w:val="clear" w:color="auto" w:fill="FFFFFF"/>
        </w:rPr>
        <w:t xml:space="preserve"> жители </w:t>
      </w:r>
      <w:r>
        <w:rPr>
          <w:rFonts w:ascii="Times New Roman" w:hAnsi="Times New Roman"/>
          <w:spacing w:val="2"/>
          <w:sz w:val="28"/>
          <w:szCs w:val="28"/>
          <w:shd w:val="clear" w:color="auto" w:fill="FFFFFF"/>
        </w:rPr>
        <w:t>населенных пунктов</w:t>
      </w:r>
      <w:r w:rsidRPr="00D12F61">
        <w:rPr>
          <w:rFonts w:ascii="Times New Roman" w:hAnsi="Times New Roman"/>
          <w:spacing w:val="2"/>
          <w:sz w:val="28"/>
          <w:szCs w:val="28"/>
          <w:shd w:val="clear" w:color="auto" w:fill="FFFFFF"/>
        </w:rPr>
        <w:t xml:space="preserve"> района практически лишены возможности пользоваться бытовыми услугами по месту жительства, так как сеть объектов бытового обслуживания на селе практически отсутствует. Необходима финансовая поддержка малого бизнеса при открытии парикмахерских, приемных пунктов бытового обслуживания и других услуг данной сферы</w:t>
      </w:r>
      <w:r>
        <w:rPr>
          <w:rFonts w:ascii="Times New Roman" w:hAnsi="Times New Roman"/>
          <w:spacing w:val="2"/>
          <w:sz w:val="28"/>
          <w:szCs w:val="28"/>
          <w:shd w:val="clear" w:color="auto" w:fill="FFFFFF"/>
        </w:rPr>
        <w:t>.</w:t>
      </w:r>
    </w:p>
    <w:p w:rsidR="004749A2" w:rsidRPr="00AC3553" w:rsidRDefault="00AC3553" w:rsidP="00AC3553">
      <w:pPr>
        <w:ind w:left="360"/>
        <w:jc w:val="center"/>
        <w:rPr>
          <w:rFonts w:ascii="Times New Roman" w:hAnsi="Times New Roman" w:cs="Times New Roman"/>
          <w:i/>
          <w:sz w:val="28"/>
          <w:szCs w:val="28"/>
        </w:rPr>
      </w:pPr>
      <w:r>
        <w:rPr>
          <w:rFonts w:ascii="Times New Roman" w:hAnsi="Times New Roman" w:cs="Times New Roman"/>
          <w:i/>
          <w:sz w:val="28"/>
          <w:szCs w:val="28"/>
        </w:rPr>
        <w:t>1.</w:t>
      </w:r>
      <w:r w:rsidR="00D016B6">
        <w:rPr>
          <w:rFonts w:ascii="Times New Roman" w:hAnsi="Times New Roman" w:cs="Times New Roman"/>
          <w:i/>
          <w:sz w:val="28"/>
          <w:szCs w:val="28"/>
        </w:rPr>
        <w:t>3</w:t>
      </w:r>
      <w:r>
        <w:rPr>
          <w:rFonts w:ascii="Times New Roman" w:hAnsi="Times New Roman" w:cs="Times New Roman"/>
          <w:i/>
          <w:sz w:val="28"/>
          <w:szCs w:val="28"/>
        </w:rPr>
        <w:t>.</w:t>
      </w:r>
      <w:r w:rsidR="000924E5" w:rsidRPr="00AC3553">
        <w:rPr>
          <w:rFonts w:ascii="Times New Roman" w:hAnsi="Times New Roman" w:cs="Times New Roman"/>
          <w:i/>
          <w:sz w:val="28"/>
          <w:szCs w:val="28"/>
        </w:rPr>
        <w:t>Промышленное производство</w:t>
      </w:r>
    </w:p>
    <w:p w:rsidR="000924E5" w:rsidRDefault="000924E5" w:rsidP="000924E5">
      <w:pPr>
        <w:spacing w:after="0" w:line="360" w:lineRule="auto"/>
        <w:ind w:firstLine="454"/>
        <w:jc w:val="both"/>
        <w:rPr>
          <w:rFonts w:ascii="Times New Roman" w:hAnsi="Times New Roman"/>
          <w:i/>
          <w:sz w:val="28"/>
          <w:szCs w:val="28"/>
        </w:rPr>
      </w:pPr>
      <w:r w:rsidRPr="0000739C">
        <w:rPr>
          <w:rFonts w:ascii="Times New Roman" w:hAnsi="Times New Roman"/>
          <w:sz w:val="28"/>
          <w:szCs w:val="28"/>
        </w:rPr>
        <w:t>Производственный сектор экономики Большеберезниковского муниципального района представлен предприятиями, большая часть которых относится к виду деятельности «Обрабатывающие производства»</w:t>
      </w:r>
      <w:r>
        <w:rPr>
          <w:rFonts w:ascii="Times New Roman" w:hAnsi="Times New Roman"/>
          <w:sz w:val="28"/>
          <w:szCs w:val="28"/>
        </w:rPr>
        <w:t>.</w:t>
      </w:r>
    </w:p>
    <w:p w:rsidR="000924E5" w:rsidRDefault="000924E5" w:rsidP="000924E5">
      <w:pPr>
        <w:spacing w:after="0" w:line="360" w:lineRule="auto"/>
        <w:ind w:firstLine="454"/>
        <w:jc w:val="both"/>
        <w:rPr>
          <w:rFonts w:ascii="Times New Roman" w:hAnsi="Times New Roman"/>
          <w:sz w:val="28"/>
          <w:szCs w:val="28"/>
        </w:rPr>
      </w:pPr>
      <w:r w:rsidRPr="0060273D">
        <w:rPr>
          <w:rFonts w:ascii="Times New Roman" w:hAnsi="Times New Roman"/>
          <w:sz w:val="28"/>
          <w:szCs w:val="28"/>
        </w:rPr>
        <w:t>Итоги социально-экономического развития за 201</w:t>
      </w:r>
      <w:r>
        <w:rPr>
          <w:rFonts w:ascii="Times New Roman" w:hAnsi="Times New Roman"/>
          <w:sz w:val="28"/>
          <w:szCs w:val="28"/>
        </w:rPr>
        <w:t>5</w:t>
      </w:r>
      <w:r w:rsidRPr="0060273D">
        <w:rPr>
          <w:rFonts w:ascii="Times New Roman" w:hAnsi="Times New Roman"/>
          <w:sz w:val="28"/>
          <w:szCs w:val="28"/>
        </w:rPr>
        <w:t>-201</w:t>
      </w:r>
      <w:r>
        <w:rPr>
          <w:rFonts w:ascii="Times New Roman" w:hAnsi="Times New Roman"/>
          <w:sz w:val="28"/>
          <w:szCs w:val="28"/>
        </w:rPr>
        <w:t>7</w:t>
      </w:r>
      <w:r w:rsidRPr="0060273D">
        <w:rPr>
          <w:rFonts w:ascii="Times New Roman" w:hAnsi="Times New Roman"/>
          <w:sz w:val="28"/>
          <w:szCs w:val="28"/>
        </w:rPr>
        <w:t xml:space="preserve"> годы характеризуются устойчивыми  тенденциями практически во всех отраслях экономики.</w:t>
      </w:r>
      <w:r>
        <w:rPr>
          <w:rFonts w:ascii="Times New Roman" w:hAnsi="Times New Roman"/>
          <w:sz w:val="28"/>
          <w:szCs w:val="28"/>
        </w:rPr>
        <w:t xml:space="preserve"> </w:t>
      </w:r>
    </w:p>
    <w:p w:rsidR="000924E5" w:rsidRDefault="000924E5" w:rsidP="000924E5">
      <w:pPr>
        <w:spacing w:before="120" w:after="120" w:line="240" w:lineRule="auto"/>
        <w:ind w:firstLine="567"/>
        <w:jc w:val="right"/>
        <w:rPr>
          <w:rFonts w:ascii="Times New Roman" w:hAnsi="Times New Roman"/>
          <w:i/>
          <w:sz w:val="28"/>
          <w:szCs w:val="28"/>
        </w:rPr>
      </w:pPr>
      <w:r w:rsidRPr="000655C1">
        <w:rPr>
          <w:rFonts w:ascii="Times New Roman" w:hAnsi="Times New Roman"/>
          <w:i/>
          <w:sz w:val="28"/>
          <w:szCs w:val="28"/>
        </w:rPr>
        <w:t>Таблица</w:t>
      </w:r>
      <w:r>
        <w:rPr>
          <w:rFonts w:ascii="Times New Roman" w:hAnsi="Times New Roman"/>
          <w:i/>
          <w:sz w:val="28"/>
          <w:szCs w:val="28"/>
        </w:rPr>
        <w:t xml:space="preserve"> 4</w:t>
      </w:r>
    </w:p>
    <w:p w:rsidR="000924E5" w:rsidRDefault="000924E5" w:rsidP="000924E5">
      <w:pPr>
        <w:spacing w:before="120" w:after="120" w:line="240" w:lineRule="auto"/>
        <w:ind w:firstLine="567"/>
        <w:jc w:val="center"/>
        <w:rPr>
          <w:rFonts w:ascii="Times New Roman" w:hAnsi="Times New Roman"/>
          <w:sz w:val="28"/>
          <w:szCs w:val="28"/>
        </w:rPr>
      </w:pPr>
      <w:r w:rsidRPr="005516D9">
        <w:rPr>
          <w:rFonts w:ascii="Times New Roman" w:hAnsi="Times New Roman"/>
          <w:sz w:val="28"/>
          <w:szCs w:val="28"/>
        </w:rPr>
        <w:t>Итоги социально-экономического развития</w:t>
      </w:r>
      <w:r w:rsidRPr="00C40895">
        <w:rPr>
          <w:rFonts w:ascii="Times New Roman" w:hAnsi="Times New Roman"/>
          <w:sz w:val="28"/>
          <w:szCs w:val="28"/>
        </w:rPr>
        <w:t xml:space="preserve"> </w:t>
      </w:r>
      <w:r w:rsidRPr="0000739C">
        <w:rPr>
          <w:rFonts w:ascii="Times New Roman" w:hAnsi="Times New Roman"/>
          <w:sz w:val="28"/>
          <w:szCs w:val="28"/>
        </w:rPr>
        <w:t>Большеберезниковск</w:t>
      </w:r>
      <w:r>
        <w:rPr>
          <w:rFonts w:ascii="Times New Roman" w:hAnsi="Times New Roman"/>
          <w:sz w:val="28"/>
          <w:szCs w:val="28"/>
        </w:rPr>
        <w:t>ого</w:t>
      </w:r>
      <w:r w:rsidRPr="0000739C">
        <w:rPr>
          <w:rFonts w:ascii="Times New Roman" w:hAnsi="Times New Roman"/>
          <w:sz w:val="28"/>
          <w:szCs w:val="28"/>
        </w:rPr>
        <w:t xml:space="preserve">  муниципальн</w:t>
      </w:r>
      <w:r>
        <w:rPr>
          <w:rFonts w:ascii="Times New Roman" w:hAnsi="Times New Roman"/>
          <w:sz w:val="28"/>
          <w:szCs w:val="28"/>
        </w:rPr>
        <w:t>ого</w:t>
      </w:r>
      <w:r w:rsidRPr="005516D9">
        <w:rPr>
          <w:rFonts w:ascii="Times New Roman" w:hAnsi="Times New Roman"/>
          <w:sz w:val="28"/>
          <w:szCs w:val="28"/>
        </w:rPr>
        <w:t xml:space="preserve"> района  за период 201</w:t>
      </w:r>
      <w:r>
        <w:rPr>
          <w:rFonts w:ascii="Times New Roman" w:hAnsi="Times New Roman"/>
          <w:sz w:val="28"/>
          <w:szCs w:val="28"/>
        </w:rPr>
        <w:t>5</w:t>
      </w:r>
      <w:r w:rsidRPr="005516D9">
        <w:rPr>
          <w:rFonts w:ascii="Times New Roman" w:hAnsi="Times New Roman"/>
          <w:sz w:val="28"/>
          <w:szCs w:val="28"/>
        </w:rPr>
        <w:t>-201</w:t>
      </w:r>
      <w:r>
        <w:rPr>
          <w:rFonts w:ascii="Times New Roman" w:hAnsi="Times New Roman"/>
          <w:sz w:val="28"/>
          <w:szCs w:val="28"/>
        </w:rPr>
        <w:t>7</w:t>
      </w:r>
      <w:r w:rsidRPr="005516D9">
        <w:rPr>
          <w:rFonts w:ascii="Times New Roman" w:hAnsi="Times New Roman"/>
          <w:sz w:val="28"/>
          <w:szCs w:val="28"/>
        </w:rPr>
        <w:t xml:space="preserve"> </w:t>
      </w:r>
      <w:r>
        <w:rPr>
          <w:rFonts w:ascii="Times New Roman" w:hAnsi="Times New Roman"/>
          <w:sz w:val="28"/>
          <w:szCs w:val="28"/>
        </w:rPr>
        <w:t>годы</w:t>
      </w:r>
    </w:p>
    <w:tbl>
      <w:tblPr>
        <w:tblStyle w:val="a9"/>
        <w:tblW w:w="0" w:type="auto"/>
        <w:tblLook w:val="04A0"/>
      </w:tblPr>
      <w:tblGrid>
        <w:gridCol w:w="3727"/>
        <w:gridCol w:w="1626"/>
        <w:gridCol w:w="1559"/>
        <w:gridCol w:w="1560"/>
        <w:gridCol w:w="1099"/>
      </w:tblGrid>
      <w:tr w:rsidR="000924E5" w:rsidTr="000924E5">
        <w:trPr>
          <w:trHeight w:val="298"/>
        </w:trPr>
        <w:tc>
          <w:tcPr>
            <w:tcW w:w="3727" w:type="dxa"/>
            <w:vMerge w:val="restart"/>
            <w:shd w:val="clear" w:color="auto" w:fill="FFFFFF" w:themeFill="background1"/>
          </w:tcPr>
          <w:p w:rsidR="000924E5" w:rsidRPr="00261918" w:rsidRDefault="000924E5" w:rsidP="00990729">
            <w:pPr>
              <w:spacing w:before="120" w:after="120"/>
              <w:jc w:val="center"/>
              <w:rPr>
                <w:rFonts w:ascii="Times New Roman" w:hAnsi="Times New Roman"/>
                <w:b/>
                <w:sz w:val="24"/>
                <w:szCs w:val="24"/>
              </w:rPr>
            </w:pPr>
            <w:r w:rsidRPr="00261918">
              <w:rPr>
                <w:rFonts w:ascii="Times New Roman" w:hAnsi="Times New Roman"/>
                <w:b/>
                <w:sz w:val="24"/>
                <w:szCs w:val="24"/>
              </w:rPr>
              <w:t>Показатель</w:t>
            </w:r>
          </w:p>
        </w:tc>
        <w:tc>
          <w:tcPr>
            <w:tcW w:w="4745" w:type="dxa"/>
            <w:gridSpan w:val="3"/>
            <w:tcBorders>
              <w:bottom w:val="single" w:sz="4" w:space="0" w:color="auto"/>
            </w:tcBorders>
            <w:shd w:val="clear" w:color="auto" w:fill="FFFFFF" w:themeFill="background1"/>
          </w:tcPr>
          <w:p w:rsidR="000924E5" w:rsidRPr="00261918" w:rsidRDefault="000924E5" w:rsidP="00990729">
            <w:pPr>
              <w:spacing w:before="120" w:after="120"/>
              <w:jc w:val="center"/>
              <w:rPr>
                <w:rFonts w:ascii="Times New Roman" w:hAnsi="Times New Roman"/>
                <w:b/>
                <w:sz w:val="24"/>
                <w:szCs w:val="24"/>
              </w:rPr>
            </w:pPr>
            <w:r w:rsidRPr="00261918">
              <w:rPr>
                <w:rFonts w:ascii="Times New Roman" w:hAnsi="Times New Roman"/>
                <w:b/>
                <w:sz w:val="24"/>
                <w:szCs w:val="24"/>
              </w:rPr>
              <w:t>Период</w:t>
            </w:r>
          </w:p>
        </w:tc>
        <w:tc>
          <w:tcPr>
            <w:tcW w:w="1099" w:type="dxa"/>
            <w:vMerge w:val="restart"/>
            <w:shd w:val="clear" w:color="auto" w:fill="FFFFFF" w:themeFill="background1"/>
          </w:tcPr>
          <w:p w:rsidR="000924E5" w:rsidRPr="00261918" w:rsidRDefault="000924E5" w:rsidP="00990729">
            <w:pPr>
              <w:spacing w:before="120" w:after="120"/>
              <w:jc w:val="center"/>
              <w:rPr>
                <w:rFonts w:ascii="Times New Roman" w:hAnsi="Times New Roman"/>
                <w:sz w:val="24"/>
                <w:szCs w:val="24"/>
              </w:rPr>
            </w:pPr>
            <w:r w:rsidRPr="00261918">
              <w:rPr>
                <w:rFonts w:ascii="Times New Roman" w:hAnsi="Times New Roman"/>
                <w:b/>
                <w:color w:val="000000" w:themeColor="text1"/>
                <w:sz w:val="24"/>
                <w:szCs w:val="24"/>
              </w:rPr>
              <w:t>% 2017г к 2015г</w:t>
            </w:r>
          </w:p>
        </w:tc>
      </w:tr>
      <w:tr w:rsidR="000924E5" w:rsidTr="000924E5">
        <w:trPr>
          <w:trHeight w:val="265"/>
        </w:trPr>
        <w:tc>
          <w:tcPr>
            <w:tcW w:w="3727" w:type="dxa"/>
            <w:vMerge/>
            <w:shd w:val="clear" w:color="auto" w:fill="FFFFFF" w:themeFill="background1"/>
          </w:tcPr>
          <w:p w:rsidR="000924E5" w:rsidRPr="00261918" w:rsidRDefault="000924E5" w:rsidP="00990729">
            <w:pPr>
              <w:spacing w:before="120" w:after="120"/>
              <w:jc w:val="center"/>
              <w:rPr>
                <w:rFonts w:ascii="Times New Roman" w:hAnsi="Times New Roman"/>
                <w:sz w:val="24"/>
                <w:szCs w:val="24"/>
              </w:rPr>
            </w:pPr>
          </w:p>
        </w:tc>
        <w:tc>
          <w:tcPr>
            <w:tcW w:w="1626" w:type="dxa"/>
            <w:tcBorders>
              <w:top w:val="single" w:sz="4" w:space="0" w:color="auto"/>
            </w:tcBorders>
            <w:shd w:val="clear" w:color="auto" w:fill="FFFFFF" w:themeFill="background1"/>
          </w:tcPr>
          <w:p w:rsidR="000924E5" w:rsidRPr="00261918" w:rsidRDefault="000924E5" w:rsidP="00990729">
            <w:pPr>
              <w:spacing w:before="120" w:after="120"/>
              <w:jc w:val="center"/>
              <w:rPr>
                <w:rFonts w:ascii="Times New Roman" w:hAnsi="Times New Roman"/>
                <w:sz w:val="24"/>
                <w:szCs w:val="24"/>
              </w:rPr>
            </w:pPr>
            <w:r w:rsidRPr="00261918">
              <w:rPr>
                <w:rFonts w:ascii="Times New Roman" w:hAnsi="Times New Roman"/>
                <w:b/>
                <w:sz w:val="24"/>
                <w:szCs w:val="24"/>
              </w:rPr>
              <w:t>2015 год</w:t>
            </w:r>
          </w:p>
        </w:tc>
        <w:tc>
          <w:tcPr>
            <w:tcW w:w="1559" w:type="dxa"/>
            <w:tcBorders>
              <w:top w:val="single" w:sz="4" w:space="0" w:color="auto"/>
            </w:tcBorders>
            <w:shd w:val="clear" w:color="auto" w:fill="FFFFFF" w:themeFill="background1"/>
          </w:tcPr>
          <w:p w:rsidR="000924E5" w:rsidRPr="00261918" w:rsidRDefault="000924E5" w:rsidP="00990729">
            <w:pPr>
              <w:spacing w:before="120" w:after="120"/>
              <w:jc w:val="center"/>
              <w:rPr>
                <w:rFonts w:ascii="Times New Roman" w:hAnsi="Times New Roman"/>
                <w:sz w:val="24"/>
                <w:szCs w:val="24"/>
              </w:rPr>
            </w:pPr>
            <w:r w:rsidRPr="00261918">
              <w:rPr>
                <w:rFonts w:ascii="Times New Roman" w:hAnsi="Times New Roman"/>
                <w:b/>
                <w:bCs/>
                <w:sz w:val="24"/>
                <w:szCs w:val="24"/>
              </w:rPr>
              <w:t>2016 год</w:t>
            </w:r>
          </w:p>
        </w:tc>
        <w:tc>
          <w:tcPr>
            <w:tcW w:w="1560" w:type="dxa"/>
            <w:tcBorders>
              <w:top w:val="single" w:sz="4" w:space="0" w:color="auto"/>
            </w:tcBorders>
            <w:shd w:val="clear" w:color="auto" w:fill="FFFFFF" w:themeFill="background1"/>
          </w:tcPr>
          <w:p w:rsidR="000924E5" w:rsidRPr="00261918" w:rsidRDefault="000924E5" w:rsidP="00990729">
            <w:pPr>
              <w:spacing w:before="120" w:after="120"/>
              <w:jc w:val="center"/>
              <w:rPr>
                <w:rFonts w:ascii="Times New Roman" w:hAnsi="Times New Roman"/>
                <w:sz w:val="24"/>
                <w:szCs w:val="24"/>
              </w:rPr>
            </w:pPr>
            <w:r w:rsidRPr="00261918">
              <w:rPr>
                <w:rFonts w:ascii="Times New Roman" w:hAnsi="Times New Roman"/>
                <w:b/>
                <w:bCs/>
                <w:sz w:val="24"/>
                <w:szCs w:val="24"/>
              </w:rPr>
              <w:t>2017 год</w:t>
            </w:r>
          </w:p>
        </w:tc>
        <w:tc>
          <w:tcPr>
            <w:tcW w:w="1099" w:type="dxa"/>
            <w:vMerge/>
            <w:shd w:val="clear" w:color="auto" w:fill="FFFFFF" w:themeFill="background1"/>
          </w:tcPr>
          <w:p w:rsidR="000924E5" w:rsidRPr="00261918" w:rsidRDefault="000924E5" w:rsidP="00990729">
            <w:pPr>
              <w:spacing w:before="120" w:after="120"/>
              <w:jc w:val="center"/>
              <w:rPr>
                <w:rFonts w:ascii="Times New Roman" w:hAnsi="Times New Roman"/>
                <w:sz w:val="24"/>
                <w:szCs w:val="24"/>
              </w:rPr>
            </w:pPr>
          </w:p>
        </w:tc>
      </w:tr>
      <w:tr w:rsidR="000924E5" w:rsidTr="000924E5">
        <w:tc>
          <w:tcPr>
            <w:tcW w:w="3727" w:type="dxa"/>
            <w:shd w:val="clear" w:color="auto" w:fill="FFFFFF" w:themeFill="background1"/>
          </w:tcPr>
          <w:p w:rsidR="000924E5" w:rsidRPr="00261918" w:rsidRDefault="000924E5" w:rsidP="00990729">
            <w:pPr>
              <w:spacing w:before="120" w:after="120"/>
              <w:rPr>
                <w:rFonts w:ascii="Times New Roman" w:hAnsi="Times New Roman"/>
                <w:sz w:val="24"/>
                <w:szCs w:val="24"/>
              </w:rPr>
            </w:pPr>
            <w:r w:rsidRPr="00C34D88">
              <w:rPr>
                <w:rFonts w:ascii="Times New Roman" w:hAnsi="Times New Roman"/>
                <w:sz w:val="24"/>
                <w:szCs w:val="24"/>
              </w:rPr>
              <w:t xml:space="preserve">Объем </w:t>
            </w:r>
            <w:r w:rsidRPr="00261918">
              <w:rPr>
                <w:rFonts w:ascii="Times New Roman" w:hAnsi="Times New Roman"/>
                <w:bCs/>
                <w:sz w:val="24"/>
                <w:szCs w:val="24"/>
              </w:rPr>
              <w:t>отгруженных товаров собственного</w:t>
            </w:r>
            <w:r w:rsidRPr="00261918">
              <w:rPr>
                <w:rFonts w:ascii="Times New Roman" w:hAnsi="Times New Roman"/>
                <w:sz w:val="24"/>
                <w:szCs w:val="24"/>
              </w:rPr>
              <w:t xml:space="preserve"> производства, тыс. руб.</w:t>
            </w:r>
          </w:p>
        </w:tc>
        <w:tc>
          <w:tcPr>
            <w:tcW w:w="1626" w:type="dxa"/>
            <w:shd w:val="clear" w:color="auto" w:fill="FFFFFF" w:themeFill="background1"/>
            <w:vAlign w:val="center"/>
          </w:tcPr>
          <w:p w:rsidR="000924E5" w:rsidRPr="00261918" w:rsidRDefault="000924E5" w:rsidP="00990729">
            <w:pPr>
              <w:jc w:val="center"/>
              <w:rPr>
                <w:rFonts w:ascii="Times New Roman" w:hAnsi="Times New Roman"/>
                <w:sz w:val="24"/>
                <w:szCs w:val="24"/>
              </w:rPr>
            </w:pPr>
            <w:r w:rsidRPr="00261918">
              <w:rPr>
                <w:rFonts w:ascii="Times New Roman" w:hAnsi="Times New Roman"/>
                <w:bCs/>
                <w:sz w:val="24"/>
                <w:szCs w:val="24"/>
              </w:rPr>
              <w:t>245268,5</w:t>
            </w:r>
          </w:p>
        </w:tc>
        <w:tc>
          <w:tcPr>
            <w:tcW w:w="1559" w:type="dxa"/>
            <w:shd w:val="clear" w:color="auto" w:fill="FFFFFF" w:themeFill="background1"/>
            <w:vAlign w:val="center"/>
          </w:tcPr>
          <w:p w:rsidR="000924E5" w:rsidRPr="00261918" w:rsidRDefault="000924E5" w:rsidP="00990729">
            <w:pPr>
              <w:jc w:val="center"/>
              <w:rPr>
                <w:rFonts w:ascii="Times New Roman" w:hAnsi="Times New Roman"/>
                <w:bCs/>
                <w:sz w:val="24"/>
                <w:szCs w:val="24"/>
              </w:rPr>
            </w:pPr>
            <w:r w:rsidRPr="00261918">
              <w:rPr>
                <w:rFonts w:ascii="Times New Roman" w:hAnsi="Times New Roman"/>
                <w:bCs/>
                <w:sz w:val="24"/>
                <w:szCs w:val="24"/>
              </w:rPr>
              <w:t>264057,7</w:t>
            </w:r>
          </w:p>
        </w:tc>
        <w:tc>
          <w:tcPr>
            <w:tcW w:w="1560" w:type="dxa"/>
            <w:shd w:val="clear" w:color="auto" w:fill="FFFFFF" w:themeFill="background1"/>
            <w:vAlign w:val="center"/>
          </w:tcPr>
          <w:p w:rsidR="000924E5" w:rsidRPr="00261918" w:rsidRDefault="000924E5" w:rsidP="00990729">
            <w:pPr>
              <w:jc w:val="center"/>
              <w:rPr>
                <w:rFonts w:ascii="Times New Roman" w:hAnsi="Times New Roman"/>
                <w:bCs/>
                <w:sz w:val="24"/>
                <w:szCs w:val="24"/>
              </w:rPr>
            </w:pPr>
            <w:r w:rsidRPr="00261918">
              <w:rPr>
                <w:rFonts w:ascii="Times New Roman" w:hAnsi="Times New Roman"/>
                <w:bCs/>
                <w:sz w:val="24"/>
                <w:szCs w:val="24"/>
              </w:rPr>
              <w:t>248210,9</w:t>
            </w:r>
          </w:p>
        </w:tc>
        <w:tc>
          <w:tcPr>
            <w:tcW w:w="1099" w:type="dxa"/>
            <w:shd w:val="clear" w:color="auto" w:fill="FFFFFF" w:themeFill="background1"/>
            <w:vAlign w:val="center"/>
          </w:tcPr>
          <w:p w:rsidR="000924E5" w:rsidRPr="00261918" w:rsidRDefault="000924E5" w:rsidP="00990729">
            <w:pPr>
              <w:jc w:val="center"/>
              <w:rPr>
                <w:rFonts w:ascii="Times New Roman" w:hAnsi="Times New Roman"/>
                <w:bCs/>
                <w:sz w:val="24"/>
                <w:szCs w:val="24"/>
              </w:rPr>
            </w:pPr>
            <w:r w:rsidRPr="00261918">
              <w:rPr>
                <w:rFonts w:ascii="Times New Roman" w:hAnsi="Times New Roman"/>
                <w:bCs/>
                <w:sz w:val="24"/>
                <w:szCs w:val="24"/>
              </w:rPr>
              <w:t>101,2</w:t>
            </w:r>
          </w:p>
        </w:tc>
      </w:tr>
      <w:tr w:rsidR="000924E5" w:rsidTr="000924E5">
        <w:tc>
          <w:tcPr>
            <w:tcW w:w="3727" w:type="dxa"/>
            <w:shd w:val="clear" w:color="auto" w:fill="FFFFFF" w:themeFill="background1"/>
          </w:tcPr>
          <w:p w:rsidR="000924E5" w:rsidRDefault="000924E5" w:rsidP="00990729">
            <w:pPr>
              <w:spacing w:before="120" w:after="120"/>
              <w:jc w:val="both"/>
              <w:rPr>
                <w:rFonts w:ascii="Times New Roman" w:hAnsi="Times New Roman"/>
                <w:sz w:val="28"/>
                <w:szCs w:val="28"/>
              </w:rPr>
            </w:pPr>
            <w:r w:rsidRPr="00C34D88">
              <w:rPr>
                <w:rFonts w:ascii="Times New Roman" w:hAnsi="Times New Roman"/>
                <w:sz w:val="24"/>
                <w:szCs w:val="24"/>
              </w:rPr>
              <w:t>Объем производства продукции сельского хозяйства, тыс. руб</w:t>
            </w:r>
          </w:p>
        </w:tc>
        <w:tc>
          <w:tcPr>
            <w:tcW w:w="1626" w:type="dxa"/>
            <w:shd w:val="clear" w:color="auto" w:fill="FFFFFF" w:themeFill="background1"/>
          </w:tcPr>
          <w:p w:rsidR="000924E5" w:rsidRPr="00E45774" w:rsidRDefault="000924E5" w:rsidP="00990729">
            <w:pPr>
              <w:spacing w:before="120" w:after="120"/>
              <w:jc w:val="center"/>
              <w:rPr>
                <w:rFonts w:ascii="Times New Roman" w:hAnsi="Times New Roman"/>
                <w:sz w:val="24"/>
                <w:szCs w:val="24"/>
              </w:rPr>
            </w:pPr>
            <w:r w:rsidRPr="00E45774">
              <w:rPr>
                <w:rFonts w:ascii="Times New Roman" w:hAnsi="Times New Roman"/>
                <w:sz w:val="24"/>
                <w:szCs w:val="24"/>
              </w:rPr>
              <w:t>906693</w:t>
            </w:r>
          </w:p>
        </w:tc>
        <w:tc>
          <w:tcPr>
            <w:tcW w:w="1559" w:type="dxa"/>
            <w:shd w:val="clear" w:color="auto" w:fill="FFFFFF" w:themeFill="background1"/>
          </w:tcPr>
          <w:p w:rsidR="000924E5" w:rsidRPr="00E45774" w:rsidRDefault="000924E5" w:rsidP="00990729">
            <w:pPr>
              <w:spacing w:before="120" w:after="120"/>
              <w:jc w:val="center"/>
              <w:rPr>
                <w:rFonts w:ascii="Times New Roman" w:hAnsi="Times New Roman"/>
                <w:sz w:val="24"/>
                <w:szCs w:val="24"/>
              </w:rPr>
            </w:pPr>
            <w:r w:rsidRPr="00E45774">
              <w:rPr>
                <w:rFonts w:ascii="Times New Roman" w:hAnsi="Times New Roman"/>
                <w:sz w:val="24"/>
                <w:szCs w:val="24"/>
              </w:rPr>
              <w:t>1244194</w:t>
            </w:r>
          </w:p>
        </w:tc>
        <w:tc>
          <w:tcPr>
            <w:tcW w:w="1560" w:type="dxa"/>
            <w:shd w:val="clear" w:color="auto" w:fill="FFFFFF" w:themeFill="background1"/>
          </w:tcPr>
          <w:p w:rsidR="000924E5" w:rsidRPr="00E45774" w:rsidRDefault="000924E5" w:rsidP="00990729">
            <w:pPr>
              <w:spacing w:before="120" w:after="120"/>
              <w:jc w:val="center"/>
              <w:rPr>
                <w:rFonts w:ascii="Times New Roman" w:hAnsi="Times New Roman"/>
                <w:sz w:val="24"/>
                <w:szCs w:val="24"/>
              </w:rPr>
            </w:pPr>
            <w:r w:rsidRPr="00E45774">
              <w:rPr>
                <w:rFonts w:ascii="Times New Roman" w:hAnsi="Times New Roman"/>
                <w:sz w:val="24"/>
                <w:szCs w:val="24"/>
              </w:rPr>
              <w:t>1180832</w:t>
            </w:r>
          </w:p>
        </w:tc>
        <w:tc>
          <w:tcPr>
            <w:tcW w:w="1099" w:type="dxa"/>
            <w:shd w:val="clear" w:color="auto" w:fill="FFFFFF" w:themeFill="background1"/>
          </w:tcPr>
          <w:p w:rsidR="000924E5" w:rsidRPr="00E45774" w:rsidRDefault="000924E5" w:rsidP="00990729">
            <w:pPr>
              <w:spacing w:before="120" w:after="120"/>
              <w:jc w:val="center"/>
              <w:rPr>
                <w:rFonts w:ascii="Times New Roman" w:hAnsi="Times New Roman"/>
                <w:sz w:val="24"/>
                <w:szCs w:val="24"/>
              </w:rPr>
            </w:pPr>
            <w:r w:rsidRPr="00E45774">
              <w:rPr>
                <w:rFonts w:ascii="Times New Roman" w:hAnsi="Times New Roman"/>
                <w:sz w:val="24"/>
                <w:szCs w:val="24"/>
              </w:rPr>
              <w:t>130,2</w:t>
            </w:r>
          </w:p>
        </w:tc>
      </w:tr>
      <w:tr w:rsidR="000924E5" w:rsidTr="000924E5">
        <w:tc>
          <w:tcPr>
            <w:tcW w:w="3727" w:type="dxa"/>
            <w:shd w:val="clear" w:color="auto" w:fill="FFFFFF" w:themeFill="background1"/>
          </w:tcPr>
          <w:p w:rsidR="000924E5" w:rsidRDefault="000924E5" w:rsidP="00990729">
            <w:pPr>
              <w:spacing w:before="120" w:after="120"/>
              <w:jc w:val="both"/>
              <w:rPr>
                <w:rFonts w:ascii="Times New Roman" w:hAnsi="Times New Roman"/>
                <w:sz w:val="28"/>
                <w:szCs w:val="28"/>
              </w:rPr>
            </w:pPr>
            <w:r w:rsidRPr="00C34D88">
              <w:rPr>
                <w:rFonts w:ascii="Times New Roman" w:hAnsi="Times New Roman"/>
                <w:sz w:val="24"/>
                <w:szCs w:val="24"/>
              </w:rPr>
              <w:t xml:space="preserve">Объем инвестиций в основной </w:t>
            </w:r>
            <w:r w:rsidRPr="00F77773">
              <w:rPr>
                <w:rFonts w:ascii="Times New Roman" w:hAnsi="Times New Roman"/>
                <w:sz w:val="24"/>
                <w:szCs w:val="24"/>
              </w:rPr>
              <w:t>капитал</w:t>
            </w:r>
            <w:r w:rsidRPr="00F77773">
              <w:rPr>
                <w:rFonts w:ascii="Times New Roman" w:hAnsi="Times New Roman"/>
                <w:bCs/>
                <w:sz w:val="24"/>
                <w:szCs w:val="24"/>
              </w:rPr>
              <w:t xml:space="preserve"> (за исключением бюджетных средств)</w:t>
            </w:r>
            <w:r w:rsidRPr="00F77773">
              <w:rPr>
                <w:rFonts w:ascii="Times New Roman" w:hAnsi="Times New Roman"/>
                <w:sz w:val="24"/>
                <w:szCs w:val="24"/>
              </w:rPr>
              <w:t>, тыс. руб</w:t>
            </w:r>
          </w:p>
        </w:tc>
        <w:tc>
          <w:tcPr>
            <w:tcW w:w="1626" w:type="dxa"/>
            <w:shd w:val="clear" w:color="auto" w:fill="FFFFFF" w:themeFill="background1"/>
            <w:vAlign w:val="center"/>
          </w:tcPr>
          <w:p w:rsidR="000924E5" w:rsidRPr="00F77773" w:rsidRDefault="000924E5" w:rsidP="00990729">
            <w:pPr>
              <w:jc w:val="center"/>
              <w:rPr>
                <w:rFonts w:ascii="Times New Roman" w:hAnsi="Times New Roman"/>
                <w:bCs/>
                <w:sz w:val="24"/>
                <w:szCs w:val="24"/>
              </w:rPr>
            </w:pPr>
            <w:r w:rsidRPr="00F77773">
              <w:rPr>
                <w:rFonts w:ascii="Times New Roman" w:hAnsi="Times New Roman"/>
                <w:bCs/>
                <w:sz w:val="24"/>
                <w:szCs w:val="24"/>
              </w:rPr>
              <w:t>99484,0</w:t>
            </w:r>
          </w:p>
        </w:tc>
        <w:tc>
          <w:tcPr>
            <w:tcW w:w="1559" w:type="dxa"/>
            <w:shd w:val="clear" w:color="auto" w:fill="FFFFFF" w:themeFill="background1"/>
            <w:vAlign w:val="center"/>
          </w:tcPr>
          <w:p w:rsidR="000924E5" w:rsidRPr="00F77773" w:rsidRDefault="000924E5" w:rsidP="00990729">
            <w:pPr>
              <w:jc w:val="center"/>
              <w:rPr>
                <w:rFonts w:ascii="Times New Roman" w:hAnsi="Times New Roman"/>
                <w:bCs/>
                <w:sz w:val="24"/>
                <w:szCs w:val="24"/>
              </w:rPr>
            </w:pPr>
            <w:r w:rsidRPr="00F77773">
              <w:rPr>
                <w:rFonts w:ascii="Times New Roman" w:hAnsi="Times New Roman"/>
                <w:bCs/>
                <w:sz w:val="24"/>
                <w:szCs w:val="24"/>
              </w:rPr>
              <w:t>33327,0</w:t>
            </w:r>
          </w:p>
        </w:tc>
        <w:tc>
          <w:tcPr>
            <w:tcW w:w="1560" w:type="dxa"/>
            <w:shd w:val="clear" w:color="auto" w:fill="FFFFFF" w:themeFill="background1"/>
            <w:vAlign w:val="center"/>
          </w:tcPr>
          <w:p w:rsidR="000924E5" w:rsidRPr="00F77773" w:rsidRDefault="000924E5" w:rsidP="00990729">
            <w:pPr>
              <w:jc w:val="center"/>
              <w:rPr>
                <w:rFonts w:ascii="Times New Roman" w:hAnsi="Times New Roman"/>
                <w:bCs/>
                <w:sz w:val="24"/>
                <w:szCs w:val="24"/>
              </w:rPr>
            </w:pPr>
            <w:r w:rsidRPr="00F77773">
              <w:rPr>
                <w:rFonts w:ascii="Times New Roman" w:hAnsi="Times New Roman"/>
                <w:bCs/>
                <w:sz w:val="24"/>
                <w:szCs w:val="24"/>
              </w:rPr>
              <w:t>5496,0</w:t>
            </w:r>
          </w:p>
        </w:tc>
        <w:tc>
          <w:tcPr>
            <w:tcW w:w="1099" w:type="dxa"/>
            <w:shd w:val="clear" w:color="auto" w:fill="FFFFFF" w:themeFill="background1"/>
            <w:vAlign w:val="center"/>
          </w:tcPr>
          <w:p w:rsidR="000924E5" w:rsidRPr="00F77773" w:rsidRDefault="000924E5" w:rsidP="00990729">
            <w:pPr>
              <w:jc w:val="center"/>
              <w:rPr>
                <w:rFonts w:ascii="Times New Roman" w:hAnsi="Times New Roman"/>
                <w:bCs/>
                <w:sz w:val="24"/>
                <w:szCs w:val="24"/>
              </w:rPr>
            </w:pPr>
            <w:r w:rsidRPr="00F77773">
              <w:rPr>
                <w:rFonts w:ascii="Times New Roman" w:hAnsi="Times New Roman"/>
                <w:bCs/>
                <w:sz w:val="24"/>
                <w:szCs w:val="24"/>
              </w:rPr>
              <w:t>5,5</w:t>
            </w:r>
          </w:p>
        </w:tc>
      </w:tr>
      <w:tr w:rsidR="000924E5" w:rsidTr="000924E5">
        <w:tc>
          <w:tcPr>
            <w:tcW w:w="3727" w:type="dxa"/>
            <w:shd w:val="clear" w:color="auto" w:fill="FFFFFF" w:themeFill="background1"/>
          </w:tcPr>
          <w:p w:rsidR="000924E5" w:rsidRDefault="000924E5" w:rsidP="00990729">
            <w:pPr>
              <w:spacing w:before="120" w:after="120"/>
              <w:jc w:val="both"/>
              <w:rPr>
                <w:rFonts w:ascii="Times New Roman" w:hAnsi="Times New Roman"/>
                <w:sz w:val="28"/>
                <w:szCs w:val="28"/>
              </w:rPr>
            </w:pPr>
            <w:r w:rsidRPr="00C34D88">
              <w:rPr>
                <w:rFonts w:ascii="Times New Roman" w:hAnsi="Times New Roman"/>
                <w:sz w:val="24"/>
                <w:szCs w:val="24"/>
              </w:rPr>
              <w:t>Оборот розничной торговли, тыс. руб.</w:t>
            </w:r>
          </w:p>
        </w:tc>
        <w:tc>
          <w:tcPr>
            <w:tcW w:w="1626" w:type="dxa"/>
            <w:shd w:val="clear" w:color="auto" w:fill="FFFFFF" w:themeFill="background1"/>
            <w:vAlign w:val="center"/>
          </w:tcPr>
          <w:p w:rsidR="000924E5" w:rsidRPr="00F77773" w:rsidRDefault="000924E5" w:rsidP="00990729">
            <w:pPr>
              <w:jc w:val="center"/>
              <w:rPr>
                <w:rFonts w:ascii="Times New Roman" w:hAnsi="Times New Roman"/>
                <w:bCs/>
                <w:sz w:val="24"/>
                <w:szCs w:val="24"/>
              </w:rPr>
            </w:pPr>
            <w:r w:rsidRPr="00F77773">
              <w:rPr>
                <w:rFonts w:ascii="Times New Roman" w:hAnsi="Times New Roman"/>
                <w:bCs/>
                <w:sz w:val="24"/>
                <w:szCs w:val="24"/>
              </w:rPr>
              <w:t>830675</w:t>
            </w:r>
          </w:p>
        </w:tc>
        <w:tc>
          <w:tcPr>
            <w:tcW w:w="1559" w:type="dxa"/>
            <w:shd w:val="clear" w:color="auto" w:fill="FFFFFF" w:themeFill="background1"/>
            <w:vAlign w:val="center"/>
          </w:tcPr>
          <w:p w:rsidR="000924E5" w:rsidRPr="00F77773" w:rsidRDefault="000924E5" w:rsidP="00990729">
            <w:pPr>
              <w:jc w:val="center"/>
              <w:rPr>
                <w:rFonts w:ascii="Times New Roman" w:hAnsi="Times New Roman"/>
                <w:bCs/>
                <w:sz w:val="24"/>
                <w:szCs w:val="24"/>
              </w:rPr>
            </w:pPr>
            <w:r w:rsidRPr="00F77773">
              <w:rPr>
                <w:rFonts w:ascii="Times New Roman" w:hAnsi="Times New Roman"/>
                <w:bCs/>
                <w:sz w:val="24"/>
                <w:szCs w:val="24"/>
              </w:rPr>
              <w:t>929789</w:t>
            </w:r>
          </w:p>
        </w:tc>
        <w:tc>
          <w:tcPr>
            <w:tcW w:w="1560" w:type="dxa"/>
            <w:shd w:val="clear" w:color="auto" w:fill="FFFFFF" w:themeFill="background1"/>
            <w:vAlign w:val="center"/>
          </w:tcPr>
          <w:p w:rsidR="000924E5" w:rsidRPr="00F77773" w:rsidRDefault="000924E5" w:rsidP="00990729">
            <w:pPr>
              <w:jc w:val="center"/>
              <w:rPr>
                <w:rFonts w:ascii="Times New Roman" w:hAnsi="Times New Roman"/>
                <w:bCs/>
                <w:sz w:val="24"/>
                <w:szCs w:val="24"/>
              </w:rPr>
            </w:pPr>
            <w:r w:rsidRPr="00F77773">
              <w:rPr>
                <w:rFonts w:ascii="Times New Roman" w:hAnsi="Times New Roman"/>
                <w:bCs/>
                <w:sz w:val="24"/>
                <w:szCs w:val="24"/>
              </w:rPr>
              <w:t>1028131,6</w:t>
            </w:r>
          </w:p>
        </w:tc>
        <w:tc>
          <w:tcPr>
            <w:tcW w:w="1099" w:type="dxa"/>
            <w:shd w:val="clear" w:color="auto" w:fill="FFFFFF" w:themeFill="background1"/>
            <w:vAlign w:val="center"/>
          </w:tcPr>
          <w:p w:rsidR="000924E5" w:rsidRPr="00F77773" w:rsidRDefault="000924E5" w:rsidP="00990729">
            <w:pPr>
              <w:jc w:val="center"/>
              <w:rPr>
                <w:rFonts w:ascii="Times New Roman" w:hAnsi="Times New Roman"/>
                <w:bCs/>
                <w:sz w:val="24"/>
                <w:szCs w:val="24"/>
              </w:rPr>
            </w:pPr>
            <w:r w:rsidRPr="00F77773">
              <w:rPr>
                <w:rFonts w:ascii="Times New Roman" w:hAnsi="Times New Roman"/>
                <w:bCs/>
                <w:sz w:val="24"/>
                <w:szCs w:val="24"/>
              </w:rPr>
              <w:t>123,8</w:t>
            </w:r>
          </w:p>
        </w:tc>
      </w:tr>
      <w:tr w:rsidR="000924E5" w:rsidTr="000924E5">
        <w:tc>
          <w:tcPr>
            <w:tcW w:w="3727" w:type="dxa"/>
            <w:shd w:val="clear" w:color="auto" w:fill="FFFFFF" w:themeFill="background1"/>
          </w:tcPr>
          <w:p w:rsidR="000924E5" w:rsidRPr="00F77773" w:rsidRDefault="000924E5" w:rsidP="00990729">
            <w:pPr>
              <w:spacing w:before="120" w:after="120"/>
              <w:jc w:val="both"/>
              <w:rPr>
                <w:rFonts w:ascii="Times New Roman" w:hAnsi="Times New Roman"/>
                <w:sz w:val="28"/>
                <w:szCs w:val="28"/>
              </w:rPr>
            </w:pPr>
            <w:r w:rsidRPr="00F77773">
              <w:rPr>
                <w:rFonts w:ascii="Times New Roman" w:hAnsi="Times New Roman"/>
                <w:sz w:val="24"/>
                <w:szCs w:val="24"/>
              </w:rPr>
              <w:lastRenderedPageBreak/>
              <w:t>Объем</w:t>
            </w:r>
            <w:r w:rsidRPr="00F77773">
              <w:rPr>
                <w:rFonts w:ascii="Times New Roman" w:hAnsi="Times New Roman"/>
                <w:bCs/>
                <w:sz w:val="24"/>
                <w:szCs w:val="24"/>
              </w:rPr>
              <w:t xml:space="preserve"> собственных доходов бюджета </w:t>
            </w:r>
            <w:r w:rsidRPr="00F77773">
              <w:rPr>
                <w:rFonts w:ascii="Times New Roman" w:hAnsi="Times New Roman"/>
                <w:sz w:val="24"/>
                <w:szCs w:val="24"/>
              </w:rPr>
              <w:t>, тыс. руб.</w:t>
            </w:r>
          </w:p>
        </w:tc>
        <w:tc>
          <w:tcPr>
            <w:tcW w:w="1626" w:type="dxa"/>
            <w:shd w:val="clear" w:color="auto" w:fill="FFFFFF" w:themeFill="background1"/>
            <w:vAlign w:val="center"/>
          </w:tcPr>
          <w:p w:rsidR="000924E5" w:rsidRPr="00F77773" w:rsidRDefault="000924E5" w:rsidP="00990729">
            <w:pPr>
              <w:jc w:val="center"/>
              <w:rPr>
                <w:rFonts w:ascii="Times New Roman" w:hAnsi="Times New Roman"/>
                <w:bCs/>
                <w:sz w:val="24"/>
                <w:szCs w:val="24"/>
              </w:rPr>
            </w:pPr>
            <w:r w:rsidRPr="00F77773">
              <w:rPr>
                <w:rFonts w:ascii="Times New Roman" w:hAnsi="Times New Roman"/>
                <w:bCs/>
                <w:sz w:val="24"/>
                <w:szCs w:val="24"/>
              </w:rPr>
              <w:t>35597,2</w:t>
            </w:r>
          </w:p>
        </w:tc>
        <w:tc>
          <w:tcPr>
            <w:tcW w:w="1559" w:type="dxa"/>
            <w:shd w:val="clear" w:color="auto" w:fill="FFFFFF" w:themeFill="background1"/>
            <w:vAlign w:val="center"/>
          </w:tcPr>
          <w:p w:rsidR="000924E5" w:rsidRPr="00F77773" w:rsidRDefault="000924E5" w:rsidP="00990729">
            <w:pPr>
              <w:jc w:val="center"/>
              <w:rPr>
                <w:rFonts w:ascii="Times New Roman" w:hAnsi="Times New Roman"/>
                <w:bCs/>
                <w:sz w:val="24"/>
                <w:szCs w:val="24"/>
              </w:rPr>
            </w:pPr>
            <w:r w:rsidRPr="00F77773">
              <w:rPr>
                <w:rFonts w:ascii="Times New Roman" w:hAnsi="Times New Roman"/>
                <w:bCs/>
                <w:sz w:val="24"/>
                <w:szCs w:val="24"/>
              </w:rPr>
              <w:t>40191,1</w:t>
            </w:r>
          </w:p>
        </w:tc>
        <w:tc>
          <w:tcPr>
            <w:tcW w:w="1560" w:type="dxa"/>
            <w:shd w:val="clear" w:color="auto" w:fill="FFFFFF" w:themeFill="background1"/>
            <w:vAlign w:val="center"/>
          </w:tcPr>
          <w:p w:rsidR="000924E5" w:rsidRPr="00F77773" w:rsidRDefault="000924E5" w:rsidP="00990729">
            <w:pPr>
              <w:jc w:val="center"/>
              <w:rPr>
                <w:rFonts w:ascii="Times New Roman" w:hAnsi="Times New Roman"/>
                <w:bCs/>
                <w:sz w:val="24"/>
                <w:szCs w:val="24"/>
              </w:rPr>
            </w:pPr>
            <w:r w:rsidRPr="00F77773">
              <w:rPr>
                <w:rFonts w:ascii="Times New Roman" w:hAnsi="Times New Roman"/>
                <w:bCs/>
                <w:sz w:val="24"/>
                <w:szCs w:val="24"/>
              </w:rPr>
              <w:t>42394,1</w:t>
            </w:r>
          </w:p>
        </w:tc>
        <w:tc>
          <w:tcPr>
            <w:tcW w:w="1099" w:type="dxa"/>
            <w:shd w:val="clear" w:color="auto" w:fill="FFFFFF" w:themeFill="background1"/>
            <w:vAlign w:val="center"/>
          </w:tcPr>
          <w:p w:rsidR="000924E5" w:rsidRPr="00F77773" w:rsidRDefault="000924E5" w:rsidP="00990729">
            <w:pPr>
              <w:jc w:val="center"/>
              <w:rPr>
                <w:rFonts w:ascii="Times New Roman" w:hAnsi="Times New Roman"/>
                <w:bCs/>
                <w:sz w:val="24"/>
                <w:szCs w:val="24"/>
              </w:rPr>
            </w:pPr>
            <w:r w:rsidRPr="00F77773">
              <w:rPr>
                <w:rFonts w:ascii="Times New Roman" w:hAnsi="Times New Roman"/>
                <w:bCs/>
                <w:sz w:val="24"/>
                <w:szCs w:val="24"/>
              </w:rPr>
              <w:t>119,1</w:t>
            </w:r>
          </w:p>
        </w:tc>
      </w:tr>
      <w:tr w:rsidR="000924E5" w:rsidTr="000924E5">
        <w:tc>
          <w:tcPr>
            <w:tcW w:w="3727" w:type="dxa"/>
            <w:shd w:val="clear" w:color="auto" w:fill="FFFFFF" w:themeFill="background1"/>
          </w:tcPr>
          <w:p w:rsidR="000924E5" w:rsidRDefault="000924E5" w:rsidP="00990729">
            <w:pPr>
              <w:spacing w:before="120" w:after="120"/>
              <w:jc w:val="center"/>
              <w:rPr>
                <w:rFonts w:ascii="Times New Roman" w:hAnsi="Times New Roman"/>
                <w:sz w:val="28"/>
                <w:szCs w:val="28"/>
              </w:rPr>
            </w:pPr>
            <w:r w:rsidRPr="00C34D88">
              <w:rPr>
                <w:rFonts w:ascii="Times New Roman" w:hAnsi="Times New Roman"/>
                <w:sz w:val="24"/>
                <w:szCs w:val="24"/>
              </w:rPr>
              <w:t>Среднемесячная заработная плата, руб.</w:t>
            </w:r>
          </w:p>
        </w:tc>
        <w:tc>
          <w:tcPr>
            <w:tcW w:w="1626" w:type="dxa"/>
            <w:shd w:val="clear" w:color="auto" w:fill="FFFFFF" w:themeFill="background1"/>
          </w:tcPr>
          <w:p w:rsidR="000924E5" w:rsidRPr="00A64BFF" w:rsidRDefault="000924E5" w:rsidP="00990729">
            <w:pPr>
              <w:spacing w:before="120" w:after="120"/>
              <w:jc w:val="center"/>
              <w:rPr>
                <w:rFonts w:ascii="Times New Roman" w:hAnsi="Times New Roman"/>
                <w:sz w:val="24"/>
                <w:szCs w:val="24"/>
              </w:rPr>
            </w:pPr>
            <w:r w:rsidRPr="00A64BFF">
              <w:rPr>
                <w:rFonts w:ascii="Times New Roman" w:hAnsi="Times New Roman"/>
                <w:sz w:val="24"/>
                <w:szCs w:val="24"/>
              </w:rPr>
              <w:t>14404,2</w:t>
            </w:r>
          </w:p>
        </w:tc>
        <w:tc>
          <w:tcPr>
            <w:tcW w:w="1559" w:type="dxa"/>
            <w:shd w:val="clear" w:color="auto" w:fill="FFFFFF" w:themeFill="background1"/>
          </w:tcPr>
          <w:p w:rsidR="000924E5" w:rsidRPr="00A64BFF" w:rsidRDefault="000924E5" w:rsidP="00990729">
            <w:pPr>
              <w:spacing w:before="120" w:after="120"/>
              <w:jc w:val="center"/>
              <w:rPr>
                <w:rFonts w:ascii="Times New Roman" w:hAnsi="Times New Roman"/>
                <w:sz w:val="24"/>
                <w:szCs w:val="24"/>
              </w:rPr>
            </w:pPr>
            <w:r w:rsidRPr="00A64BFF">
              <w:rPr>
                <w:rFonts w:ascii="Times New Roman" w:hAnsi="Times New Roman"/>
                <w:sz w:val="24"/>
                <w:szCs w:val="24"/>
              </w:rPr>
              <w:t>15738,8</w:t>
            </w:r>
          </w:p>
        </w:tc>
        <w:tc>
          <w:tcPr>
            <w:tcW w:w="1560" w:type="dxa"/>
            <w:shd w:val="clear" w:color="auto" w:fill="FFFFFF" w:themeFill="background1"/>
          </w:tcPr>
          <w:p w:rsidR="000924E5" w:rsidRPr="00A64BFF" w:rsidRDefault="000924E5" w:rsidP="00990729">
            <w:pPr>
              <w:spacing w:before="120" w:after="120"/>
              <w:jc w:val="center"/>
              <w:rPr>
                <w:rFonts w:ascii="Times New Roman" w:hAnsi="Times New Roman"/>
                <w:sz w:val="24"/>
                <w:szCs w:val="24"/>
              </w:rPr>
            </w:pPr>
            <w:r w:rsidRPr="00A64BFF">
              <w:rPr>
                <w:rFonts w:ascii="Times New Roman" w:hAnsi="Times New Roman"/>
                <w:sz w:val="24"/>
                <w:szCs w:val="24"/>
              </w:rPr>
              <w:t>17166,5</w:t>
            </w:r>
          </w:p>
        </w:tc>
        <w:tc>
          <w:tcPr>
            <w:tcW w:w="1099" w:type="dxa"/>
            <w:shd w:val="clear" w:color="auto" w:fill="FFFFFF" w:themeFill="background1"/>
          </w:tcPr>
          <w:p w:rsidR="000924E5" w:rsidRPr="00A64BFF" w:rsidRDefault="000924E5" w:rsidP="00990729">
            <w:pPr>
              <w:spacing w:before="120" w:after="120"/>
              <w:jc w:val="center"/>
              <w:rPr>
                <w:rFonts w:ascii="Times New Roman" w:hAnsi="Times New Roman"/>
                <w:sz w:val="24"/>
                <w:szCs w:val="24"/>
              </w:rPr>
            </w:pPr>
            <w:r w:rsidRPr="00A64BFF">
              <w:rPr>
                <w:rFonts w:ascii="Times New Roman" w:hAnsi="Times New Roman"/>
                <w:sz w:val="24"/>
                <w:szCs w:val="24"/>
              </w:rPr>
              <w:t>119,2</w:t>
            </w:r>
          </w:p>
        </w:tc>
      </w:tr>
      <w:tr w:rsidR="000924E5" w:rsidTr="000924E5">
        <w:tc>
          <w:tcPr>
            <w:tcW w:w="3727" w:type="dxa"/>
            <w:shd w:val="clear" w:color="auto" w:fill="FFFFFF" w:themeFill="background1"/>
          </w:tcPr>
          <w:p w:rsidR="000924E5" w:rsidRPr="00C34D88" w:rsidRDefault="000924E5" w:rsidP="00990729">
            <w:pPr>
              <w:spacing w:before="120" w:after="120"/>
              <w:jc w:val="center"/>
              <w:rPr>
                <w:rFonts w:ascii="Times New Roman" w:hAnsi="Times New Roman"/>
                <w:szCs w:val="24"/>
              </w:rPr>
            </w:pPr>
            <w:r w:rsidRPr="00C34D88">
              <w:rPr>
                <w:rFonts w:ascii="Times New Roman" w:hAnsi="Times New Roman"/>
                <w:sz w:val="24"/>
                <w:szCs w:val="24"/>
              </w:rPr>
              <w:t>Уровень безработицы, %</w:t>
            </w:r>
          </w:p>
        </w:tc>
        <w:tc>
          <w:tcPr>
            <w:tcW w:w="1626" w:type="dxa"/>
            <w:shd w:val="clear" w:color="auto" w:fill="FFFFFF" w:themeFill="background1"/>
          </w:tcPr>
          <w:p w:rsidR="000924E5" w:rsidRPr="00A64BFF" w:rsidRDefault="000924E5" w:rsidP="00990729">
            <w:pPr>
              <w:spacing w:before="120" w:after="120"/>
              <w:jc w:val="center"/>
              <w:rPr>
                <w:rFonts w:ascii="Times New Roman" w:hAnsi="Times New Roman"/>
                <w:szCs w:val="24"/>
              </w:rPr>
            </w:pPr>
            <w:r>
              <w:rPr>
                <w:rFonts w:ascii="Times New Roman" w:hAnsi="Times New Roman"/>
                <w:szCs w:val="24"/>
              </w:rPr>
              <w:t>1,2</w:t>
            </w:r>
          </w:p>
        </w:tc>
        <w:tc>
          <w:tcPr>
            <w:tcW w:w="1559" w:type="dxa"/>
            <w:shd w:val="clear" w:color="auto" w:fill="FFFFFF" w:themeFill="background1"/>
          </w:tcPr>
          <w:p w:rsidR="000924E5" w:rsidRPr="00A64BFF" w:rsidRDefault="000924E5" w:rsidP="00990729">
            <w:pPr>
              <w:spacing w:before="120" w:after="120"/>
              <w:jc w:val="center"/>
              <w:rPr>
                <w:rFonts w:ascii="Times New Roman" w:hAnsi="Times New Roman"/>
                <w:szCs w:val="24"/>
              </w:rPr>
            </w:pPr>
            <w:r>
              <w:rPr>
                <w:rFonts w:ascii="Times New Roman" w:hAnsi="Times New Roman"/>
                <w:szCs w:val="24"/>
              </w:rPr>
              <w:t>1,1</w:t>
            </w:r>
          </w:p>
        </w:tc>
        <w:tc>
          <w:tcPr>
            <w:tcW w:w="1560" w:type="dxa"/>
            <w:shd w:val="clear" w:color="auto" w:fill="FFFFFF" w:themeFill="background1"/>
          </w:tcPr>
          <w:p w:rsidR="000924E5" w:rsidRPr="00A64BFF" w:rsidRDefault="000924E5" w:rsidP="00990729">
            <w:pPr>
              <w:spacing w:before="120" w:after="120"/>
              <w:jc w:val="center"/>
              <w:rPr>
                <w:rFonts w:ascii="Times New Roman" w:hAnsi="Times New Roman"/>
                <w:szCs w:val="24"/>
              </w:rPr>
            </w:pPr>
            <w:r>
              <w:rPr>
                <w:rFonts w:ascii="Times New Roman" w:hAnsi="Times New Roman"/>
                <w:szCs w:val="24"/>
              </w:rPr>
              <w:t>1,1</w:t>
            </w:r>
          </w:p>
        </w:tc>
        <w:tc>
          <w:tcPr>
            <w:tcW w:w="1099" w:type="dxa"/>
            <w:shd w:val="clear" w:color="auto" w:fill="FFFFFF" w:themeFill="background1"/>
          </w:tcPr>
          <w:p w:rsidR="000924E5" w:rsidRPr="00A64BFF" w:rsidRDefault="000924E5" w:rsidP="00990729">
            <w:pPr>
              <w:spacing w:before="120" w:after="120"/>
              <w:jc w:val="center"/>
              <w:rPr>
                <w:rFonts w:ascii="Times New Roman" w:hAnsi="Times New Roman"/>
                <w:szCs w:val="24"/>
              </w:rPr>
            </w:pPr>
            <w:r>
              <w:rPr>
                <w:rFonts w:ascii="Times New Roman" w:hAnsi="Times New Roman"/>
                <w:szCs w:val="24"/>
              </w:rPr>
              <w:t>1,1</w:t>
            </w:r>
          </w:p>
        </w:tc>
      </w:tr>
    </w:tbl>
    <w:p w:rsidR="000924E5" w:rsidRDefault="000924E5" w:rsidP="000924E5">
      <w:pPr>
        <w:spacing w:before="120" w:after="120" w:line="240" w:lineRule="auto"/>
        <w:ind w:firstLine="567"/>
        <w:jc w:val="center"/>
        <w:rPr>
          <w:rFonts w:ascii="Times New Roman" w:hAnsi="Times New Roman"/>
          <w:sz w:val="28"/>
          <w:szCs w:val="28"/>
        </w:rPr>
      </w:pPr>
    </w:p>
    <w:p w:rsidR="000924E5" w:rsidRDefault="000924E5" w:rsidP="000924E5">
      <w:pPr>
        <w:spacing w:before="120" w:after="120"/>
        <w:ind w:firstLine="567"/>
        <w:jc w:val="both"/>
        <w:rPr>
          <w:rFonts w:ascii="Times New Roman" w:hAnsi="Times New Roman"/>
          <w:color w:val="000000"/>
          <w:sz w:val="28"/>
          <w:szCs w:val="28"/>
          <w:lang w:eastAsia="ru-RU" w:bidi="ru-RU"/>
        </w:rPr>
      </w:pPr>
      <w:r w:rsidRPr="004427F0">
        <w:rPr>
          <w:rFonts w:ascii="Times New Roman" w:hAnsi="Times New Roman"/>
          <w:color w:val="000000"/>
          <w:sz w:val="28"/>
          <w:szCs w:val="28"/>
          <w:lang w:eastAsia="ru-RU" w:bidi="ru-RU"/>
        </w:rPr>
        <w:t xml:space="preserve">По результатам анализа за период 2015-2017 годы </w:t>
      </w:r>
      <w:r w:rsidRPr="004427F0">
        <w:rPr>
          <w:rFonts w:ascii="Times New Roman" w:hAnsi="Times New Roman"/>
          <w:sz w:val="28"/>
          <w:szCs w:val="28"/>
        </w:rPr>
        <w:t xml:space="preserve">Большеберезниковский  муниципальный </w:t>
      </w:r>
      <w:r w:rsidRPr="004427F0">
        <w:rPr>
          <w:rFonts w:ascii="Times New Roman" w:hAnsi="Times New Roman"/>
          <w:color w:val="000000"/>
          <w:sz w:val="28"/>
          <w:szCs w:val="28"/>
          <w:lang w:eastAsia="ru-RU" w:bidi="ru-RU"/>
        </w:rPr>
        <w:t xml:space="preserve">район  практически по всем показателям улучшил свои результаты. </w:t>
      </w:r>
    </w:p>
    <w:p w:rsidR="000924E5" w:rsidRPr="004427F0" w:rsidRDefault="000924E5" w:rsidP="000924E5">
      <w:pPr>
        <w:pStyle w:val="3"/>
        <w:shd w:val="clear" w:color="auto" w:fill="FFFFFF" w:themeFill="background1"/>
        <w:tabs>
          <w:tab w:val="left" w:pos="-116"/>
          <w:tab w:val="center" w:pos="4464"/>
        </w:tabs>
        <w:spacing w:before="0" w:line="360" w:lineRule="auto"/>
        <w:ind w:left="-426"/>
        <w:jc w:val="both"/>
        <w:rPr>
          <w:rFonts w:ascii="Times New Roman" w:hAnsi="Times New Roman"/>
          <w:b w:val="0"/>
          <w:color w:val="000000" w:themeColor="text1"/>
          <w:szCs w:val="24"/>
        </w:rPr>
      </w:pPr>
      <w:bookmarkStart w:id="1" w:name="_Toc466621366"/>
      <w:r>
        <w:rPr>
          <w:rFonts w:ascii="Times New Roman" w:hAnsi="Times New Roman"/>
          <w:sz w:val="28"/>
          <w:szCs w:val="28"/>
        </w:rPr>
        <w:tab/>
      </w:r>
      <w:bookmarkEnd w:id="1"/>
      <w:r>
        <w:rPr>
          <w:rFonts w:ascii="Times New Roman" w:hAnsi="Times New Roman"/>
          <w:sz w:val="28"/>
          <w:szCs w:val="28"/>
        </w:rPr>
        <w:t xml:space="preserve">         </w:t>
      </w:r>
      <w:r w:rsidRPr="004427F0">
        <w:rPr>
          <w:rFonts w:ascii="Times New Roman" w:hAnsi="Times New Roman"/>
          <w:b w:val="0"/>
          <w:color w:val="000000" w:themeColor="text1"/>
          <w:sz w:val="28"/>
          <w:szCs w:val="28"/>
        </w:rPr>
        <w:t>Производственный сектор экономики Большеберезниковского муниципального района представлен предприятиями, большая часть которых относится к виду деятельности «Обрабатывающие производства». За 2017 г. организациями промышленного сектора района отгружено товаров собственного производства на 248,2 млн. руб., что составляет 10</w:t>
      </w:r>
      <w:r>
        <w:rPr>
          <w:rFonts w:ascii="Times New Roman" w:hAnsi="Times New Roman"/>
          <w:b w:val="0"/>
          <w:color w:val="000000" w:themeColor="text1"/>
          <w:sz w:val="28"/>
          <w:szCs w:val="28"/>
        </w:rPr>
        <w:t>1,2</w:t>
      </w:r>
      <w:r w:rsidRPr="004427F0">
        <w:rPr>
          <w:rFonts w:ascii="Times New Roman" w:hAnsi="Times New Roman"/>
          <w:b w:val="0"/>
          <w:color w:val="000000" w:themeColor="text1"/>
          <w:sz w:val="28"/>
          <w:szCs w:val="28"/>
        </w:rPr>
        <w:t>% к уровню 201</w:t>
      </w:r>
      <w:r>
        <w:rPr>
          <w:rFonts w:ascii="Times New Roman" w:hAnsi="Times New Roman"/>
          <w:b w:val="0"/>
          <w:color w:val="000000" w:themeColor="text1"/>
          <w:sz w:val="28"/>
          <w:szCs w:val="28"/>
        </w:rPr>
        <w:t>5</w:t>
      </w:r>
      <w:r w:rsidRPr="004427F0">
        <w:rPr>
          <w:rFonts w:ascii="Times New Roman" w:hAnsi="Times New Roman"/>
          <w:b w:val="0"/>
          <w:color w:val="000000" w:themeColor="text1"/>
          <w:sz w:val="28"/>
          <w:szCs w:val="28"/>
        </w:rPr>
        <w:t>г.</w:t>
      </w:r>
      <w:r w:rsidRPr="004427F0">
        <w:rPr>
          <w:rFonts w:ascii="Times New Roman" w:hAnsi="Times New Roman"/>
          <w:b w:val="0"/>
          <w:color w:val="000000" w:themeColor="text1"/>
          <w:szCs w:val="24"/>
        </w:rPr>
        <w:t xml:space="preserve"> </w:t>
      </w:r>
    </w:p>
    <w:p w:rsidR="000924E5" w:rsidRPr="00106A79" w:rsidRDefault="000924E5" w:rsidP="000924E5">
      <w:pPr>
        <w:spacing w:after="0" w:line="360" w:lineRule="auto"/>
        <w:jc w:val="both"/>
        <w:rPr>
          <w:rFonts w:ascii="Times New Roman" w:hAnsi="Times New Roman"/>
          <w:sz w:val="28"/>
          <w:szCs w:val="28"/>
        </w:rPr>
      </w:pPr>
      <w:r>
        <w:rPr>
          <w:rFonts w:ascii="Times New Roman" w:hAnsi="Times New Roman"/>
          <w:sz w:val="28"/>
          <w:szCs w:val="28"/>
        </w:rPr>
        <w:t xml:space="preserve">       </w:t>
      </w:r>
      <w:r w:rsidRPr="0000739C">
        <w:rPr>
          <w:rFonts w:ascii="Times New Roman" w:hAnsi="Times New Roman"/>
          <w:sz w:val="28"/>
          <w:szCs w:val="28"/>
        </w:rPr>
        <w:t xml:space="preserve"> </w:t>
      </w:r>
      <w:r w:rsidRPr="00FE0D16">
        <w:rPr>
          <w:rFonts w:ascii="Times New Roman" w:hAnsi="Times New Roman"/>
          <w:sz w:val="28"/>
          <w:szCs w:val="28"/>
        </w:rPr>
        <w:t>К числу основных  в районе относится     ООО «Большеберезниковский хлебозавод»,</w:t>
      </w:r>
      <w:r w:rsidR="00E71FCA">
        <w:rPr>
          <w:rFonts w:ascii="Times New Roman" w:hAnsi="Times New Roman"/>
          <w:sz w:val="28"/>
          <w:szCs w:val="28"/>
        </w:rPr>
        <w:t xml:space="preserve"> являющийся современным высокотехнологичным предприятием,</w:t>
      </w:r>
      <w:r w:rsidRPr="00FE0D16">
        <w:rPr>
          <w:rFonts w:ascii="Times New Roman" w:hAnsi="Times New Roman"/>
          <w:sz w:val="28"/>
          <w:szCs w:val="28"/>
        </w:rPr>
        <w:t xml:space="preserve"> </w:t>
      </w:r>
      <w:r w:rsidR="00E71FCA">
        <w:rPr>
          <w:rFonts w:ascii="Times New Roman" w:hAnsi="Times New Roman"/>
          <w:sz w:val="28"/>
          <w:szCs w:val="28"/>
        </w:rPr>
        <w:t xml:space="preserve">специализирующимся на </w:t>
      </w:r>
      <w:r w:rsidRPr="00FE0D16">
        <w:rPr>
          <w:rFonts w:ascii="Times New Roman" w:hAnsi="Times New Roman"/>
          <w:sz w:val="28"/>
          <w:szCs w:val="28"/>
        </w:rPr>
        <w:t xml:space="preserve"> производств</w:t>
      </w:r>
      <w:r w:rsidR="00E71FCA">
        <w:rPr>
          <w:rFonts w:ascii="Times New Roman" w:hAnsi="Times New Roman"/>
          <w:sz w:val="28"/>
          <w:szCs w:val="28"/>
        </w:rPr>
        <w:t>е</w:t>
      </w:r>
      <w:r w:rsidRPr="00FE0D16">
        <w:rPr>
          <w:rFonts w:ascii="Times New Roman" w:hAnsi="Times New Roman"/>
          <w:sz w:val="28"/>
          <w:szCs w:val="28"/>
        </w:rPr>
        <w:t xml:space="preserve"> </w:t>
      </w:r>
      <w:r w:rsidR="00E71FCA">
        <w:rPr>
          <w:rFonts w:ascii="Times New Roman" w:hAnsi="Times New Roman"/>
          <w:sz w:val="28"/>
          <w:szCs w:val="28"/>
        </w:rPr>
        <w:t>мучных изделий высокого качества в группах: печенье и кексы</w:t>
      </w:r>
      <w:r w:rsidRPr="00FE0D16">
        <w:rPr>
          <w:rFonts w:ascii="Times New Roman" w:hAnsi="Times New Roman"/>
          <w:sz w:val="28"/>
          <w:szCs w:val="28"/>
        </w:rPr>
        <w:t>.</w:t>
      </w:r>
      <w:r w:rsidR="00E71FCA">
        <w:rPr>
          <w:rFonts w:ascii="Times New Roman" w:hAnsi="Times New Roman"/>
          <w:sz w:val="28"/>
          <w:szCs w:val="28"/>
        </w:rPr>
        <w:t xml:space="preserve"> Предприятие оснащено</w:t>
      </w:r>
      <w:r w:rsidRPr="00106A79">
        <w:rPr>
          <w:rFonts w:ascii="Times New Roman" w:hAnsi="Times New Roman"/>
          <w:sz w:val="28"/>
          <w:szCs w:val="28"/>
        </w:rPr>
        <w:t xml:space="preserve"> </w:t>
      </w:r>
      <w:r w:rsidR="00E71FCA">
        <w:rPr>
          <w:rFonts w:ascii="Times New Roman" w:hAnsi="Times New Roman"/>
          <w:sz w:val="28"/>
          <w:szCs w:val="28"/>
        </w:rPr>
        <w:t>высокопроизводительным современным оборудованием немецких, итальянских, голландских и российских кампаний.</w:t>
      </w:r>
      <w:r w:rsidRPr="00FE0D16">
        <w:rPr>
          <w:rFonts w:ascii="Times New Roman" w:hAnsi="Times New Roman"/>
          <w:sz w:val="28"/>
          <w:szCs w:val="28"/>
        </w:rPr>
        <w:t xml:space="preserve"> </w:t>
      </w:r>
      <w:r w:rsidR="00E71FCA">
        <w:rPr>
          <w:rFonts w:ascii="Times New Roman" w:hAnsi="Times New Roman"/>
          <w:sz w:val="28"/>
          <w:szCs w:val="28"/>
        </w:rPr>
        <w:t>Полностью автоматизированное оборудование позволяет выпускать в сутки до 20 тонн готовой прод</w:t>
      </w:r>
      <w:r w:rsidR="009D5DA4">
        <w:rPr>
          <w:rFonts w:ascii="Times New Roman" w:hAnsi="Times New Roman"/>
          <w:sz w:val="28"/>
          <w:szCs w:val="28"/>
        </w:rPr>
        <w:t>у</w:t>
      </w:r>
      <w:r w:rsidR="00E71FCA">
        <w:rPr>
          <w:rFonts w:ascii="Times New Roman" w:hAnsi="Times New Roman"/>
          <w:sz w:val="28"/>
          <w:szCs w:val="28"/>
        </w:rPr>
        <w:t>кции.</w:t>
      </w:r>
    </w:p>
    <w:p w:rsidR="000924E5" w:rsidRPr="00695520" w:rsidRDefault="000924E5" w:rsidP="000924E5">
      <w:pPr>
        <w:pStyle w:val="aa"/>
        <w:spacing w:after="0" w:line="360" w:lineRule="auto"/>
        <w:ind w:left="0" w:firstLine="709"/>
        <w:jc w:val="both"/>
        <w:rPr>
          <w:rFonts w:ascii="Times New Roman" w:hAnsi="Times New Roman"/>
          <w:sz w:val="28"/>
          <w:szCs w:val="28"/>
        </w:rPr>
      </w:pPr>
      <w:r w:rsidRPr="00695520">
        <w:rPr>
          <w:rFonts w:ascii="Times New Roman" w:hAnsi="Times New Roman"/>
          <w:sz w:val="28"/>
          <w:szCs w:val="28"/>
        </w:rPr>
        <w:t xml:space="preserve">Применение только высококачественного сырья и применение современной технологии обеспечивает получение высококачественных и конкурентоспособных кондитерских изделий. </w:t>
      </w:r>
    </w:p>
    <w:p w:rsidR="000924E5" w:rsidRPr="00106A79" w:rsidRDefault="000924E5" w:rsidP="000924E5">
      <w:pPr>
        <w:spacing w:after="0" w:line="360" w:lineRule="auto"/>
        <w:ind w:firstLine="709"/>
        <w:jc w:val="both"/>
        <w:rPr>
          <w:rFonts w:ascii="Times New Roman" w:hAnsi="Times New Roman"/>
          <w:sz w:val="28"/>
          <w:szCs w:val="28"/>
        </w:rPr>
      </w:pPr>
      <w:r w:rsidRPr="00106A79">
        <w:rPr>
          <w:rFonts w:ascii="Times New Roman" w:hAnsi="Times New Roman"/>
          <w:sz w:val="28"/>
          <w:szCs w:val="28"/>
        </w:rPr>
        <w:t>Поставщиками сырья являются зарубежные и российские производители, производящие полезные и безопасные ингредиенты для кондитерской промышленности. За соблюдением высоких стандартов собственной продукции на производстве постоянно следит отдел по контролю качества.</w:t>
      </w:r>
    </w:p>
    <w:p w:rsidR="000924E5" w:rsidRPr="00FE0D16" w:rsidRDefault="000924E5" w:rsidP="000924E5">
      <w:pPr>
        <w:spacing w:after="0" w:line="360" w:lineRule="auto"/>
        <w:ind w:firstLine="709"/>
        <w:jc w:val="both"/>
        <w:rPr>
          <w:rFonts w:ascii="Times New Roman" w:hAnsi="Times New Roman"/>
          <w:sz w:val="28"/>
          <w:szCs w:val="28"/>
        </w:rPr>
      </w:pPr>
      <w:r w:rsidRPr="00FE0D16">
        <w:rPr>
          <w:rFonts w:ascii="Times New Roman" w:hAnsi="Times New Roman"/>
          <w:sz w:val="28"/>
          <w:szCs w:val="28"/>
        </w:rPr>
        <w:lastRenderedPageBreak/>
        <w:t>Полный ассортимент ООО «Большеберезниковский хлебозавод» — это свыше 70 наименований кондитерской продукции, которая реализуется в 56  регионах России и Белоруссии. Среднесписочная численность работников за 201</w:t>
      </w:r>
      <w:r>
        <w:rPr>
          <w:rFonts w:ascii="Times New Roman" w:hAnsi="Times New Roman"/>
          <w:sz w:val="28"/>
          <w:szCs w:val="28"/>
        </w:rPr>
        <w:t>7</w:t>
      </w:r>
      <w:r w:rsidRPr="00FE0D16">
        <w:rPr>
          <w:rFonts w:ascii="Times New Roman" w:hAnsi="Times New Roman"/>
          <w:sz w:val="28"/>
          <w:szCs w:val="28"/>
        </w:rPr>
        <w:t xml:space="preserve"> год составила 1</w:t>
      </w:r>
      <w:r>
        <w:rPr>
          <w:rFonts w:ascii="Times New Roman" w:hAnsi="Times New Roman"/>
          <w:sz w:val="28"/>
          <w:szCs w:val="28"/>
        </w:rPr>
        <w:t>7</w:t>
      </w:r>
      <w:r w:rsidRPr="00FE0D16">
        <w:rPr>
          <w:rFonts w:ascii="Times New Roman" w:hAnsi="Times New Roman"/>
          <w:sz w:val="28"/>
          <w:szCs w:val="28"/>
        </w:rPr>
        <w:t xml:space="preserve">7 человек, среднемесячная заработная плата </w:t>
      </w:r>
      <w:r>
        <w:rPr>
          <w:rFonts w:ascii="Times New Roman" w:hAnsi="Times New Roman"/>
          <w:sz w:val="28"/>
          <w:szCs w:val="28"/>
        </w:rPr>
        <w:t>16</w:t>
      </w:r>
      <w:r w:rsidR="009D5DA4">
        <w:rPr>
          <w:rFonts w:ascii="Times New Roman" w:hAnsi="Times New Roman"/>
          <w:sz w:val="28"/>
          <w:szCs w:val="28"/>
        </w:rPr>
        <w:t xml:space="preserve"> 51</w:t>
      </w:r>
      <w:r>
        <w:rPr>
          <w:rFonts w:ascii="Times New Roman" w:hAnsi="Times New Roman"/>
          <w:sz w:val="28"/>
          <w:szCs w:val="28"/>
        </w:rPr>
        <w:t>0</w:t>
      </w:r>
      <w:r w:rsidRPr="00FE0D16">
        <w:rPr>
          <w:rFonts w:ascii="Times New Roman" w:hAnsi="Times New Roman"/>
          <w:sz w:val="28"/>
          <w:szCs w:val="28"/>
        </w:rPr>
        <w:t xml:space="preserve"> рублей.</w:t>
      </w:r>
    </w:p>
    <w:p w:rsidR="000924E5" w:rsidRPr="00FE0D16" w:rsidRDefault="000924E5" w:rsidP="000924E5">
      <w:pPr>
        <w:spacing w:after="0" w:line="360" w:lineRule="auto"/>
        <w:ind w:firstLine="709"/>
        <w:jc w:val="both"/>
        <w:rPr>
          <w:rFonts w:ascii="Times New Roman" w:hAnsi="Times New Roman"/>
          <w:sz w:val="28"/>
          <w:szCs w:val="28"/>
        </w:rPr>
      </w:pPr>
      <w:r w:rsidRPr="00FE0D16">
        <w:rPr>
          <w:rFonts w:ascii="Times New Roman" w:hAnsi="Times New Roman"/>
          <w:sz w:val="28"/>
          <w:szCs w:val="28"/>
        </w:rPr>
        <w:t>Доля продукции произведенн</w:t>
      </w:r>
      <w:r>
        <w:rPr>
          <w:rFonts w:ascii="Times New Roman" w:hAnsi="Times New Roman"/>
          <w:sz w:val="28"/>
          <w:szCs w:val="28"/>
        </w:rPr>
        <w:t>ой</w:t>
      </w:r>
      <w:r w:rsidRPr="00FE0D16">
        <w:rPr>
          <w:rFonts w:ascii="Times New Roman" w:hAnsi="Times New Roman"/>
          <w:sz w:val="28"/>
          <w:szCs w:val="28"/>
        </w:rPr>
        <w:t xml:space="preserve"> ООО «Большеберезниковский хлебозавод»</w:t>
      </w:r>
      <w:r>
        <w:rPr>
          <w:rFonts w:ascii="Times New Roman" w:hAnsi="Times New Roman"/>
          <w:sz w:val="28"/>
          <w:szCs w:val="28"/>
        </w:rPr>
        <w:t xml:space="preserve"> составляет более 93</w:t>
      </w:r>
      <w:r w:rsidRPr="00FE0D16">
        <w:rPr>
          <w:rFonts w:ascii="Times New Roman" w:hAnsi="Times New Roman"/>
          <w:sz w:val="28"/>
          <w:szCs w:val="28"/>
        </w:rPr>
        <w:t>% от объема отгруженной продукции, на сумму 2</w:t>
      </w:r>
      <w:r>
        <w:rPr>
          <w:rFonts w:ascii="Times New Roman" w:hAnsi="Times New Roman"/>
          <w:sz w:val="28"/>
          <w:szCs w:val="28"/>
        </w:rPr>
        <w:t>31,5</w:t>
      </w:r>
      <w:r w:rsidRPr="00FE0D16">
        <w:rPr>
          <w:rFonts w:ascii="Times New Roman" w:hAnsi="Times New Roman"/>
          <w:sz w:val="28"/>
          <w:szCs w:val="28"/>
        </w:rPr>
        <w:t xml:space="preserve"> млн. рублей.</w:t>
      </w:r>
    </w:p>
    <w:p w:rsidR="000924E5" w:rsidRPr="0000739C" w:rsidRDefault="000924E5" w:rsidP="000924E5">
      <w:pPr>
        <w:spacing w:after="0" w:line="360" w:lineRule="auto"/>
        <w:jc w:val="both"/>
        <w:rPr>
          <w:rFonts w:ascii="Times New Roman" w:hAnsi="Times New Roman"/>
          <w:sz w:val="28"/>
          <w:szCs w:val="28"/>
        </w:rPr>
      </w:pPr>
      <w:r w:rsidRPr="0000739C">
        <w:rPr>
          <w:rFonts w:ascii="Times New Roman" w:hAnsi="Times New Roman"/>
          <w:sz w:val="28"/>
          <w:szCs w:val="28"/>
        </w:rPr>
        <w:t xml:space="preserve">       - </w:t>
      </w:r>
      <w:r>
        <w:rPr>
          <w:rFonts w:ascii="Times New Roman" w:hAnsi="Times New Roman"/>
          <w:sz w:val="28"/>
          <w:szCs w:val="28"/>
        </w:rPr>
        <w:t xml:space="preserve">филиал «Спиртзавод «Вл.Марьяновский» </w:t>
      </w:r>
      <w:r w:rsidRPr="0000739C">
        <w:rPr>
          <w:rFonts w:ascii="Times New Roman" w:hAnsi="Times New Roman"/>
          <w:sz w:val="28"/>
          <w:szCs w:val="28"/>
        </w:rPr>
        <w:t>ООО «Спиртовой завод „</w:t>
      </w:r>
      <w:r>
        <w:rPr>
          <w:rFonts w:ascii="Times New Roman" w:hAnsi="Times New Roman"/>
          <w:sz w:val="28"/>
          <w:szCs w:val="28"/>
        </w:rPr>
        <w:t>Кемлянский</w:t>
      </w:r>
      <w:r w:rsidRPr="0000739C">
        <w:rPr>
          <w:rFonts w:ascii="Times New Roman" w:hAnsi="Times New Roman"/>
          <w:sz w:val="28"/>
          <w:szCs w:val="28"/>
        </w:rPr>
        <w:t>“, основным видом  производства которого</w:t>
      </w:r>
      <w:r>
        <w:rPr>
          <w:rFonts w:ascii="Times New Roman" w:hAnsi="Times New Roman"/>
          <w:sz w:val="28"/>
          <w:szCs w:val="28"/>
        </w:rPr>
        <w:t xml:space="preserve"> является, производство спирта</w:t>
      </w:r>
      <w:r w:rsidRPr="0000739C">
        <w:rPr>
          <w:rFonts w:ascii="Times New Roman" w:hAnsi="Times New Roman"/>
          <w:sz w:val="28"/>
          <w:szCs w:val="28"/>
        </w:rPr>
        <w:t xml:space="preserve">. </w:t>
      </w:r>
      <w:r>
        <w:rPr>
          <w:rFonts w:ascii="Times New Roman" w:hAnsi="Times New Roman"/>
          <w:sz w:val="28"/>
          <w:szCs w:val="28"/>
        </w:rPr>
        <w:t xml:space="preserve">Работа спиртзавода налажена с конца 2017 года. Производственная мощность предприятия – 1500 дкл. в сутки.  За 5 месяцев </w:t>
      </w:r>
      <w:r w:rsidRPr="0000739C">
        <w:rPr>
          <w:rFonts w:ascii="Times New Roman" w:hAnsi="Times New Roman"/>
          <w:sz w:val="28"/>
          <w:szCs w:val="28"/>
        </w:rPr>
        <w:t xml:space="preserve"> 201</w:t>
      </w:r>
      <w:r>
        <w:rPr>
          <w:rFonts w:ascii="Times New Roman" w:hAnsi="Times New Roman"/>
          <w:sz w:val="28"/>
          <w:szCs w:val="28"/>
        </w:rPr>
        <w:t>8</w:t>
      </w:r>
      <w:r w:rsidRPr="0000739C">
        <w:rPr>
          <w:rFonts w:ascii="Times New Roman" w:hAnsi="Times New Roman"/>
          <w:sz w:val="28"/>
          <w:szCs w:val="28"/>
        </w:rPr>
        <w:t xml:space="preserve"> г. выручка от реализации  продукции предприятия составила </w:t>
      </w:r>
      <w:r>
        <w:rPr>
          <w:rFonts w:ascii="Times New Roman" w:hAnsi="Times New Roman"/>
          <w:sz w:val="28"/>
          <w:szCs w:val="28"/>
        </w:rPr>
        <w:t>53,913</w:t>
      </w:r>
      <w:r w:rsidRPr="0000739C">
        <w:rPr>
          <w:rFonts w:ascii="Times New Roman" w:hAnsi="Times New Roman"/>
          <w:sz w:val="28"/>
          <w:szCs w:val="28"/>
        </w:rPr>
        <w:t xml:space="preserve"> млн</w:t>
      </w:r>
      <w:r>
        <w:rPr>
          <w:rFonts w:ascii="Times New Roman" w:hAnsi="Times New Roman"/>
          <w:sz w:val="28"/>
          <w:szCs w:val="28"/>
        </w:rPr>
        <w:t xml:space="preserve">. руб. </w:t>
      </w:r>
      <w:r w:rsidRPr="00FE0D16">
        <w:rPr>
          <w:rFonts w:ascii="Times New Roman" w:hAnsi="Times New Roman"/>
          <w:sz w:val="28"/>
          <w:szCs w:val="28"/>
        </w:rPr>
        <w:t>Доля продукции</w:t>
      </w:r>
      <w:r>
        <w:rPr>
          <w:rFonts w:ascii="Times New Roman" w:hAnsi="Times New Roman"/>
          <w:sz w:val="28"/>
          <w:szCs w:val="28"/>
        </w:rPr>
        <w:t xml:space="preserve"> </w:t>
      </w:r>
      <w:r w:rsidRPr="00FE0D16">
        <w:rPr>
          <w:rFonts w:ascii="Times New Roman" w:hAnsi="Times New Roman"/>
          <w:sz w:val="28"/>
          <w:szCs w:val="28"/>
        </w:rPr>
        <w:t>произведенн</w:t>
      </w:r>
      <w:r>
        <w:rPr>
          <w:rFonts w:ascii="Times New Roman" w:hAnsi="Times New Roman"/>
          <w:sz w:val="28"/>
          <w:szCs w:val="28"/>
        </w:rPr>
        <w:t xml:space="preserve">ой «Спиртзавод «Вл.Марьяновский» </w:t>
      </w:r>
      <w:r w:rsidRPr="0000739C">
        <w:rPr>
          <w:rFonts w:ascii="Times New Roman" w:hAnsi="Times New Roman"/>
          <w:sz w:val="28"/>
          <w:szCs w:val="28"/>
        </w:rPr>
        <w:t>ООО «Спиртовой завод „</w:t>
      </w:r>
      <w:r>
        <w:rPr>
          <w:rFonts w:ascii="Times New Roman" w:hAnsi="Times New Roman"/>
          <w:sz w:val="28"/>
          <w:szCs w:val="28"/>
        </w:rPr>
        <w:t>Кемлянский</w:t>
      </w:r>
      <w:r w:rsidRPr="0000739C">
        <w:rPr>
          <w:rFonts w:ascii="Times New Roman" w:hAnsi="Times New Roman"/>
          <w:sz w:val="28"/>
          <w:szCs w:val="28"/>
        </w:rPr>
        <w:t>“</w:t>
      </w:r>
      <w:r w:rsidRPr="00FE0D16">
        <w:rPr>
          <w:rFonts w:ascii="Times New Roman" w:hAnsi="Times New Roman"/>
          <w:sz w:val="28"/>
          <w:szCs w:val="28"/>
        </w:rPr>
        <w:t xml:space="preserve"> составляет более </w:t>
      </w:r>
      <w:r>
        <w:rPr>
          <w:rFonts w:ascii="Times New Roman" w:hAnsi="Times New Roman"/>
          <w:sz w:val="28"/>
          <w:szCs w:val="28"/>
        </w:rPr>
        <w:t>38%</w:t>
      </w:r>
      <w:r w:rsidRPr="0000739C">
        <w:rPr>
          <w:rFonts w:ascii="Times New Roman" w:hAnsi="Times New Roman"/>
          <w:sz w:val="28"/>
          <w:szCs w:val="28"/>
        </w:rPr>
        <w:t xml:space="preserve"> </w:t>
      </w:r>
      <w:r w:rsidRPr="00FE0D16">
        <w:rPr>
          <w:rFonts w:ascii="Times New Roman" w:hAnsi="Times New Roman"/>
          <w:sz w:val="28"/>
          <w:szCs w:val="28"/>
        </w:rPr>
        <w:t>от объема отгруженной продукции</w:t>
      </w:r>
      <w:r>
        <w:rPr>
          <w:rFonts w:ascii="Times New Roman" w:hAnsi="Times New Roman"/>
          <w:sz w:val="28"/>
          <w:szCs w:val="28"/>
        </w:rPr>
        <w:t xml:space="preserve"> за 5 месяцев 2018 года.</w:t>
      </w:r>
    </w:p>
    <w:p w:rsidR="000924E5" w:rsidRDefault="000924E5" w:rsidP="000924E5">
      <w:pPr>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 xml:space="preserve">        </w:t>
      </w:r>
      <w:r w:rsidRPr="00B22F8C">
        <w:rPr>
          <w:rFonts w:ascii="Times New Roman" w:hAnsi="Times New Roman"/>
          <w:sz w:val="28"/>
          <w:szCs w:val="28"/>
        </w:rPr>
        <w:t>Вносят свой вклад в развитие производства района  малые предприятия и индивидуальные предприниматели. Так производством хлеба занимаются 3 предприятия: пекарня ИП Дубовик Д.В. в с. Большие Березники</w:t>
      </w:r>
      <w:r>
        <w:rPr>
          <w:rFonts w:ascii="Times New Roman" w:hAnsi="Times New Roman"/>
          <w:sz w:val="28"/>
          <w:szCs w:val="28"/>
        </w:rPr>
        <w:t>;</w:t>
      </w:r>
      <w:r w:rsidRPr="00B22F8C">
        <w:rPr>
          <w:rFonts w:ascii="Times New Roman" w:hAnsi="Times New Roman"/>
          <w:sz w:val="28"/>
          <w:szCs w:val="28"/>
        </w:rPr>
        <w:t xml:space="preserve"> пекарня </w:t>
      </w:r>
      <w:r>
        <w:rPr>
          <w:rFonts w:ascii="Times New Roman" w:hAnsi="Times New Roman"/>
          <w:sz w:val="28"/>
          <w:szCs w:val="28"/>
        </w:rPr>
        <w:t>ООО «Березниковский хлеб»,</w:t>
      </w:r>
      <w:r w:rsidRPr="00B22F8C">
        <w:rPr>
          <w:rFonts w:ascii="Times New Roman" w:hAnsi="Times New Roman"/>
          <w:sz w:val="28"/>
          <w:szCs w:val="28"/>
        </w:rPr>
        <w:t xml:space="preserve"> в с. Большие Березники</w:t>
      </w:r>
      <w:r>
        <w:rPr>
          <w:rFonts w:ascii="Times New Roman" w:hAnsi="Times New Roman"/>
          <w:sz w:val="28"/>
          <w:szCs w:val="28"/>
        </w:rPr>
        <w:t xml:space="preserve">; пекарня ООО «Лира», </w:t>
      </w:r>
      <w:r w:rsidRPr="00B22F8C">
        <w:rPr>
          <w:rFonts w:ascii="Times New Roman" w:hAnsi="Times New Roman"/>
          <w:sz w:val="28"/>
          <w:szCs w:val="28"/>
        </w:rPr>
        <w:t>в с. Большие Березники</w:t>
      </w:r>
      <w:r>
        <w:rPr>
          <w:rFonts w:ascii="Times New Roman" w:hAnsi="Times New Roman"/>
          <w:sz w:val="28"/>
          <w:szCs w:val="28"/>
        </w:rPr>
        <w:t>;</w:t>
      </w:r>
      <w:r w:rsidRPr="00B22F8C">
        <w:rPr>
          <w:rFonts w:ascii="Times New Roman" w:hAnsi="Times New Roman"/>
          <w:sz w:val="28"/>
          <w:szCs w:val="28"/>
        </w:rPr>
        <w:t xml:space="preserve"> пекарня ИП Крайнов С.Н. в с. Марьяновка. </w:t>
      </w:r>
      <w:r>
        <w:rPr>
          <w:rFonts w:ascii="Times New Roman" w:hAnsi="Times New Roman"/>
          <w:sz w:val="28"/>
          <w:szCs w:val="28"/>
        </w:rPr>
        <w:t xml:space="preserve">Производство хлеба по всем предприятия в среднем в год составляет  свыше 1300 тонн.  Производством мясных полуфабрикатов на территории района занимаются: </w:t>
      </w:r>
      <w:r w:rsidRPr="001054F1">
        <w:rPr>
          <w:rFonts w:ascii="Times New Roman" w:hAnsi="Times New Roman"/>
          <w:sz w:val="28"/>
          <w:szCs w:val="28"/>
        </w:rPr>
        <w:t>СППК «Березниковский»</w:t>
      </w:r>
      <w:r>
        <w:rPr>
          <w:rFonts w:ascii="Times New Roman" w:hAnsi="Times New Roman"/>
          <w:sz w:val="28"/>
          <w:szCs w:val="28"/>
        </w:rPr>
        <w:t>, ИП Крайнов С.Н. и ИП Калинина Т.Н.</w:t>
      </w:r>
    </w:p>
    <w:p w:rsidR="009D3020" w:rsidRPr="00AC3553" w:rsidRDefault="00AC3553" w:rsidP="00AC3553">
      <w:pPr>
        <w:ind w:left="720"/>
        <w:jc w:val="center"/>
        <w:rPr>
          <w:rFonts w:ascii="Times New Roman" w:hAnsi="Times New Roman" w:cs="Times New Roman"/>
          <w:i/>
          <w:sz w:val="28"/>
          <w:szCs w:val="28"/>
        </w:rPr>
      </w:pPr>
      <w:r>
        <w:rPr>
          <w:rFonts w:ascii="Times New Roman" w:hAnsi="Times New Roman" w:cs="Times New Roman"/>
          <w:i/>
          <w:sz w:val="28"/>
          <w:szCs w:val="28"/>
        </w:rPr>
        <w:t>1.</w:t>
      </w:r>
      <w:r w:rsidR="00D016B6">
        <w:rPr>
          <w:rFonts w:ascii="Times New Roman" w:hAnsi="Times New Roman" w:cs="Times New Roman"/>
          <w:i/>
          <w:sz w:val="28"/>
          <w:szCs w:val="28"/>
        </w:rPr>
        <w:t>4</w:t>
      </w:r>
      <w:r>
        <w:rPr>
          <w:rFonts w:ascii="Times New Roman" w:hAnsi="Times New Roman" w:cs="Times New Roman"/>
          <w:i/>
          <w:sz w:val="28"/>
          <w:szCs w:val="28"/>
        </w:rPr>
        <w:t>.</w:t>
      </w:r>
      <w:r w:rsidR="009D3020" w:rsidRPr="00AC3553">
        <w:rPr>
          <w:rFonts w:ascii="Times New Roman" w:hAnsi="Times New Roman" w:cs="Times New Roman"/>
          <w:i/>
          <w:sz w:val="28"/>
          <w:szCs w:val="28"/>
        </w:rPr>
        <w:t>Инвестиционная деятельность и инвестиционный потенциал</w:t>
      </w:r>
    </w:p>
    <w:p w:rsidR="009D3020" w:rsidRPr="001113CE" w:rsidRDefault="009D3020" w:rsidP="009D3020">
      <w:pPr>
        <w:autoSpaceDE w:val="0"/>
        <w:autoSpaceDN w:val="0"/>
        <w:adjustRightInd w:val="0"/>
        <w:spacing w:before="120" w:after="0" w:line="360" w:lineRule="auto"/>
        <w:ind w:firstLine="567"/>
        <w:jc w:val="both"/>
        <w:rPr>
          <w:rFonts w:ascii="Times New Roman" w:eastAsia="Times New Roman" w:hAnsi="Times New Roman"/>
          <w:sz w:val="28"/>
          <w:szCs w:val="28"/>
          <w:lang w:eastAsia="ru-RU"/>
        </w:rPr>
      </w:pPr>
      <w:r w:rsidRPr="001113CE">
        <w:rPr>
          <w:rFonts w:ascii="Times New Roman" w:eastAsia="Times New Roman" w:hAnsi="Times New Roman"/>
          <w:sz w:val="28"/>
          <w:szCs w:val="28"/>
          <w:lang w:eastAsia="ru-RU"/>
        </w:rPr>
        <w:t>Экономическая политика</w:t>
      </w:r>
      <w:r>
        <w:rPr>
          <w:rFonts w:ascii="Times New Roman" w:eastAsia="Times New Roman" w:hAnsi="Times New Roman"/>
          <w:sz w:val="28"/>
          <w:szCs w:val="28"/>
          <w:lang w:eastAsia="ru-RU"/>
        </w:rPr>
        <w:t xml:space="preserve"> Большеберезниковского муниципального </w:t>
      </w:r>
      <w:r w:rsidRPr="001113CE">
        <w:rPr>
          <w:rFonts w:ascii="Times New Roman" w:eastAsia="Times New Roman" w:hAnsi="Times New Roman"/>
          <w:sz w:val="28"/>
          <w:szCs w:val="28"/>
          <w:lang w:eastAsia="ru-RU"/>
        </w:rPr>
        <w:t xml:space="preserve"> района сфокусирована на развитии традиционных секторов экономики посредством модернизации действующих промышленных производств, </w:t>
      </w:r>
      <w:r>
        <w:rPr>
          <w:rFonts w:ascii="Times New Roman" w:eastAsia="Times New Roman" w:hAnsi="Times New Roman"/>
          <w:sz w:val="28"/>
          <w:szCs w:val="28"/>
          <w:lang w:eastAsia="ru-RU"/>
        </w:rPr>
        <w:t>инвестирования</w:t>
      </w:r>
      <w:r w:rsidRPr="001113CE">
        <w:rPr>
          <w:rFonts w:ascii="Times New Roman" w:eastAsia="Times New Roman" w:hAnsi="Times New Roman"/>
          <w:sz w:val="28"/>
          <w:szCs w:val="28"/>
          <w:lang w:eastAsia="ru-RU"/>
        </w:rPr>
        <w:t xml:space="preserve"> в организацию новых произ</w:t>
      </w:r>
      <w:r>
        <w:rPr>
          <w:rFonts w:ascii="Times New Roman" w:eastAsia="Times New Roman" w:hAnsi="Times New Roman"/>
          <w:sz w:val="28"/>
          <w:szCs w:val="28"/>
          <w:lang w:eastAsia="ru-RU"/>
        </w:rPr>
        <w:t xml:space="preserve">водств, </w:t>
      </w:r>
      <w:r w:rsidRPr="001113CE">
        <w:rPr>
          <w:rFonts w:ascii="Times New Roman" w:eastAsia="Times New Roman" w:hAnsi="Times New Roman"/>
          <w:sz w:val="28"/>
          <w:szCs w:val="28"/>
          <w:lang w:eastAsia="ru-RU"/>
        </w:rPr>
        <w:t>создание условий для привлечения инвесторов в экономику района.</w:t>
      </w:r>
    </w:p>
    <w:p w:rsidR="009D3020" w:rsidRDefault="009D3020" w:rsidP="009D3020">
      <w:pPr>
        <w:autoSpaceDE w:val="0"/>
        <w:autoSpaceDN w:val="0"/>
        <w:adjustRightInd w:val="0"/>
        <w:spacing w:after="0" w:line="360" w:lineRule="auto"/>
        <w:jc w:val="both"/>
        <w:rPr>
          <w:rFonts w:ascii="Times New Roman" w:hAnsi="Times New Roman"/>
          <w:color w:val="000000"/>
          <w:sz w:val="28"/>
          <w:szCs w:val="28"/>
        </w:rPr>
      </w:pPr>
      <w:r>
        <w:rPr>
          <w:rFonts w:ascii="Times New Roman" w:hAnsi="Times New Roman"/>
          <w:color w:val="000000"/>
          <w:sz w:val="28"/>
          <w:szCs w:val="28"/>
        </w:rPr>
        <w:lastRenderedPageBreak/>
        <w:t xml:space="preserve">      </w:t>
      </w:r>
      <w:r w:rsidRPr="00D248B1">
        <w:rPr>
          <w:rFonts w:ascii="Times New Roman" w:hAnsi="Times New Roman"/>
          <w:color w:val="000000"/>
          <w:sz w:val="28"/>
          <w:szCs w:val="28"/>
        </w:rPr>
        <w:t>Объем инвестиций  в 201</w:t>
      </w:r>
      <w:r>
        <w:rPr>
          <w:rFonts w:ascii="Times New Roman" w:hAnsi="Times New Roman"/>
          <w:color w:val="000000"/>
          <w:sz w:val="28"/>
          <w:szCs w:val="28"/>
        </w:rPr>
        <w:t>7</w:t>
      </w:r>
      <w:r w:rsidRPr="00D248B1">
        <w:rPr>
          <w:rFonts w:ascii="Times New Roman" w:hAnsi="Times New Roman"/>
          <w:color w:val="000000"/>
          <w:sz w:val="28"/>
          <w:szCs w:val="28"/>
        </w:rPr>
        <w:t xml:space="preserve"> году составил </w:t>
      </w:r>
      <w:r>
        <w:rPr>
          <w:rFonts w:ascii="Times New Roman" w:hAnsi="Times New Roman"/>
          <w:color w:val="000000"/>
          <w:sz w:val="28"/>
          <w:szCs w:val="28"/>
        </w:rPr>
        <w:t xml:space="preserve">9,592 млн.руб., </w:t>
      </w:r>
      <w:r w:rsidRPr="00D248B1">
        <w:rPr>
          <w:rFonts w:ascii="Times New Roman" w:hAnsi="Times New Roman"/>
          <w:color w:val="000000"/>
          <w:sz w:val="28"/>
          <w:szCs w:val="28"/>
        </w:rPr>
        <w:t>к уровню 201</w:t>
      </w:r>
      <w:r>
        <w:rPr>
          <w:rFonts w:ascii="Times New Roman" w:hAnsi="Times New Roman"/>
          <w:color w:val="000000"/>
          <w:sz w:val="28"/>
          <w:szCs w:val="28"/>
        </w:rPr>
        <w:t>4</w:t>
      </w:r>
      <w:r w:rsidRPr="00D248B1">
        <w:rPr>
          <w:rFonts w:ascii="Times New Roman" w:hAnsi="Times New Roman"/>
          <w:color w:val="000000"/>
          <w:sz w:val="28"/>
          <w:szCs w:val="28"/>
        </w:rPr>
        <w:t xml:space="preserve"> года</w:t>
      </w:r>
      <w:r>
        <w:rPr>
          <w:rFonts w:ascii="Times New Roman" w:hAnsi="Times New Roman"/>
          <w:color w:val="000000"/>
          <w:sz w:val="28"/>
          <w:szCs w:val="28"/>
        </w:rPr>
        <w:t xml:space="preserve"> составил всего 7,9%</w:t>
      </w:r>
      <w:r w:rsidRPr="00D248B1">
        <w:rPr>
          <w:rFonts w:ascii="Times New Roman" w:hAnsi="Times New Roman"/>
          <w:color w:val="000000"/>
          <w:sz w:val="28"/>
          <w:szCs w:val="28"/>
        </w:rPr>
        <w:t xml:space="preserve">. </w:t>
      </w:r>
    </w:p>
    <w:p w:rsidR="009D3020" w:rsidRDefault="009D3020" w:rsidP="009D3020">
      <w:pPr>
        <w:autoSpaceDE w:val="0"/>
        <w:autoSpaceDN w:val="0"/>
        <w:adjustRightInd w:val="0"/>
        <w:spacing w:after="0" w:line="360" w:lineRule="auto"/>
        <w:jc w:val="both"/>
        <w:rPr>
          <w:rFonts w:ascii="Times New Roman" w:hAnsi="Times New Roman"/>
          <w:color w:val="000000"/>
          <w:sz w:val="28"/>
          <w:szCs w:val="28"/>
        </w:rPr>
      </w:pPr>
      <w:r>
        <w:rPr>
          <w:rFonts w:ascii="Times New Roman" w:hAnsi="Times New Roman"/>
          <w:color w:val="000000"/>
          <w:sz w:val="28"/>
          <w:szCs w:val="28"/>
        </w:rPr>
        <w:t xml:space="preserve">      </w:t>
      </w:r>
      <w:r w:rsidRPr="00D248B1">
        <w:rPr>
          <w:rFonts w:ascii="Times New Roman" w:hAnsi="Times New Roman"/>
          <w:color w:val="000000"/>
          <w:sz w:val="28"/>
          <w:szCs w:val="28"/>
        </w:rPr>
        <w:t>Снижение объема инвестиций в 201</w:t>
      </w:r>
      <w:r>
        <w:rPr>
          <w:rFonts w:ascii="Times New Roman" w:hAnsi="Times New Roman"/>
          <w:color w:val="000000"/>
          <w:sz w:val="28"/>
          <w:szCs w:val="28"/>
        </w:rPr>
        <w:t>7</w:t>
      </w:r>
      <w:r w:rsidRPr="00D248B1">
        <w:rPr>
          <w:rFonts w:ascii="Times New Roman" w:hAnsi="Times New Roman"/>
          <w:color w:val="000000"/>
          <w:sz w:val="28"/>
          <w:szCs w:val="28"/>
        </w:rPr>
        <w:t xml:space="preserve"> году произошло в основном за счет снижения бюджетных инвестиций. </w:t>
      </w:r>
    </w:p>
    <w:p w:rsidR="009D3020" w:rsidRPr="00D248B1" w:rsidRDefault="009D3020" w:rsidP="009D3020">
      <w:pPr>
        <w:autoSpaceDE w:val="0"/>
        <w:autoSpaceDN w:val="0"/>
        <w:adjustRightInd w:val="0"/>
        <w:spacing w:after="0" w:line="360" w:lineRule="auto"/>
        <w:jc w:val="both"/>
        <w:rPr>
          <w:rFonts w:ascii="Times New Roman" w:hAnsi="Times New Roman"/>
          <w:color w:val="000000"/>
          <w:sz w:val="28"/>
          <w:szCs w:val="28"/>
        </w:rPr>
      </w:pPr>
      <w:r>
        <w:rPr>
          <w:rFonts w:ascii="Times New Roman" w:hAnsi="Times New Roman"/>
          <w:color w:val="000000"/>
          <w:sz w:val="28"/>
          <w:szCs w:val="28"/>
        </w:rPr>
        <w:t xml:space="preserve">     </w:t>
      </w:r>
      <w:r w:rsidRPr="00D248B1">
        <w:rPr>
          <w:rFonts w:ascii="Times New Roman" w:hAnsi="Times New Roman"/>
          <w:sz w:val="28"/>
          <w:szCs w:val="28"/>
        </w:rPr>
        <w:t>В разрезе инвестиций в основной капитал за счет всех источников финансирования (без субъектов малого предпринимательства и параметров неформальной деятельности) основными источниками финансирования капитальных вложений в 201</w:t>
      </w:r>
      <w:r>
        <w:rPr>
          <w:rFonts w:ascii="Times New Roman" w:hAnsi="Times New Roman"/>
          <w:sz w:val="28"/>
          <w:szCs w:val="28"/>
        </w:rPr>
        <w:t>7</w:t>
      </w:r>
      <w:r w:rsidRPr="00D248B1">
        <w:rPr>
          <w:rFonts w:ascii="Times New Roman" w:hAnsi="Times New Roman"/>
          <w:sz w:val="28"/>
          <w:szCs w:val="28"/>
        </w:rPr>
        <w:t xml:space="preserve"> году являлись бюджетные средства – </w:t>
      </w:r>
      <w:r>
        <w:rPr>
          <w:rFonts w:ascii="Times New Roman" w:hAnsi="Times New Roman"/>
          <w:sz w:val="28"/>
          <w:szCs w:val="28"/>
        </w:rPr>
        <w:t>4,096</w:t>
      </w:r>
      <w:r w:rsidRPr="00D248B1">
        <w:rPr>
          <w:rFonts w:ascii="Times New Roman" w:hAnsi="Times New Roman"/>
          <w:sz w:val="28"/>
          <w:szCs w:val="28"/>
        </w:rPr>
        <w:t xml:space="preserve"> млн.руб. – </w:t>
      </w:r>
      <w:r>
        <w:rPr>
          <w:rFonts w:ascii="Times New Roman" w:hAnsi="Times New Roman"/>
          <w:sz w:val="28"/>
          <w:szCs w:val="28"/>
        </w:rPr>
        <w:t>42</w:t>
      </w:r>
      <w:r w:rsidRPr="00D248B1">
        <w:rPr>
          <w:rFonts w:ascii="Times New Roman" w:hAnsi="Times New Roman"/>
          <w:sz w:val="28"/>
          <w:szCs w:val="28"/>
        </w:rPr>
        <w:t xml:space="preserve">%. Доля федерального бюджета в общем объеме бюджетных средств – </w:t>
      </w:r>
      <w:r>
        <w:rPr>
          <w:rFonts w:ascii="Times New Roman" w:hAnsi="Times New Roman"/>
          <w:sz w:val="28"/>
          <w:szCs w:val="28"/>
        </w:rPr>
        <w:t>21</w:t>
      </w:r>
      <w:r w:rsidRPr="00D248B1">
        <w:rPr>
          <w:rFonts w:ascii="Times New Roman" w:hAnsi="Times New Roman"/>
          <w:sz w:val="28"/>
          <w:szCs w:val="28"/>
        </w:rPr>
        <w:t xml:space="preserve">%, </w:t>
      </w:r>
      <w:r>
        <w:rPr>
          <w:rFonts w:ascii="Times New Roman" w:hAnsi="Times New Roman"/>
          <w:sz w:val="28"/>
          <w:szCs w:val="28"/>
        </w:rPr>
        <w:t>республиканского</w:t>
      </w:r>
      <w:r w:rsidRPr="00D248B1">
        <w:rPr>
          <w:rFonts w:ascii="Times New Roman" w:hAnsi="Times New Roman"/>
          <w:sz w:val="28"/>
          <w:szCs w:val="28"/>
        </w:rPr>
        <w:t xml:space="preserve"> бюджета – </w:t>
      </w:r>
      <w:r>
        <w:rPr>
          <w:rFonts w:ascii="Times New Roman" w:hAnsi="Times New Roman"/>
          <w:sz w:val="28"/>
          <w:szCs w:val="28"/>
        </w:rPr>
        <w:t>50</w:t>
      </w:r>
      <w:r w:rsidRPr="00D248B1">
        <w:rPr>
          <w:rFonts w:ascii="Times New Roman" w:hAnsi="Times New Roman"/>
          <w:sz w:val="28"/>
          <w:szCs w:val="28"/>
        </w:rPr>
        <w:t xml:space="preserve">%, местного бюджета </w:t>
      </w:r>
      <w:r>
        <w:rPr>
          <w:rFonts w:ascii="Times New Roman" w:hAnsi="Times New Roman"/>
          <w:sz w:val="28"/>
          <w:szCs w:val="28"/>
        </w:rPr>
        <w:t>29</w:t>
      </w:r>
      <w:r w:rsidRPr="00D248B1">
        <w:rPr>
          <w:rFonts w:ascii="Times New Roman" w:hAnsi="Times New Roman"/>
          <w:sz w:val="28"/>
          <w:szCs w:val="28"/>
        </w:rPr>
        <w:t xml:space="preserve">%. За счет собственных средств инвестиции составили </w:t>
      </w:r>
      <w:r>
        <w:rPr>
          <w:rFonts w:ascii="Times New Roman" w:hAnsi="Times New Roman"/>
          <w:sz w:val="28"/>
          <w:szCs w:val="28"/>
        </w:rPr>
        <w:t>55,2</w:t>
      </w:r>
      <w:r w:rsidRPr="00D248B1">
        <w:rPr>
          <w:rFonts w:ascii="Times New Roman" w:hAnsi="Times New Roman"/>
          <w:sz w:val="28"/>
          <w:szCs w:val="28"/>
        </w:rPr>
        <w:t xml:space="preserve">%. Средства внебюджетных фондов, кредиты банков и прочие источники составили </w:t>
      </w:r>
      <w:r>
        <w:rPr>
          <w:rFonts w:ascii="Times New Roman" w:hAnsi="Times New Roman"/>
          <w:sz w:val="28"/>
          <w:szCs w:val="28"/>
        </w:rPr>
        <w:t>1,9</w:t>
      </w:r>
      <w:r w:rsidRPr="00D248B1">
        <w:rPr>
          <w:rFonts w:ascii="Times New Roman" w:hAnsi="Times New Roman"/>
          <w:sz w:val="28"/>
          <w:szCs w:val="28"/>
        </w:rPr>
        <w:t xml:space="preserve">%. </w:t>
      </w:r>
    </w:p>
    <w:p w:rsidR="009D3020" w:rsidRPr="007661C1" w:rsidRDefault="009D3020" w:rsidP="003D1CC6">
      <w:pPr>
        <w:autoSpaceDE w:val="0"/>
        <w:autoSpaceDN w:val="0"/>
        <w:adjustRightInd w:val="0"/>
        <w:spacing w:after="0" w:line="360" w:lineRule="auto"/>
        <w:jc w:val="both"/>
        <w:rPr>
          <w:rFonts w:ascii="Times New Roman" w:hAnsi="Times New Roman"/>
          <w:color w:val="000000"/>
          <w:sz w:val="28"/>
          <w:szCs w:val="28"/>
        </w:rPr>
      </w:pPr>
      <w:r>
        <w:rPr>
          <w:rFonts w:ascii="Times New Roman" w:hAnsi="Times New Roman"/>
          <w:color w:val="000000"/>
          <w:sz w:val="28"/>
          <w:szCs w:val="28"/>
        </w:rPr>
        <w:t xml:space="preserve">      </w:t>
      </w:r>
      <w:r w:rsidRPr="007661C1">
        <w:rPr>
          <w:rFonts w:ascii="Times New Roman" w:hAnsi="Times New Roman"/>
          <w:color w:val="000000"/>
          <w:sz w:val="28"/>
          <w:szCs w:val="28"/>
        </w:rPr>
        <w:t>Основная доля инвестиций в основной капитал крупных и средних предприятий – 5</w:t>
      </w:r>
      <w:r>
        <w:rPr>
          <w:rFonts w:ascii="Times New Roman" w:hAnsi="Times New Roman"/>
          <w:color w:val="000000"/>
          <w:sz w:val="28"/>
          <w:szCs w:val="28"/>
        </w:rPr>
        <w:t>0</w:t>
      </w:r>
      <w:r w:rsidRPr="007661C1">
        <w:rPr>
          <w:rFonts w:ascii="Times New Roman" w:hAnsi="Times New Roman"/>
          <w:color w:val="000000"/>
          <w:sz w:val="28"/>
          <w:szCs w:val="28"/>
        </w:rPr>
        <w:t xml:space="preserve">% - направлена в сферу </w:t>
      </w:r>
      <w:r>
        <w:rPr>
          <w:rFonts w:ascii="Times New Roman" w:hAnsi="Times New Roman"/>
          <w:color w:val="000000"/>
          <w:sz w:val="28"/>
          <w:szCs w:val="28"/>
        </w:rPr>
        <w:t>обрабатывающего производства</w:t>
      </w:r>
      <w:r w:rsidRPr="007661C1">
        <w:rPr>
          <w:rFonts w:ascii="Times New Roman" w:hAnsi="Times New Roman"/>
          <w:color w:val="000000"/>
          <w:sz w:val="28"/>
          <w:szCs w:val="28"/>
        </w:rPr>
        <w:t xml:space="preserve">. </w:t>
      </w:r>
    </w:p>
    <w:p w:rsidR="009D3020" w:rsidRPr="007661C1" w:rsidRDefault="009D3020" w:rsidP="003D1CC6">
      <w:pPr>
        <w:autoSpaceDE w:val="0"/>
        <w:autoSpaceDN w:val="0"/>
        <w:adjustRightInd w:val="0"/>
        <w:spacing w:after="0" w:line="360" w:lineRule="auto"/>
        <w:jc w:val="both"/>
        <w:rPr>
          <w:rFonts w:ascii="Times New Roman" w:hAnsi="Times New Roman"/>
          <w:b/>
          <w:sz w:val="28"/>
          <w:szCs w:val="28"/>
          <w:lang w:eastAsia="ru-RU"/>
        </w:rPr>
      </w:pPr>
      <w:r>
        <w:rPr>
          <w:rFonts w:ascii="Times New Roman" w:hAnsi="Times New Roman"/>
          <w:color w:val="000000"/>
          <w:sz w:val="28"/>
          <w:szCs w:val="28"/>
        </w:rPr>
        <w:t>В сферу образования</w:t>
      </w:r>
      <w:r w:rsidRPr="007661C1">
        <w:rPr>
          <w:rFonts w:ascii="Times New Roman" w:hAnsi="Times New Roman"/>
          <w:color w:val="000000"/>
          <w:sz w:val="28"/>
          <w:szCs w:val="28"/>
        </w:rPr>
        <w:t xml:space="preserve"> </w:t>
      </w:r>
      <w:r>
        <w:rPr>
          <w:rFonts w:ascii="Times New Roman" w:hAnsi="Times New Roman"/>
          <w:color w:val="000000"/>
          <w:sz w:val="28"/>
          <w:szCs w:val="28"/>
        </w:rPr>
        <w:t xml:space="preserve"> - 27,9</w:t>
      </w:r>
      <w:r w:rsidRPr="007661C1">
        <w:rPr>
          <w:rFonts w:ascii="Times New Roman" w:hAnsi="Times New Roman"/>
          <w:color w:val="000000"/>
          <w:sz w:val="28"/>
          <w:szCs w:val="28"/>
        </w:rPr>
        <w:t>% инвестиций в основной капитал крупных и средних предприятий</w:t>
      </w:r>
      <w:r>
        <w:rPr>
          <w:rFonts w:ascii="Times New Roman" w:hAnsi="Times New Roman"/>
          <w:color w:val="000000"/>
          <w:sz w:val="28"/>
          <w:szCs w:val="28"/>
        </w:rPr>
        <w:t>; в</w:t>
      </w:r>
      <w:r w:rsidRPr="007661C1">
        <w:rPr>
          <w:rFonts w:ascii="Times New Roman" w:hAnsi="Times New Roman"/>
          <w:color w:val="000000"/>
          <w:sz w:val="28"/>
          <w:szCs w:val="28"/>
        </w:rPr>
        <w:t xml:space="preserve"> </w:t>
      </w:r>
      <w:r w:rsidRPr="007661C1">
        <w:rPr>
          <w:rFonts w:ascii="Times New Roman" w:hAnsi="Times New Roman"/>
          <w:sz w:val="28"/>
          <w:szCs w:val="28"/>
        </w:rPr>
        <w:t xml:space="preserve">сферу </w:t>
      </w:r>
      <w:r>
        <w:rPr>
          <w:rFonts w:ascii="Times New Roman" w:hAnsi="Times New Roman"/>
          <w:sz w:val="28"/>
          <w:szCs w:val="28"/>
        </w:rPr>
        <w:t xml:space="preserve">культуры, спорта, организации досуга и развлечений </w:t>
      </w:r>
      <w:r w:rsidRPr="007661C1">
        <w:rPr>
          <w:rFonts w:ascii="Times New Roman" w:hAnsi="Times New Roman"/>
          <w:sz w:val="28"/>
          <w:szCs w:val="28"/>
        </w:rPr>
        <w:t xml:space="preserve"> – </w:t>
      </w:r>
      <w:r>
        <w:rPr>
          <w:rFonts w:ascii="Times New Roman" w:hAnsi="Times New Roman"/>
          <w:sz w:val="28"/>
          <w:szCs w:val="28"/>
        </w:rPr>
        <w:t>9,5</w:t>
      </w:r>
      <w:r w:rsidRPr="007661C1">
        <w:rPr>
          <w:rFonts w:ascii="Times New Roman" w:hAnsi="Times New Roman"/>
          <w:sz w:val="28"/>
          <w:szCs w:val="28"/>
        </w:rPr>
        <w:t>%, в сферу</w:t>
      </w:r>
      <w:r>
        <w:rPr>
          <w:rFonts w:ascii="Times New Roman" w:hAnsi="Times New Roman"/>
          <w:sz w:val="28"/>
          <w:szCs w:val="28"/>
        </w:rPr>
        <w:t xml:space="preserve"> обеспечения электрической энергии, газом </w:t>
      </w:r>
      <w:r w:rsidRPr="007661C1">
        <w:rPr>
          <w:rFonts w:ascii="Times New Roman" w:hAnsi="Times New Roman"/>
          <w:sz w:val="28"/>
          <w:szCs w:val="28"/>
        </w:rPr>
        <w:t xml:space="preserve"> – 2,4%, в сферу государственного управления и социального обеспечения – </w:t>
      </w:r>
      <w:r>
        <w:rPr>
          <w:rFonts w:ascii="Times New Roman" w:hAnsi="Times New Roman"/>
          <w:sz w:val="28"/>
          <w:szCs w:val="28"/>
        </w:rPr>
        <w:t>2,2</w:t>
      </w:r>
      <w:r w:rsidRPr="007661C1">
        <w:rPr>
          <w:rFonts w:ascii="Times New Roman" w:hAnsi="Times New Roman"/>
          <w:sz w:val="28"/>
          <w:szCs w:val="28"/>
        </w:rPr>
        <w:t>%,</w:t>
      </w:r>
      <w:r>
        <w:rPr>
          <w:rFonts w:ascii="Times New Roman" w:hAnsi="Times New Roman"/>
          <w:sz w:val="28"/>
          <w:szCs w:val="28"/>
        </w:rPr>
        <w:t xml:space="preserve"> ит.д.</w:t>
      </w:r>
    </w:p>
    <w:p w:rsidR="009D3020" w:rsidRDefault="009D3020" w:rsidP="009D3020">
      <w:pPr>
        <w:spacing w:after="0" w:line="36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Ежегодно о</w:t>
      </w:r>
      <w:r w:rsidRPr="003D1793">
        <w:rPr>
          <w:rFonts w:ascii="Times New Roman" w:eastAsia="Times New Roman" w:hAnsi="Times New Roman"/>
          <w:sz w:val="28"/>
          <w:szCs w:val="28"/>
          <w:lang w:eastAsia="ru-RU"/>
        </w:rPr>
        <w:t xml:space="preserve">бновляет и развивает свои производственные мощности </w:t>
      </w:r>
      <w:r>
        <w:rPr>
          <w:rFonts w:ascii="Times New Roman" w:eastAsia="Times New Roman" w:hAnsi="Times New Roman"/>
          <w:sz w:val="28"/>
          <w:szCs w:val="28"/>
          <w:lang w:eastAsia="ru-RU"/>
        </w:rPr>
        <w:t xml:space="preserve">                               ООО  «Большеберезниковский хлебозавод» </w:t>
      </w:r>
      <w:r w:rsidRPr="003D1793">
        <w:rPr>
          <w:rFonts w:ascii="Times New Roman" w:eastAsia="Times New Roman" w:hAnsi="Times New Roman"/>
          <w:sz w:val="28"/>
          <w:szCs w:val="28"/>
          <w:lang w:eastAsia="ru-RU"/>
        </w:rPr>
        <w:t xml:space="preserve">в части модернизации и приобретения основных фондов. </w:t>
      </w:r>
    </w:p>
    <w:p w:rsidR="00844CD0" w:rsidRPr="00C700A1" w:rsidRDefault="009D3020" w:rsidP="00844CD0">
      <w:pPr>
        <w:spacing w:after="0" w:line="360" w:lineRule="auto"/>
        <w:ind w:firstLine="709"/>
        <w:jc w:val="both"/>
        <w:rPr>
          <w:rFonts w:ascii="Times New Roman" w:hAnsi="Times New Roman" w:cs="Times New Roman"/>
          <w:sz w:val="28"/>
          <w:szCs w:val="28"/>
        </w:rPr>
      </w:pPr>
      <w:r w:rsidRPr="003D1793">
        <w:rPr>
          <w:rFonts w:ascii="Times New Roman" w:eastAsia="Times New Roman" w:hAnsi="Times New Roman"/>
          <w:sz w:val="28"/>
          <w:szCs w:val="28"/>
          <w:lang w:eastAsia="ru-RU"/>
        </w:rPr>
        <w:t xml:space="preserve">Намечается тенденция развития сельскохозяйственного производства за счет </w:t>
      </w:r>
      <w:r>
        <w:rPr>
          <w:rFonts w:ascii="Times New Roman" w:eastAsia="Times New Roman" w:hAnsi="Times New Roman"/>
          <w:sz w:val="28"/>
          <w:szCs w:val="28"/>
          <w:lang w:eastAsia="ru-RU"/>
        </w:rPr>
        <w:t>осуществления</w:t>
      </w:r>
      <w:r w:rsidRPr="003D1793">
        <w:rPr>
          <w:rFonts w:ascii="Times New Roman" w:eastAsia="Times New Roman" w:hAnsi="Times New Roman"/>
          <w:sz w:val="28"/>
          <w:szCs w:val="28"/>
          <w:lang w:eastAsia="ru-RU"/>
        </w:rPr>
        <w:t xml:space="preserve"> инвестиций </w:t>
      </w:r>
      <w:r>
        <w:rPr>
          <w:rFonts w:ascii="Times New Roman" w:eastAsia="Times New Roman" w:hAnsi="Times New Roman"/>
          <w:sz w:val="28"/>
          <w:szCs w:val="28"/>
          <w:lang w:eastAsia="ru-RU"/>
        </w:rPr>
        <w:t>в сфере АПК.</w:t>
      </w:r>
      <w:r w:rsidRPr="003D1793">
        <w:rPr>
          <w:rFonts w:ascii="Times New Roman" w:eastAsia="Times New Roman" w:hAnsi="Times New Roman"/>
          <w:sz w:val="28"/>
          <w:szCs w:val="28"/>
          <w:lang w:eastAsia="ru-RU"/>
        </w:rPr>
        <w:t xml:space="preserve"> ООО «</w:t>
      </w:r>
      <w:r>
        <w:rPr>
          <w:rFonts w:ascii="Times New Roman" w:eastAsia="Times New Roman" w:hAnsi="Times New Roman"/>
          <w:sz w:val="28"/>
          <w:szCs w:val="28"/>
          <w:lang w:eastAsia="ru-RU"/>
        </w:rPr>
        <w:t>АгроАльянс</w:t>
      </w:r>
      <w:r w:rsidRPr="003D1793">
        <w:rPr>
          <w:rFonts w:ascii="Times New Roman" w:eastAsia="Times New Roman" w:hAnsi="Times New Roman"/>
          <w:sz w:val="28"/>
          <w:szCs w:val="28"/>
          <w:lang w:eastAsia="ru-RU"/>
        </w:rPr>
        <w:t>» запустил</w:t>
      </w:r>
      <w:r>
        <w:rPr>
          <w:rFonts w:ascii="Times New Roman" w:eastAsia="Times New Roman" w:hAnsi="Times New Roman"/>
          <w:sz w:val="28"/>
          <w:szCs w:val="28"/>
          <w:lang w:eastAsia="ru-RU"/>
        </w:rPr>
        <w:t xml:space="preserve">о </w:t>
      </w:r>
      <w:r w:rsidRPr="003D1793">
        <w:rPr>
          <w:rFonts w:ascii="Times New Roman" w:eastAsia="Times New Roman" w:hAnsi="Times New Roman"/>
          <w:sz w:val="28"/>
          <w:szCs w:val="28"/>
          <w:lang w:eastAsia="ru-RU"/>
        </w:rPr>
        <w:t xml:space="preserve">проект по </w:t>
      </w:r>
      <w:r>
        <w:rPr>
          <w:rFonts w:ascii="Times New Roman" w:eastAsia="Times New Roman" w:hAnsi="Times New Roman"/>
          <w:sz w:val="28"/>
          <w:szCs w:val="28"/>
          <w:lang w:eastAsia="ru-RU"/>
        </w:rPr>
        <w:t>размещению сельскохозяйственной производственной базы, под производство, хранение и переработку сельскохозяйственной продукции.</w:t>
      </w:r>
      <w:r w:rsidRPr="003D1793">
        <w:rPr>
          <w:rFonts w:ascii="Times New Roman" w:eastAsia="Times New Roman" w:hAnsi="Times New Roman"/>
          <w:sz w:val="28"/>
          <w:szCs w:val="28"/>
          <w:lang w:eastAsia="ru-RU"/>
        </w:rPr>
        <w:t xml:space="preserve">. Планируемый объем инвестиций </w:t>
      </w:r>
      <w:r>
        <w:rPr>
          <w:rFonts w:ascii="Times New Roman" w:eastAsia="Times New Roman" w:hAnsi="Times New Roman"/>
          <w:sz w:val="28"/>
          <w:szCs w:val="28"/>
          <w:lang w:eastAsia="ru-RU"/>
        </w:rPr>
        <w:t>12</w:t>
      </w:r>
      <w:r w:rsidRPr="003D1793">
        <w:rPr>
          <w:rFonts w:ascii="Times New Roman" w:eastAsia="Times New Roman" w:hAnsi="Times New Roman"/>
          <w:sz w:val="28"/>
          <w:szCs w:val="28"/>
          <w:lang w:eastAsia="ru-RU"/>
        </w:rPr>
        <w:t xml:space="preserve">0,0 млн. рублей. </w:t>
      </w:r>
      <w:r w:rsidR="00844CD0" w:rsidRPr="00C700A1">
        <w:rPr>
          <w:rFonts w:ascii="Times New Roman" w:hAnsi="Times New Roman" w:cs="Times New Roman"/>
          <w:sz w:val="28"/>
          <w:szCs w:val="28"/>
        </w:rPr>
        <w:t xml:space="preserve">Специализация ООО «Агроальянс»: растениеводство, животноводство КРС мясо-молочного направления с перспективой переработки мясомолочной </w:t>
      </w:r>
      <w:r w:rsidR="00844CD0" w:rsidRPr="00C700A1">
        <w:rPr>
          <w:rFonts w:ascii="Times New Roman" w:hAnsi="Times New Roman" w:cs="Times New Roman"/>
          <w:sz w:val="28"/>
          <w:szCs w:val="28"/>
        </w:rPr>
        <w:lastRenderedPageBreak/>
        <w:t xml:space="preserve">продукции, в перспективе также строительство завода по производству кормовых травяных гранул. </w:t>
      </w:r>
    </w:p>
    <w:p w:rsidR="009D3020" w:rsidRDefault="009D3020" w:rsidP="009D3020">
      <w:pPr>
        <w:spacing w:after="0" w:line="360" w:lineRule="auto"/>
        <w:ind w:firstLine="567"/>
        <w:jc w:val="both"/>
        <w:rPr>
          <w:rFonts w:ascii="Times New Roman" w:eastAsia="Times New Roman" w:hAnsi="Times New Roman"/>
          <w:sz w:val="28"/>
          <w:szCs w:val="28"/>
          <w:shd w:val="clear" w:color="auto" w:fill="FDFDFD"/>
          <w:lang w:eastAsia="ru-RU"/>
        </w:rPr>
      </w:pPr>
      <w:r>
        <w:rPr>
          <w:rFonts w:ascii="Times New Roman" w:eastAsia="Times New Roman" w:hAnsi="Times New Roman"/>
          <w:sz w:val="28"/>
          <w:szCs w:val="28"/>
          <w:shd w:val="clear" w:color="auto" w:fill="FDFDFD"/>
          <w:lang w:eastAsia="ru-RU"/>
        </w:rPr>
        <w:t>Для динамичного развития экономической и социальной сферы района требуется значительный ежегодный рост инвестиционных вложений</w:t>
      </w:r>
      <w:r w:rsidRPr="0063792E">
        <w:rPr>
          <w:rFonts w:ascii="Times New Roman" w:eastAsia="Times New Roman" w:hAnsi="Times New Roman"/>
          <w:sz w:val="28"/>
          <w:szCs w:val="28"/>
          <w:shd w:val="clear" w:color="auto" w:fill="FDFDFD"/>
          <w:lang w:eastAsia="ru-RU"/>
        </w:rPr>
        <w:t>.</w:t>
      </w:r>
      <w:r>
        <w:rPr>
          <w:rFonts w:ascii="Times New Roman" w:eastAsia="Times New Roman" w:hAnsi="Times New Roman"/>
          <w:sz w:val="28"/>
          <w:szCs w:val="28"/>
          <w:shd w:val="clear" w:color="auto" w:fill="FDFDFD"/>
          <w:lang w:eastAsia="ru-RU"/>
        </w:rPr>
        <w:t xml:space="preserve"> Это возможно лишь при создании в районе благоприятного инвестиционного климата. Одним из ключевых моментом улучшения инвестиционного климата и привлечения инвестиций является постоянное и эффективное сотрудничество органов власти с бизнес -сообществом, придание работе по реализации инвестиционной политики района системного характера.</w:t>
      </w:r>
    </w:p>
    <w:p w:rsidR="006E0FD5" w:rsidRPr="00AC3553" w:rsidRDefault="00AC3553" w:rsidP="00AC3553">
      <w:pPr>
        <w:spacing w:after="0" w:line="360" w:lineRule="auto"/>
        <w:ind w:left="720"/>
        <w:jc w:val="center"/>
        <w:rPr>
          <w:rFonts w:ascii="Times New Roman" w:eastAsia="Times New Roman" w:hAnsi="Times New Roman"/>
          <w:i/>
          <w:sz w:val="28"/>
          <w:szCs w:val="28"/>
          <w:shd w:val="clear" w:color="auto" w:fill="FDFDFD"/>
          <w:lang w:eastAsia="ru-RU"/>
        </w:rPr>
      </w:pPr>
      <w:r>
        <w:rPr>
          <w:rFonts w:ascii="Times New Roman" w:eastAsia="Times New Roman" w:hAnsi="Times New Roman"/>
          <w:i/>
          <w:sz w:val="28"/>
          <w:szCs w:val="28"/>
          <w:shd w:val="clear" w:color="auto" w:fill="FDFDFD"/>
          <w:lang w:eastAsia="ru-RU"/>
        </w:rPr>
        <w:t>1.</w:t>
      </w:r>
      <w:r w:rsidR="00D016B6">
        <w:rPr>
          <w:rFonts w:ascii="Times New Roman" w:eastAsia="Times New Roman" w:hAnsi="Times New Roman"/>
          <w:i/>
          <w:sz w:val="28"/>
          <w:szCs w:val="28"/>
          <w:shd w:val="clear" w:color="auto" w:fill="FDFDFD"/>
          <w:lang w:eastAsia="ru-RU"/>
        </w:rPr>
        <w:t>5</w:t>
      </w:r>
      <w:r>
        <w:rPr>
          <w:rFonts w:ascii="Times New Roman" w:eastAsia="Times New Roman" w:hAnsi="Times New Roman"/>
          <w:i/>
          <w:sz w:val="28"/>
          <w:szCs w:val="28"/>
          <w:shd w:val="clear" w:color="auto" w:fill="FDFDFD"/>
          <w:lang w:eastAsia="ru-RU"/>
        </w:rPr>
        <w:t>.</w:t>
      </w:r>
      <w:r w:rsidR="006E0FD5" w:rsidRPr="00AC3553">
        <w:rPr>
          <w:rFonts w:ascii="Times New Roman" w:eastAsia="Times New Roman" w:hAnsi="Times New Roman"/>
          <w:i/>
          <w:sz w:val="28"/>
          <w:szCs w:val="28"/>
          <w:shd w:val="clear" w:color="auto" w:fill="FDFDFD"/>
          <w:lang w:eastAsia="ru-RU"/>
        </w:rPr>
        <w:t>Конкуренция</w:t>
      </w:r>
    </w:p>
    <w:p w:rsidR="00FC767A" w:rsidRDefault="00265676" w:rsidP="00265676">
      <w:pPr>
        <w:pStyle w:val="formattext"/>
        <w:spacing w:before="0" w:beforeAutospacing="0" w:after="0" w:afterAutospacing="0" w:line="360" w:lineRule="auto"/>
        <w:jc w:val="both"/>
        <w:rPr>
          <w:sz w:val="28"/>
          <w:szCs w:val="28"/>
        </w:rPr>
      </w:pPr>
      <w:r>
        <w:rPr>
          <w:sz w:val="28"/>
          <w:szCs w:val="28"/>
        </w:rPr>
        <w:t xml:space="preserve">      </w:t>
      </w:r>
      <w:r w:rsidR="0057130D" w:rsidRPr="00265676">
        <w:rPr>
          <w:sz w:val="28"/>
          <w:szCs w:val="28"/>
        </w:rPr>
        <w:t>Развитие конкуренции направлено на создание механизмов стимулирования и пропаганды конкуренции, в том числе снятие административных барьеров.</w:t>
      </w:r>
      <w:r w:rsidR="0057130D" w:rsidRPr="00265676">
        <w:rPr>
          <w:sz w:val="28"/>
          <w:szCs w:val="28"/>
        </w:rPr>
        <w:br/>
      </w:r>
      <w:r>
        <w:rPr>
          <w:sz w:val="28"/>
          <w:szCs w:val="28"/>
        </w:rPr>
        <w:t xml:space="preserve">     </w:t>
      </w:r>
      <w:r w:rsidR="0057130D" w:rsidRPr="00265676">
        <w:rPr>
          <w:sz w:val="28"/>
          <w:szCs w:val="28"/>
        </w:rPr>
        <w:t>Защита конкуренции направлена на борьбу с нарушениями, предупреждение и пресечение ограничений и устранение конкуренции и регулируется</w:t>
      </w:r>
      <w:r>
        <w:rPr>
          <w:sz w:val="28"/>
          <w:szCs w:val="28"/>
        </w:rPr>
        <w:t xml:space="preserve"> Указом Президента Российской Федерации №618 от 21.12.2017 года «Об основных направлениях государственной политики по развитию конкуренции», которым утвержден Национальный План развития конкуренции в РФ на 2018-2020 годы</w:t>
      </w:r>
      <w:r w:rsidR="00C07753" w:rsidRPr="00265676">
        <w:rPr>
          <w:sz w:val="28"/>
          <w:szCs w:val="28"/>
        </w:rPr>
        <w:t>.</w:t>
      </w:r>
      <w:r w:rsidR="0057130D" w:rsidRPr="00265676">
        <w:rPr>
          <w:sz w:val="28"/>
          <w:szCs w:val="28"/>
        </w:rPr>
        <w:br/>
      </w:r>
      <w:r>
        <w:rPr>
          <w:sz w:val="28"/>
          <w:szCs w:val="28"/>
        </w:rPr>
        <w:t xml:space="preserve">     </w:t>
      </w:r>
      <w:r w:rsidR="0057130D" w:rsidRPr="00265676">
        <w:rPr>
          <w:sz w:val="28"/>
          <w:szCs w:val="28"/>
        </w:rPr>
        <w:t>В части норм по развитию конкуренции в Российской Федерации был</w:t>
      </w:r>
      <w:r>
        <w:rPr>
          <w:sz w:val="28"/>
          <w:szCs w:val="28"/>
        </w:rPr>
        <w:t xml:space="preserve"> </w:t>
      </w:r>
      <w:r w:rsidR="0057130D" w:rsidRPr="00265676">
        <w:rPr>
          <w:sz w:val="28"/>
          <w:szCs w:val="28"/>
        </w:rPr>
        <w:t xml:space="preserve">разработан </w:t>
      </w:r>
      <w:hyperlink r:id="rId8" w:history="1">
        <w:r w:rsidR="0057130D" w:rsidRPr="00265676">
          <w:rPr>
            <w:rStyle w:val="ac"/>
            <w:color w:val="auto"/>
            <w:sz w:val="28"/>
            <w:szCs w:val="28"/>
          </w:rPr>
          <w:t>Стандарт развития конкуренции в субъектах Российской Федерации</w:t>
        </w:r>
      </w:hyperlink>
      <w:r w:rsidR="0057130D" w:rsidRPr="00265676">
        <w:rPr>
          <w:sz w:val="28"/>
          <w:szCs w:val="28"/>
        </w:rPr>
        <w:t xml:space="preserve">, утвержденный </w:t>
      </w:r>
      <w:hyperlink r:id="rId9" w:history="1">
        <w:r w:rsidR="0057130D" w:rsidRPr="00265676">
          <w:rPr>
            <w:rStyle w:val="ac"/>
            <w:color w:val="auto"/>
            <w:sz w:val="28"/>
            <w:szCs w:val="28"/>
          </w:rPr>
          <w:t>распоряжением Правительства РФ от 05.09.2015 N 1738-р</w:t>
        </w:r>
      </w:hyperlink>
      <w:r w:rsidR="0057130D" w:rsidRPr="00265676">
        <w:rPr>
          <w:sz w:val="28"/>
          <w:szCs w:val="28"/>
        </w:rPr>
        <w:t xml:space="preserve"> (далее - Стандарт развития конкуренции).</w:t>
      </w:r>
    </w:p>
    <w:p w:rsidR="00FC767A" w:rsidRPr="00FC767A" w:rsidRDefault="00FC767A" w:rsidP="00FC767A">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FC767A">
        <w:rPr>
          <w:rFonts w:ascii="Times New Roman" w:eastAsia="Times New Roman" w:hAnsi="Times New Roman" w:cs="Times New Roman"/>
          <w:sz w:val="28"/>
          <w:szCs w:val="28"/>
        </w:rPr>
        <w:t xml:space="preserve">В целях реализации Указа Президента Российской Федерации от 21 декабря 2017 г. No 618 «Об основных направлениях государственной </w:t>
      </w:r>
      <w:r>
        <w:rPr>
          <w:rFonts w:ascii="Times New Roman" w:eastAsia="Times New Roman" w:hAnsi="Times New Roman" w:cs="Times New Roman"/>
          <w:sz w:val="28"/>
          <w:szCs w:val="28"/>
        </w:rPr>
        <w:t xml:space="preserve"> </w:t>
      </w:r>
      <w:r w:rsidRPr="00FC767A">
        <w:rPr>
          <w:rFonts w:ascii="Times New Roman" w:eastAsia="Times New Roman" w:hAnsi="Times New Roman" w:cs="Times New Roman"/>
          <w:sz w:val="28"/>
          <w:szCs w:val="28"/>
        </w:rPr>
        <w:t xml:space="preserve">политики по развитию конкуренции» и решения Координационного совета </w:t>
      </w:r>
    </w:p>
    <w:p w:rsidR="00FC767A" w:rsidRPr="00FC767A" w:rsidRDefault="00FC767A" w:rsidP="00FC767A">
      <w:pPr>
        <w:spacing w:after="0" w:line="360" w:lineRule="auto"/>
        <w:jc w:val="both"/>
        <w:rPr>
          <w:rFonts w:ascii="Times New Roman" w:eastAsia="Times New Roman" w:hAnsi="Times New Roman" w:cs="Times New Roman"/>
          <w:sz w:val="28"/>
          <w:szCs w:val="28"/>
        </w:rPr>
      </w:pPr>
      <w:r w:rsidRPr="00FC767A">
        <w:rPr>
          <w:rFonts w:ascii="Times New Roman" w:eastAsia="Times New Roman" w:hAnsi="Times New Roman" w:cs="Times New Roman"/>
          <w:sz w:val="28"/>
          <w:szCs w:val="28"/>
        </w:rPr>
        <w:t xml:space="preserve">по развитию конкуренции в Республике Мордовия при Главе Республики </w:t>
      </w:r>
      <w:r>
        <w:rPr>
          <w:rFonts w:ascii="Times New Roman" w:eastAsia="Times New Roman" w:hAnsi="Times New Roman" w:cs="Times New Roman"/>
          <w:sz w:val="28"/>
          <w:szCs w:val="28"/>
        </w:rPr>
        <w:t xml:space="preserve"> </w:t>
      </w:r>
      <w:r w:rsidRPr="00FC767A">
        <w:rPr>
          <w:rFonts w:ascii="Times New Roman" w:eastAsia="Times New Roman" w:hAnsi="Times New Roman" w:cs="Times New Roman"/>
          <w:sz w:val="28"/>
          <w:szCs w:val="28"/>
        </w:rPr>
        <w:t>Мордовия</w:t>
      </w:r>
      <w:r>
        <w:rPr>
          <w:rFonts w:ascii="Times New Roman" w:eastAsia="Times New Roman" w:hAnsi="Times New Roman" w:cs="Times New Roman"/>
          <w:sz w:val="28"/>
          <w:szCs w:val="28"/>
        </w:rPr>
        <w:t>, Распоряжением Правительства РМ №45-Р от 29.01.2018г у</w:t>
      </w:r>
      <w:r w:rsidRPr="00FC767A">
        <w:rPr>
          <w:rFonts w:ascii="Times New Roman" w:eastAsia="Times New Roman" w:hAnsi="Times New Roman" w:cs="Times New Roman"/>
          <w:sz w:val="28"/>
          <w:szCs w:val="28"/>
        </w:rPr>
        <w:t>твер</w:t>
      </w:r>
      <w:r>
        <w:rPr>
          <w:rFonts w:ascii="Times New Roman" w:eastAsia="Times New Roman" w:hAnsi="Times New Roman" w:cs="Times New Roman"/>
          <w:sz w:val="28"/>
          <w:szCs w:val="28"/>
        </w:rPr>
        <w:t>жден</w:t>
      </w:r>
      <w:r w:rsidRPr="00FC767A">
        <w:rPr>
          <w:rFonts w:ascii="Times New Roman" w:eastAsia="Times New Roman" w:hAnsi="Times New Roman" w:cs="Times New Roman"/>
          <w:sz w:val="28"/>
          <w:szCs w:val="28"/>
        </w:rPr>
        <w:t xml:space="preserve">  План мероприятий («дорожную карту») по содействию развитию конкуренции в Республике Мордовия (далее - План).</w:t>
      </w:r>
    </w:p>
    <w:p w:rsidR="003D1CC6" w:rsidRDefault="0057130D" w:rsidP="00265676">
      <w:pPr>
        <w:pStyle w:val="formattext"/>
        <w:spacing w:before="0" w:beforeAutospacing="0" w:after="0" w:afterAutospacing="0" w:line="360" w:lineRule="auto"/>
        <w:jc w:val="both"/>
        <w:rPr>
          <w:sz w:val="28"/>
          <w:szCs w:val="28"/>
        </w:rPr>
      </w:pPr>
      <w:r w:rsidRPr="00265676">
        <w:rPr>
          <w:sz w:val="28"/>
          <w:szCs w:val="28"/>
        </w:rPr>
        <w:lastRenderedPageBreak/>
        <w:t xml:space="preserve"> </w:t>
      </w:r>
      <w:r w:rsidR="00FC767A">
        <w:rPr>
          <w:sz w:val="28"/>
          <w:szCs w:val="28"/>
        </w:rPr>
        <w:t xml:space="preserve">     </w:t>
      </w:r>
      <w:r w:rsidRPr="00265676">
        <w:rPr>
          <w:sz w:val="28"/>
          <w:szCs w:val="28"/>
        </w:rPr>
        <w:t xml:space="preserve">С целью внедрения Стандарта развития конкуренции в </w:t>
      </w:r>
      <w:r w:rsidR="00265676">
        <w:rPr>
          <w:sz w:val="28"/>
          <w:szCs w:val="28"/>
        </w:rPr>
        <w:t xml:space="preserve">Большеберезниковском муниципальном </w:t>
      </w:r>
      <w:r w:rsidR="00265676" w:rsidRPr="00265676">
        <w:rPr>
          <w:sz w:val="28"/>
          <w:szCs w:val="28"/>
        </w:rPr>
        <w:t>районе</w:t>
      </w:r>
      <w:r w:rsidRPr="00265676">
        <w:rPr>
          <w:sz w:val="28"/>
          <w:szCs w:val="28"/>
        </w:rPr>
        <w:t xml:space="preserve"> принято </w:t>
      </w:r>
      <w:hyperlink r:id="rId10" w:history="1">
        <w:r w:rsidRPr="00265676">
          <w:rPr>
            <w:rStyle w:val="ac"/>
            <w:sz w:val="28"/>
            <w:szCs w:val="28"/>
          </w:rPr>
          <w:t>п</w:t>
        </w:r>
        <w:r w:rsidRPr="00265676">
          <w:rPr>
            <w:rStyle w:val="ac"/>
            <w:color w:val="auto"/>
            <w:sz w:val="28"/>
            <w:szCs w:val="28"/>
          </w:rPr>
          <w:t xml:space="preserve">остановление </w:t>
        </w:r>
        <w:r w:rsidR="00265676" w:rsidRPr="00265676">
          <w:rPr>
            <w:rStyle w:val="ac"/>
            <w:color w:val="auto"/>
            <w:sz w:val="28"/>
            <w:szCs w:val="28"/>
          </w:rPr>
          <w:t xml:space="preserve">Администрации Большеберезниковского муниципального района </w:t>
        </w:r>
        <w:r w:rsidRPr="00265676">
          <w:rPr>
            <w:rStyle w:val="ac"/>
            <w:color w:val="auto"/>
            <w:sz w:val="28"/>
            <w:szCs w:val="28"/>
          </w:rPr>
          <w:t xml:space="preserve">от </w:t>
        </w:r>
        <w:r w:rsidR="00265676" w:rsidRPr="00265676">
          <w:rPr>
            <w:rStyle w:val="ac"/>
            <w:color w:val="auto"/>
            <w:sz w:val="28"/>
            <w:szCs w:val="28"/>
          </w:rPr>
          <w:t>26</w:t>
        </w:r>
        <w:r w:rsidRPr="00265676">
          <w:rPr>
            <w:rStyle w:val="ac"/>
            <w:color w:val="auto"/>
            <w:sz w:val="28"/>
            <w:szCs w:val="28"/>
          </w:rPr>
          <w:t>.</w:t>
        </w:r>
        <w:r w:rsidR="00265676" w:rsidRPr="00265676">
          <w:rPr>
            <w:rStyle w:val="ac"/>
            <w:color w:val="auto"/>
            <w:sz w:val="28"/>
            <w:szCs w:val="28"/>
          </w:rPr>
          <w:t>03</w:t>
        </w:r>
        <w:r w:rsidRPr="00265676">
          <w:rPr>
            <w:rStyle w:val="ac"/>
            <w:color w:val="auto"/>
            <w:sz w:val="28"/>
            <w:szCs w:val="28"/>
          </w:rPr>
          <w:t>.201</w:t>
        </w:r>
        <w:r w:rsidR="00265676" w:rsidRPr="00265676">
          <w:rPr>
            <w:rStyle w:val="ac"/>
            <w:color w:val="auto"/>
            <w:sz w:val="28"/>
            <w:szCs w:val="28"/>
          </w:rPr>
          <w:t>8</w:t>
        </w:r>
        <w:r w:rsidRPr="00265676">
          <w:rPr>
            <w:rStyle w:val="ac"/>
            <w:color w:val="auto"/>
            <w:sz w:val="28"/>
            <w:szCs w:val="28"/>
          </w:rPr>
          <w:t xml:space="preserve"> N </w:t>
        </w:r>
        <w:r w:rsidR="00265676" w:rsidRPr="00265676">
          <w:rPr>
            <w:rStyle w:val="ac"/>
            <w:color w:val="auto"/>
            <w:sz w:val="28"/>
            <w:szCs w:val="28"/>
          </w:rPr>
          <w:t>1</w:t>
        </w:r>
        <w:r w:rsidRPr="00265676">
          <w:rPr>
            <w:rStyle w:val="ac"/>
            <w:color w:val="auto"/>
            <w:sz w:val="28"/>
            <w:szCs w:val="28"/>
          </w:rPr>
          <w:t xml:space="preserve">44 "Об утверждении </w:t>
        </w:r>
        <w:r w:rsidR="00265676" w:rsidRPr="00265676">
          <w:rPr>
            <w:rStyle w:val="ac"/>
            <w:color w:val="auto"/>
            <w:sz w:val="28"/>
            <w:szCs w:val="28"/>
          </w:rPr>
          <w:t>Плана мероприятий («дорожной карты»)</w:t>
        </w:r>
        <w:r w:rsidRPr="00265676">
          <w:rPr>
            <w:rStyle w:val="ac"/>
            <w:color w:val="auto"/>
            <w:sz w:val="28"/>
            <w:szCs w:val="28"/>
          </w:rPr>
          <w:t xml:space="preserve">по содействию развитию конкуренции в </w:t>
        </w:r>
        <w:r w:rsidR="00265676" w:rsidRPr="00265676">
          <w:rPr>
            <w:rStyle w:val="ac"/>
            <w:color w:val="auto"/>
            <w:sz w:val="28"/>
            <w:szCs w:val="28"/>
          </w:rPr>
          <w:t>Большеберезниковском муниципальном районе на период 2018-2020гг»</w:t>
        </w:r>
      </w:hyperlink>
      <w:r w:rsidRPr="00265676">
        <w:rPr>
          <w:sz w:val="28"/>
          <w:szCs w:val="28"/>
        </w:rPr>
        <w:t>.</w:t>
      </w:r>
      <w:r w:rsidRPr="00265676">
        <w:rPr>
          <w:sz w:val="28"/>
          <w:szCs w:val="28"/>
        </w:rPr>
        <w:br/>
        <w:t xml:space="preserve"> В понятие конкурентной среды на отдельном рынке включается совокупность факторов, создающих экономические, организационные, правовые и иные условия, обеспечивающие действие внутренних механизмов развития конкурентной среды, появление новых участников на товарных рынках муниципального образования и активизацию деятельности существующих участников, защиту конкуренции и повышение экономической эффективности удовлетворения потребностей граждан в товарах и услугах.</w:t>
      </w:r>
      <w:r w:rsidRPr="00265676">
        <w:rPr>
          <w:sz w:val="28"/>
          <w:szCs w:val="28"/>
        </w:rPr>
        <w:br/>
      </w:r>
      <w:r w:rsidR="00FC767A">
        <w:rPr>
          <w:sz w:val="28"/>
          <w:szCs w:val="28"/>
        </w:rPr>
        <w:t xml:space="preserve">     </w:t>
      </w:r>
      <w:r w:rsidRPr="00265676">
        <w:rPr>
          <w:sz w:val="28"/>
          <w:szCs w:val="28"/>
        </w:rPr>
        <w:t xml:space="preserve">Реализация Программы направлена на внедрение следующих факторов развития конкурентной среды в </w:t>
      </w:r>
      <w:r w:rsidR="00C07753" w:rsidRPr="00265676">
        <w:rPr>
          <w:sz w:val="28"/>
          <w:szCs w:val="28"/>
        </w:rPr>
        <w:t>Большеберезниковском муниципальном районе</w:t>
      </w:r>
      <w:r w:rsidRPr="00265676">
        <w:rPr>
          <w:sz w:val="28"/>
          <w:szCs w:val="28"/>
        </w:rPr>
        <w:t>:</w:t>
      </w:r>
      <w:r w:rsidR="00FC767A" w:rsidRPr="00265676">
        <w:rPr>
          <w:sz w:val="28"/>
          <w:szCs w:val="28"/>
        </w:rPr>
        <w:t xml:space="preserve"> </w:t>
      </w:r>
      <w:r w:rsidRPr="00265676">
        <w:rPr>
          <w:sz w:val="28"/>
          <w:szCs w:val="28"/>
        </w:rPr>
        <w:br/>
      </w:r>
      <w:r w:rsidR="00FC767A">
        <w:rPr>
          <w:sz w:val="28"/>
          <w:szCs w:val="28"/>
        </w:rPr>
        <w:t xml:space="preserve">    </w:t>
      </w:r>
      <w:r w:rsidRPr="00265676">
        <w:rPr>
          <w:sz w:val="28"/>
          <w:szCs w:val="28"/>
        </w:rPr>
        <w:t>- формирование стимулов и благоприятных условий для занятия гражданами предпринимательской деятельностью и обеспечение равного и свободного доступа на рынки товаров, работ и услуг всем участникам;</w:t>
      </w:r>
      <w:r w:rsidRPr="00265676">
        <w:rPr>
          <w:sz w:val="28"/>
          <w:szCs w:val="28"/>
        </w:rPr>
        <w:br/>
      </w:r>
      <w:r w:rsidR="00FC767A">
        <w:rPr>
          <w:sz w:val="28"/>
          <w:szCs w:val="28"/>
        </w:rPr>
        <w:t xml:space="preserve">    </w:t>
      </w:r>
      <w:r w:rsidRPr="00265676">
        <w:rPr>
          <w:sz w:val="28"/>
          <w:szCs w:val="28"/>
        </w:rPr>
        <w:t>- оптимизация деятельности органов местного самоуправления с учетом требований упрощения ведения предпринимательской деятельности участниками рынка;</w:t>
      </w:r>
      <w:r w:rsidRPr="00265676">
        <w:rPr>
          <w:sz w:val="28"/>
          <w:szCs w:val="28"/>
        </w:rPr>
        <w:br/>
      </w:r>
      <w:r w:rsidR="00FC767A">
        <w:rPr>
          <w:sz w:val="28"/>
          <w:szCs w:val="28"/>
        </w:rPr>
        <w:t xml:space="preserve">    </w:t>
      </w:r>
      <w:r w:rsidRPr="00265676">
        <w:rPr>
          <w:sz w:val="28"/>
          <w:szCs w:val="28"/>
        </w:rPr>
        <w:t>- снижение и устранение необоснованных административных барьеров, разработка административных регламентов предоставления муниципальных услуг органами местного самоуправления, развития практики оценки регулирующего воздействия, упрощения процедур получения предпринимателями разрешений и согласований, повышения эффективности контроля и надзора;</w:t>
      </w:r>
      <w:r w:rsidRPr="00265676">
        <w:rPr>
          <w:sz w:val="28"/>
          <w:szCs w:val="28"/>
        </w:rPr>
        <w:br/>
      </w:r>
      <w:r w:rsidR="00FC767A">
        <w:rPr>
          <w:sz w:val="28"/>
          <w:szCs w:val="28"/>
        </w:rPr>
        <w:t xml:space="preserve">    </w:t>
      </w:r>
      <w:r w:rsidRPr="00265676">
        <w:rPr>
          <w:sz w:val="28"/>
          <w:szCs w:val="28"/>
        </w:rPr>
        <w:t xml:space="preserve">- создание системы, исключающей установление органами местного </w:t>
      </w:r>
      <w:r w:rsidRPr="00265676">
        <w:rPr>
          <w:sz w:val="28"/>
          <w:szCs w:val="28"/>
        </w:rPr>
        <w:lastRenderedPageBreak/>
        <w:t>самоуправления необоснованных административных барьеров;</w:t>
      </w:r>
      <w:r w:rsidRPr="00265676">
        <w:rPr>
          <w:sz w:val="28"/>
          <w:szCs w:val="28"/>
        </w:rPr>
        <w:br/>
      </w:r>
      <w:r w:rsidR="00FC767A">
        <w:rPr>
          <w:sz w:val="28"/>
          <w:szCs w:val="28"/>
        </w:rPr>
        <w:t xml:space="preserve">     </w:t>
      </w:r>
      <w:r w:rsidRPr="00265676">
        <w:rPr>
          <w:sz w:val="28"/>
          <w:szCs w:val="28"/>
        </w:rPr>
        <w:t>- совершенствование информационного обеспечения порядка предоставления муниципальных услуг;</w:t>
      </w:r>
      <w:r w:rsidRPr="00265676">
        <w:rPr>
          <w:sz w:val="28"/>
          <w:szCs w:val="28"/>
        </w:rPr>
        <w:br/>
      </w:r>
      <w:r w:rsidR="00FC767A">
        <w:rPr>
          <w:sz w:val="28"/>
          <w:szCs w:val="28"/>
        </w:rPr>
        <w:t xml:space="preserve">    </w:t>
      </w:r>
      <w:r w:rsidRPr="00265676">
        <w:rPr>
          <w:sz w:val="28"/>
          <w:szCs w:val="28"/>
        </w:rPr>
        <w:t>- создание условий для предупреждения нарушений законодательства о конкуренции органами местного самоуправления и недобросовестной конкуренции участников рынка;</w:t>
      </w:r>
      <w:r w:rsidRPr="00265676">
        <w:rPr>
          <w:sz w:val="28"/>
          <w:szCs w:val="28"/>
        </w:rPr>
        <w:br/>
      </w:r>
      <w:r w:rsidR="00FC767A">
        <w:rPr>
          <w:sz w:val="28"/>
          <w:szCs w:val="28"/>
        </w:rPr>
        <w:t xml:space="preserve">     </w:t>
      </w:r>
      <w:r w:rsidRPr="00265676">
        <w:rPr>
          <w:sz w:val="28"/>
          <w:szCs w:val="28"/>
        </w:rPr>
        <w:t>- повышение прозрачности деятельности и информационной открытости органов местного самоуправления;</w:t>
      </w:r>
      <w:r w:rsidRPr="00265676">
        <w:rPr>
          <w:sz w:val="28"/>
          <w:szCs w:val="28"/>
        </w:rPr>
        <w:br/>
      </w:r>
      <w:r w:rsidR="00FC767A">
        <w:rPr>
          <w:sz w:val="28"/>
          <w:szCs w:val="28"/>
        </w:rPr>
        <w:t xml:space="preserve">     </w:t>
      </w:r>
      <w:r w:rsidRPr="00265676">
        <w:rPr>
          <w:sz w:val="28"/>
          <w:szCs w:val="28"/>
        </w:rPr>
        <w:t>- развитие транспортной, информационной, финансовой, энергетической инфраструктуры и обеспечение ее доступности для участников рынка.</w:t>
      </w:r>
      <w:r w:rsidRPr="00265676">
        <w:rPr>
          <w:sz w:val="28"/>
          <w:szCs w:val="28"/>
        </w:rPr>
        <w:br/>
      </w:r>
      <w:r w:rsidR="00FC767A">
        <w:rPr>
          <w:sz w:val="28"/>
          <w:szCs w:val="28"/>
        </w:rPr>
        <w:t xml:space="preserve">       </w:t>
      </w:r>
      <w:r w:rsidRPr="00265676">
        <w:rPr>
          <w:sz w:val="28"/>
          <w:szCs w:val="28"/>
        </w:rPr>
        <w:t xml:space="preserve">На территории </w:t>
      </w:r>
      <w:r w:rsidR="00FC767A">
        <w:rPr>
          <w:sz w:val="28"/>
          <w:szCs w:val="28"/>
        </w:rPr>
        <w:t xml:space="preserve">Большеберезниковского муниципального района </w:t>
      </w:r>
      <w:r w:rsidRPr="00265676">
        <w:rPr>
          <w:sz w:val="28"/>
          <w:szCs w:val="28"/>
        </w:rPr>
        <w:t xml:space="preserve">осуществляют свою деятельность </w:t>
      </w:r>
      <w:r w:rsidRPr="003D1CC6">
        <w:rPr>
          <w:sz w:val="28"/>
          <w:szCs w:val="28"/>
        </w:rPr>
        <w:t>40</w:t>
      </w:r>
      <w:r w:rsidRPr="00265676">
        <w:rPr>
          <w:sz w:val="28"/>
          <w:szCs w:val="28"/>
        </w:rPr>
        <w:t xml:space="preserve"> муниципальных заказчиков в рамках </w:t>
      </w:r>
      <w:hyperlink r:id="rId11" w:history="1">
        <w:r w:rsidRPr="00265676">
          <w:rPr>
            <w:rStyle w:val="ac"/>
            <w:sz w:val="28"/>
            <w:szCs w:val="28"/>
          </w:rPr>
          <w:t>Федерального закона от 05.04.2013 N 44-ФЗ "О контрактной системе в сфере закупок товаров, работ, услуг для обеспечения государственных и муниципальных нужд"</w:t>
        </w:r>
      </w:hyperlink>
      <w:r w:rsidR="00FC767A">
        <w:rPr>
          <w:sz w:val="28"/>
          <w:szCs w:val="28"/>
        </w:rPr>
        <w:t xml:space="preserve"> (далее - 44-ФЗ),.</w:t>
      </w:r>
      <w:r w:rsidRPr="00265676">
        <w:rPr>
          <w:sz w:val="28"/>
          <w:szCs w:val="28"/>
        </w:rPr>
        <w:br/>
      </w:r>
      <w:r w:rsidR="00FC767A">
        <w:rPr>
          <w:sz w:val="28"/>
          <w:szCs w:val="28"/>
        </w:rPr>
        <w:t xml:space="preserve">      </w:t>
      </w:r>
      <w:r w:rsidRPr="00265676">
        <w:rPr>
          <w:sz w:val="28"/>
          <w:szCs w:val="28"/>
        </w:rPr>
        <w:t xml:space="preserve">В целях централизации закупок для муниципальных нужд </w:t>
      </w:r>
      <w:r w:rsidR="00FC767A">
        <w:rPr>
          <w:sz w:val="28"/>
          <w:szCs w:val="28"/>
        </w:rPr>
        <w:t xml:space="preserve">Большеберезниковского муниципального района </w:t>
      </w:r>
      <w:r w:rsidRPr="00265676">
        <w:rPr>
          <w:sz w:val="28"/>
          <w:szCs w:val="28"/>
        </w:rPr>
        <w:t>создан Уполномоченный орган на определение поставщиков (подрядчиков, исполнителей) для муниципальных заказчиков и бюджетных учреждений</w:t>
      </w:r>
      <w:r w:rsidR="00FC767A">
        <w:rPr>
          <w:sz w:val="28"/>
          <w:szCs w:val="28"/>
        </w:rPr>
        <w:t xml:space="preserve"> района</w:t>
      </w:r>
      <w:r w:rsidRPr="00265676">
        <w:rPr>
          <w:sz w:val="28"/>
          <w:szCs w:val="28"/>
        </w:rPr>
        <w:t>.</w:t>
      </w:r>
    </w:p>
    <w:p w:rsidR="0057130D" w:rsidRPr="00265676" w:rsidRDefault="00FC767A" w:rsidP="00265676">
      <w:pPr>
        <w:pStyle w:val="formattext"/>
        <w:spacing w:before="0" w:beforeAutospacing="0" w:after="0" w:afterAutospacing="0" w:line="360" w:lineRule="auto"/>
        <w:jc w:val="both"/>
        <w:rPr>
          <w:sz w:val="28"/>
          <w:szCs w:val="28"/>
        </w:rPr>
      </w:pPr>
      <w:r>
        <w:rPr>
          <w:sz w:val="28"/>
          <w:szCs w:val="28"/>
        </w:rPr>
        <w:t xml:space="preserve">        </w:t>
      </w:r>
      <w:r w:rsidR="0057130D" w:rsidRPr="00265676">
        <w:rPr>
          <w:sz w:val="28"/>
          <w:szCs w:val="28"/>
        </w:rPr>
        <w:t>В целях осуществления контроля в сфере закупок для обеспечения муниципальных нужд</w:t>
      </w:r>
      <w:r>
        <w:rPr>
          <w:sz w:val="28"/>
          <w:szCs w:val="28"/>
        </w:rPr>
        <w:t xml:space="preserve"> Большеберезниковского муниципального района</w:t>
      </w:r>
      <w:r w:rsidR="0057130D" w:rsidRPr="00265676">
        <w:rPr>
          <w:sz w:val="28"/>
          <w:szCs w:val="28"/>
        </w:rPr>
        <w:t>, повышения эффективности, результативности осуществления закупок товара, работ, услуг для обеспечения муниципальных нужд, обеспечения гласности и прозрачности осуществления таких закупок, предотвращения коррупции и других злоупотреблений в сфере закупок, а также в целях установления законности расходов, связанных с осуществлением закупок для нужд</w:t>
      </w:r>
      <w:r>
        <w:rPr>
          <w:sz w:val="28"/>
          <w:szCs w:val="28"/>
        </w:rPr>
        <w:t>Большеберезниковского муниципального района</w:t>
      </w:r>
      <w:r w:rsidR="0057130D" w:rsidRPr="00265676">
        <w:rPr>
          <w:sz w:val="28"/>
          <w:szCs w:val="28"/>
        </w:rPr>
        <w:t xml:space="preserve">, достоверности учета таких расходов, в соответствии с Законом N 44-ФЗ </w:t>
      </w:r>
      <w:r w:rsidR="0057130D" w:rsidRPr="003D1CC6">
        <w:rPr>
          <w:sz w:val="28"/>
          <w:szCs w:val="28"/>
        </w:rPr>
        <w:t>создан</w:t>
      </w:r>
      <w:r w:rsidRPr="003D1CC6">
        <w:rPr>
          <w:sz w:val="28"/>
          <w:szCs w:val="28"/>
        </w:rPr>
        <w:t>а</w:t>
      </w:r>
      <w:r w:rsidR="0057130D" w:rsidRPr="003D1CC6">
        <w:rPr>
          <w:sz w:val="28"/>
          <w:szCs w:val="28"/>
        </w:rPr>
        <w:t xml:space="preserve"> </w:t>
      </w:r>
      <w:r w:rsidRPr="003D1CC6">
        <w:rPr>
          <w:sz w:val="28"/>
          <w:szCs w:val="28"/>
        </w:rPr>
        <w:t>комиссия</w:t>
      </w:r>
      <w:r w:rsidR="0057130D" w:rsidRPr="003D1CC6">
        <w:rPr>
          <w:sz w:val="28"/>
          <w:szCs w:val="28"/>
        </w:rPr>
        <w:t xml:space="preserve"> муниципального финансового контроля Администрации.</w:t>
      </w:r>
      <w:r w:rsidR="0057130D" w:rsidRPr="00265676">
        <w:rPr>
          <w:sz w:val="28"/>
          <w:szCs w:val="28"/>
        </w:rPr>
        <w:br/>
      </w:r>
      <w:r>
        <w:rPr>
          <w:sz w:val="28"/>
          <w:szCs w:val="28"/>
        </w:rPr>
        <w:t xml:space="preserve">      </w:t>
      </w:r>
      <w:r w:rsidR="0057130D" w:rsidRPr="00265676">
        <w:rPr>
          <w:sz w:val="28"/>
          <w:szCs w:val="28"/>
        </w:rPr>
        <w:t xml:space="preserve">Роль Уполномоченного органа на определение поставщиков актуальна не </w:t>
      </w:r>
      <w:r w:rsidR="0057130D" w:rsidRPr="00265676">
        <w:rPr>
          <w:sz w:val="28"/>
          <w:szCs w:val="28"/>
        </w:rPr>
        <w:lastRenderedPageBreak/>
        <w:t xml:space="preserve">только по выполнению задач обеспечения муниципальных нужд, но и по обеспечению социально-экономического развития муниципального образования. Вопрос сокращения издержек весьма актуален для системы муниципального управления </w:t>
      </w:r>
      <w:r w:rsidR="00EF4584">
        <w:rPr>
          <w:sz w:val="28"/>
          <w:szCs w:val="28"/>
        </w:rPr>
        <w:t>района</w:t>
      </w:r>
      <w:r w:rsidR="0057130D" w:rsidRPr="00265676">
        <w:rPr>
          <w:sz w:val="28"/>
          <w:szCs w:val="28"/>
        </w:rPr>
        <w:t>. Одним из эффективных способов снижения издержек является проведение конкурсных процедур для закупок товара, работ и услуг. Конкурсный принцип поставок позволяет производить закупки по оптимальным рыночным ценам при условии наличия конкуренции на рынке данного товара или услуги.</w:t>
      </w:r>
      <w:r w:rsidR="0057130D" w:rsidRPr="00265676">
        <w:rPr>
          <w:sz w:val="28"/>
          <w:szCs w:val="28"/>
        </w:rPr>
        <w:br/>
      </w:r>
      <w:r w:rsidR="00EF4584">
        <w:rPr>
          <w:sz w:val="28"/>
          <w:szCs w:val="28"/>
        </w:rPr>
        <w:t xml:space="preserve">       </w:t>
      </w:r>
      <w:r w:rsidR="0057130D" w:rsidRPr="00265676">
        <w:rPr>
          <w:sz w:val="28"/>
          <w:szCs w:val="28"/>
        </w:rPr>
        <w:t>Проблема формирования эффективной системы муниципальных закупок стала особенно актуальной в связи с устойчивой тенденцией роста объема расходов по муниципальным заказам. Закупка продукции, работ и услуг для муниципальных нужд является важным фактором влияния муниципального образования на муниципальную экономику.</w:t>
      </w:r>
    </w:p>
    <w:p w:rsidR="008144DE" w:rsidRPr="00AC3553" w:rsidRDefault="00EF4584" w:rsidP="00AC3553">
      <w:pPr>
        <w:pStyle w:val="a3"/>
        <w:numPr>
          <w:ilvl w:val="0"/>
          <w:numId w:val="1"/>
        </w:numPr>
        <w:tabs>
          <w:tab w:val="left" w:pos="7275"/>
        </w:tabs>
        <w:spacing w:after="0"/>
        <w:jc w:val="center"/>
        <w:rPr>
          <w:rFonts w:ascii="Times New Roman" w:eastAsia="Times New Roman" w:hAnsi="Times New Roman"/>
          <w:b/>
          <w:sz w:val="28"/>
          <w:szCs w:val="28"/>
          <w:shd w:val="clear" w:color="auto" w:fill="FDFDFD"/>
          <w:lang w:eastAsia="ru-RU"/>
        </w:rPr>
      </w:pPr>
      <w:r w:rsidRPr="00AC3553">
        <w:rPr>
          <w:rFonts w:ascii="Times New Roman" w:eastAsia="Times New Roman" w:hAnsi="Times New Roman"/>
          <w:b/>
          <w:sz w:val="28"/>
          <w:szCs w:val="28"/>
          <w:shd w:val="clear" w:color="auto" w:fill="FDFDFD"/>
          <w:lang w:eastAsia="ru-RU"/>
        </w:rPr>
        <w:t xml:space="preserve">Приоритеты, цели и задачи </w:t>
      </w:r>
      <w:r w:rsidR="00A24436" w:rsidRPr="00AC3553">
        <w:rPr>
          <w:rFonts w:ascii="Times New Roman" w:eastAsia="Times New Roman" w:hAnsi="Times New Roman"/>
          <w:b/>
          <w:sz w:val="28"/>
          <w:szCs w:val="28"/>
          <w:shd w:val="clear" w:color="auto" w:fill="FDFDFD"/>
          <w:lang w:eastAsia="ru-RU"/>
        </w:rPr>
        <w:t>экономического развития</w:t>
      </w:r>
      <w:r w:rsidRPr="00AC3553">
        <w:rPr>
          <w:rFonts w:ascii="Times New Roman" w:eastAsia="Times New Roman" w:hAnsi="Times New Roman"/>
          <w:b/>
          <w:sz w:val="28"/>
          <w:szCs w:val="28"/>
          <w:shd w:val="clear" w:color="auto" w:fill="FDFDFD"/>
          <w:lang w:eastAsia="ru-RU"/>
        </w:rPr>
        <w:t xml:space="preserve">  Большеберезниковско</w:t>
      </w:r>
      <w:r w:rsidR="00A24436" w:rsidRPr="00AC3553">
        <w:rPr>
          <w:rFonts w:ascii="Times New Roman" w:eastAsia="Times New Roman" w:hAnsi="Times New Roman"/>
          <w:b/>
          <w:sz w:val="28"/>
          <w:szCs w:val="28"/>
          <w:shd w:val="clear" w:color="auto" w:fill="FDFDFD"/>
          <w:lang w:eastAsia="ru-RU"/>
        </w:rPr>
        <w:t>го</w:t>
      </w:r>
      <w:r w:rsidRPr="00AC3553">
        <w:rPr>
          <w:rFonts w:ascii="Times New Roman" w:eastAsia="Times New Roman" w:hAnsi="Times New Roman"/>
          <w:b/>
          <w:sz w:val="28"/>
          <w:szCs w:val="28"/>
          <w:shd w:val="clear" w:color="auto" w:fill="FDFDFD"/>
          <w:lang w:eastAsia="ru-RU"/>
        </w:rPr>
        <w:t xml:space="preserve"> муниципально</w:t>
      </w:r>
      <w:r w:rsidR="00A24436" w:rsidRPr="00AC3553">
        <w:rPr>
          <w:rFonts w:ascii="Times New Roman" w:eastAsia="Times New Roman" w:hAnsi="Times New Roman"/>
          <w:b/>
          <w:sz w:val="28"/>
          <w:szCs w:val="28"/>
          <w:shd w:val="clear" w:color="auto" w:fill="FDFDFD"/>
          <w:lang w:eastAsia="ru-RU"/>
        </w:rPr>
        <w:t>го</w:t>
      </w:r>
      <w:r w:rsidRPr="00AC3553">
        <w:rPr>
          <w:rFonts w:ascii="Times New Roman" w:eastAsia="Times New Roman" w:hAnsi="Times New Roman"/>
          <w:b/>
          <w:sz w:val="28"/>
          <w:szCs w:val="28"/>
          <w:shd w:val="clear" w:color="auto" w:fill="FDFDFD"/>
          <w:lang w:eastAsia="ru-RU"/>
        </w:rPr>
        <w:t xml:space="preserve"> район</w:t>
      </w:r>
      <w:r w:rsidR="00A24436" w:rsidRPr="00AC3553">
        <w:rPr>
          <w:rFonts w:ascii="Times New Roman" w:eastAsia="Times New Roman" w:hAnsi="Times New Roman"/>
          <w:b/>
          <w:sz w:val="28"/>
          <w:szCs w:val="28"/>
          <w:shd w:val="clear" w:color="auto" w:fill="FDFDFD"/>
          <w:lang w:eastAsia="ru-RU"/>
        </w:rPr>
        <w:t>а.</w:t>
      </w:r>
    </w:p>
    <w:p w:rsidR="00427651" w:rsidRPr="00427651" w:rsidRDefault="00427651" w:rsidP="00427651">
      <w:pPr>
        <w:pStyle w:val="ad"/>
        <w:spacing w:before="0" w:beforeAutospacing="0" w:after="0" w:afterAutospacing="0" w:line="276" w:lineRule="auto"/>
        <w:jc w:val="both"/>
        <w:rPr>
          <w:sz w:val="28"/>
          <w:szCs w:val="28"/>
        </w:rPr>
      </w:pPr>
      <w:r>
        <w:rPr>
          <w:sz w:val="28"/>
          <w:szCs w:val="28"/>
        </w:rPr>
        <w:t xml:space="preserve">       </w:t>
      </w:r>
      <w:r w:rsidRPr="00427651">
        <w:rPr>
          <w:sz w:val="28"/>
          <w:szCs w:val="28"/>
        </w:rPr>
        <w:t xml:space="preserve">В процессе формирования Программы выявлены приоритеты и основные направления развития </w:t>
      </w:r>
      <w:r>
        <w:rPr>
          <w:sz w:val="28"/>
          <w:szCs w:val="28"/>
        </w:rPr>
        <w:t>Большеберезниковского</w:t>
      </w:r>
      <w:r w:rsidRPr="00427651">
        <w:rPr>
          <w:sz w:val="28"/>
          <w:szCs w:val="28"/>
        </w:rPr>
        <w:t xml:space="preserve"> муниципального района, сделаны выводы о целях </w:t>
      </w:r>
      <w:hyperlink r:id="rId12" w:tooltip="Социально-экономическое развитие" w:history="1">
        <w:r w:rsidRPr="00427651">
          <w:rPr>
            <w:rStyle w:val="ac"/>
            <w:color w:val="auto"/>
            <w:sz w:val="28"/>
            <w:szCs w:val="28"/>
            <w:u w:val="none"/>
          </w:rPr>
          <w:t>социально-экономического развития</w:t>
        </w:r>
      </w:hyperlink>
      <w:r w:rsidRPr="00427651">
        <w:rPr>
          <w:sz w:val="28"/>
          <w:szCs w:val="28"/>
        </w:rPr>
        <w:t xml:space="preserve"> с учетом новых тенденций, местной специфики и особенностей современного этапа развития российской экономики.</w:t>
      </w:r>
    </w:p>
    <w:p w:rsidR="00427651" w:rsidRPr="00427651" w:rsidRDefault="00427651" w:rsidP="00427651">
      <w:pPr>
        <w:pStyle w:val="ad"/>
        <w:spacing w:before="0" w:beforeAutospacing="0" w:after="0" w:afterAutospacing="0" w:line="360" w:lineRule="auto"/>
        <w:jc w:val="both"/>
        <w:rPr>
          <w:sz w:val="28"/>
          <w:szCs w:val="28"/>
        </w:rPr>
      </w:pPr>
      <w:r>
        <w:rPr>
          <w:sz w:val="28"/>
          <w:szCs w:val="28"/>
        </w:rPr>
        <w:t xml:space="preserve">     </w:t>
      </w:r>
      <w:r w:rsidRPr="00427651">
        <w:rPr>
          <w:sz w:val="28"/>
          <w:szCs w:val="28"/>
        </w:rPr>
        <w:t xml:space="preserve">Приоритетами экономического развития </w:t>
      </w:r>
      <w:r>
        <w:rPr>
          <w:sz w:val="28"/>
          <w:szCs w:val="28"/>
        </w:rPr>
        <w:t xml:space="preserve">Большеберезниковского </w:t>
      </w:r>
      <w:r w:rsidRPr="00427651">
        <w:rPr>
          <w:sz w:val="28"/>
          <w:szCs w:val="28"/>
        </w:rPr>
        <w:t xml:space="preserve"> муниципального района являются:</w:t>
      </w:r>
    </w:p>
    <w:p w:rsidR="00427651" w:rsidRPr="00427651" w:rsidRDefault="00427651" w:rsidP="00427651">
      <w:pPr>
        <w:pStyle w:val="ad"/>
        <w:spacing w:before="0" w:beforeAutospacing="0" w:after="0" w:afterAutospacing="0" w:line="360" w:lineRule="auto"/>
        <w:jc w:val="both"/>
        <w:rPr>
          <w:sz w:val="28"/>
          <w:szCs w:val="28"/>
        </w:rPr>
      </w:pPr>
      <w:r>
        <w:rPr>
          <w:sz w:val="28"/>
          <w:szCs w:val="28"/>
        </w:rPr>
        <w:t xml:space="preserve">      </w:t>
      </w:r>
      <w:r w:rsidR="004A4D6E">
        <w:rPr>
          <w:sz w:val="28"/>
          <w:szCs w:val="28"/>
        </w:rPr>
        <w:t xml:space="preserve">   - </w:t>
      </w:r>
      <w:r w:rsidRPr="00427651">
        <w:rPr>
          <w:sz w:val="28"/>
          <w:szCs w:val="28"/>
        </w:rPr>
        <w:t>восстановление и развитие имеющихся производств;</w:t>
      </w:r>
    </w:p>
    <w:p w:rsidR="00427651" w:rsidRPr="00427651" w:rsidRDefault="00427651" w:rsidP="00427651">
      <w:pPr>
        <w:pStyle w:val="ad"/>
        <w:spacing w:before="0" w:beforeAutospacing="0" w:after="0" w:afterAutospacing="0" w:line="360" w:lineRule="auto"/>
        <w:jc w:val="both"/>
        <w:rPr>
          <w:sz w:val="28"/>
          <w:szCs w:val="28"/>
        </w:rPr>
      </w:pPr>
      <w:r>
        <w:rPr>
          <w:sz w:val="28"/>
          <w:szCs w:val="28"/>
        </w:rPr>
        <w:t xml:space="preserve">      </w:t>
      </w:r>
      <w:r w:rsidR="004A4D6E">
        <w:rPr>
          <w:sz w:val="28"/>
          <w:szCs w:val="28"/>
        </w:rPr>
        <w:t xml:space="preserve">   -</w:t>
      </w:r>
      <w:r w:rsidRPr="00427651">
        <w:rPr>
          <w:sz w:val="28"/>
          <w:szCs w:val="28"/>
        </w:rPr>
        <w:t xml:space="preserve"> создание новых высокооплачиваемых рабочих мест;</w:t>
      </w:r>
    </w:p>
    <w:p w:rsidR="00427651" w:rsidRPr="00427651" w:rsidRDefault="00427651" w:rsidP="00427651">
      <w:pPr>
        <w:pStyle w:val="ad"/>
        <w:spacing w:before="0" w:beforeAutospacing="0" w:after="0" w:afterAutospacing="0" w:line="360" w:lineRule="auto"/>
        <w:jc w:val="both"/>
        <w:rPr>
          <w:sz w:val="28"/>
          <w:szCs w:val="28"/>
        </w:rPr>
      </w:pPr>
      <w:r>
        <w:rPr>
          <w:sz w:val="28"/>
          <w:szCs w:val="28"/>
        </w:rPr>
        <w:t xml:space="preserve">     </w:t>
      </w:r>
      <w:r w:rsidR="004A4D6E">
        <w:rPr>
          <w:sz w:val="28"/>
          <w:szCs w:val="28"/>
        </w:rPr>
        <w:t xml:space="preserve">    -</w:t>
      </w:r>
      <w:r w:rsidRPr="00427651">
        <w:rPr>
          <w:sz w:val="28"/>
          <w:szCs w:val="28"/>
        </w:rPr>
        <w:t xml:space="preserve"> поддержка и развитие </w:t>
      </w:r>
      <w:hyperlink r:id="rId13" w:tooltip="Предпринимательская деятельность" w:history="1">
        <w:r w:rsidRPr="00427651">
          <w:rPr>
            <w:rStyle w:val="ac"/>
            <w:color w:val="auto"/>
            <w:sz w:val="28"/>
            <w:szCs w:val="28"/>
            <w:u w:val="none"/>
          </w:rPr>
          <w:t>предпринимательской деятельности</w:t>
        </w:r>
      </w:hyperlink>
      <w:r w:rsidRPr="00427651">
        <w:rPr>
          <w:sz w:val="28"/>
          <w:szCs w:val="28"/>
        </w:rPr>
        <w:t>;</w:t>
      </w:r>
    </w:p>
    <w:p w:rsidR="00427651" w:rsidRPr="00427651" w:rsidRDefault="00427651" w:rsidP="00427651">
      <w:pPr>
        <w:pStyle w:val="ad"/>
        <w:spacing w:before="0" w:beforeAutospacing="0" w:after="0" w:afterAutospacing="0" w:line="360" w:lineRule="auto"/>
        <w:jc w:val="both"/>
        <w:rPr>
          <w:sz w:val="28"/>
          <w:szCs w:val="28"/>
        </w:rPr>
      </w:pPr>
      <w:r>
        <w:rPr>
          <w:sz w:val="28"/>
          <w:szCs w:val="28"/>
        </w:rPr>
        <w:t xml:space="preserve">      </w:t>
      </w:r>
      <w:r w:rsidR="004A4D6E">
        <w:rPr>
          <w:sz w:val="28"/>
          <w:szCs w:val="28"/>
        </w:rPr>
        <w:t xml:space="preserve">   -</w:t>
      </w:r>
      <w:r w:rsidRPr="00427651">
        <w:rPr>
          <w:sz w:val="28"/>
          <w:szCs w:val="28"/>
        </w:rPr>
        <w:t>развитие нематериального производства;</w:t>
      </w:r>
    </w:p>
    <w:p w:rsidR="00CF5515" w:rsidRPr="00CF4AE9" w:rsidRDefault="00427651" w:rsidP="004A4D6E">
      <w:pPr>
        <w:pStyle w:val="ad"/>
        <w:spacing w:before="0" w:beforeAutospacing="0" w:after="0" w:afterAutospacing="0" w:line="360" w:lineRule="auto"/>
        <w:jc w:val="both"/>
        <w:rPr>
          <w:sz w:val="28"/>
          <w:szCs w:val="28"/>
        </w:rPr>
      </w:pPr>
      <w:r>
        <w:rPr>
          <w:sz w:val="28"/>
          <w:szCs w:val="28"/>
        </w:rPr>
        <w:t xml:space="preserve">  </w:t>
      </w:r>
      <w:r w:rsidR="00601A53">
        <w:rPr>
          <w:sz w:val="28"/>
          <w:szCs w:val="28"/>
        </w:rPr>
        <w:t xml:space="preserve"> </w:t>
      </w:r>
      <w:r>
        <w:rPr>
          <w:sz w:val="28"/>
          <w:szCs w:val="28"/>
        </w:rPr>
        <w:t xml:space="preserve">  </w:t>
      </w:r>
      <w:r w:rsidR="004A4D6E">
        <w:rPr>
          <w:sz w:val="28"/>
          <w:szCs w:val="28"/>
        </w:rPr>
        <w:t xml:space="preserve">    </w:t>
      </w:r>
      <w:r w:rsidR="00CF5515" w:rsidRPr="00CF4AE9">
        <w:rPr>
          <w:sz w:val="28"/>
          <w:szCs w:val="28"/>
        </w:rPr>
        <w:t xml:space="preserve">- развитие системы стратегического планирования социально-экономического развития </w:t>
      </w:r>
      <w:r w:rsidR="005546C0">
        <w:rPr>
          <w:sz w:val="28"/>
          <w:szCs w:val="28"/>
        </w:rPr>
        <w:t xml:space="preserve">Большеберезниковского </w:t>
      </w:r>
      <w:r w:rsidR="00CF5515" w:rsidRPr="00CF4AE9">
        <w:rPr>
          <w:sz w:val="28"/>
          <w:szCs w:val="28"/>
        </w:rPr>
        <w:t xml:space="preserve"> муниципального района; </w:t>
      </w:r>
    </w:p>
    <w:p w:rsidR="00CF5515" w:rsidRPr="00CF4AE9" w:rsidRDefault="00CF5515" w:rsidP="00CF5515">
      <w:pPr>
        <w:pStyle w:val="Default"/>
        <w:spacing w:line="360" w:lineRule="exact"/>
        <w:ind w:firstLine="720"/>
        <w:jc w:val="both"/>
        <w:rPr>
          <w:color w:val="auto"/>
          <w:sz w:val="28"/>
          <w:szCs w:val="28"/>
        </w:rPr>
      </w:pPr>
      <w:r w:rsidRPr="00CF4AE9">
        <w:rPr>
          <w:color w:val="auto"/>
          <w:sz w:val="28"/>
          <w:szCs w:val="28"/>
        </w:rPr>
        <w:t xml:space="preserve">- развитие потребительского рынка на территории </w:t>
      </w:r>
      <w:r w:rsidR="005546C0">
        <w:rPr>
          <w:color w:val="auto"/>
          <w:sz w:val="28"/>
          <w:szCs w:val="28"/>
        </w:rPr>
        <w:t>Большеберезниковского</w:t>
      </w:r>
      <w:r w:rsidRPr="00CF4AE9">
        <w:rPr>
          <w:color w:val="auto"/>
          <w:sz w:val="28"/>
          <w:szCs w:val="28"/>
        </w:rPr>
        <w:t xml:space="preserve"> муниципального района;</w:t>
      </w:r>
    </w:p>
    <w:p w:rsidR="00CF5515" w:rsidRPr="00CF4AE9" w:rsidRDefault="00CF5515" w:rsidP="00CF5515">
      <w:pPr>
        <w:spacing w:after="0" w:line="360" w:lineRule="exact"/>
        <w:ind w:firstLine="708"/>
        <w:jc w:val="both"/>
        <w:rPr>
          <w:rFonts w:ascii="Times New Roman" w:hAnsi="Times New Roman"/>
          <w:sz w:val="28"/>
          <w:szCs w:val="28"/>
        </w:rPr>
      </w:pPr>
      <w:r w:rsidRPr="00CF4AE9">
        <w:rPr>
          <w:rFonts w:ascii="Times New Roman" w:hAnsi="Times New Roman"/>
          <w:sz w:val="28"/>
          <w:szCs w:val="28"/>
        </w:rPr>
        <w:t xml:space="preserve">-создание условий для </w:t>
      </w:r>
      <w:r w:rsidR="0090753F">
        <w:rPr>
          <w:rFonts w:ascii="Times New Roman" w:hAnsi="Times New Roman"/>
          <w:sz w:val="28"/>
          <w:szCs w:val="28"/>
        </w:rPr>
        <w:t>развития конкуренции</w:t>
      </w:r>
      <w:r w:rsidRPr="00CF4AE9">
        <w:rPr>
          <w:rFonts w:ascii="Times New Roman" w:hAnsi="Times New Roman"/>
          <w:sz w:val="28"/>
          <w:szCs w:val="28"/>
        </w:rPr>
        <w:t xml:space="preserve">; </w:t>
      </w:r>
    </w:p>
    <w:p w:rsidR="00CF5515" w:rsidRDefault="00CF5515" w:rsidP="00CF5515">
      <w:pPr>
        <w:spacing w:after="0" w:line="360" w:lineRule="exact"/>
        <w:ind w:firstLine="708"/>
        <w:jc w:val="both"/>
        <w:rPr>
          <w:rFonts w:ascii="Times New Roman" w:hAnsi="Times New Roman"/>
          <w:sz w:val="28"/>
          <w:szCs w:val="28"/>
        </w:rPr>
      </w:pPr>
      <w:r w:rsidRPr="00CF4AE9">
        <w:rPr>
          <w:rFonts w:ascii="Times New Roman" w:hAnsi="Times New Roman"/>
          <w:sz w:val="28"/>
          <w:szCs w:val="28"/>
        </w:rPr>
        <w:t>-</w:t>
      </w:r>
      <w:r w:rsidR="0090753F">
        <w:rPr>
          <w:rFonts w:ascii="Times New Roman" w:hAnsi="Times New Roman"/>
          <w:sz w:val="28"/>
          <w:szCs w:val="28"/>
        </w:rPr>
        <w:t xml:space="preserve"> развитие промышленного производства;</w:t>
      </w:r>
    </w:p>
    <w:p w:rsidR="0090753F" w:rsidRDefault="0090753F" w:rsidP="00CF5515">
      <w:pPr>
        <w:spacing w:after="0" w:line="360" w:lineRule="exact"/>
        <w:ind w:firstLine="708"/>
        <w:jc w:val="both"/>
        <w:rPr>
          <w:rFonts w:ascii="Times New Roman" w:hAnsi="Times New Roman"/>
          <w:sz w:val="28"/>
          <w:szCs w:val="28"/>
        </w:rPr>
      </w:pPr>
      <w:r>
        <w:rPr>
          <w:rFonts w:ascii="Times New Roman" w:hAnsi="Times New Roman"/>
          <w:sz w:val="28"/>
          <w:szCs w:val="28"/>
        </w:rPr>
        <w:lastRenderedPageBreak/>
        <w:t>- формирование благоприятной  инвестиционной среды</w:t>
      </w:r>
      <w:r w:rsidRPr="0090753F">
        <w:rPr>
          <w:sz w:val="28"/>
          <w:szCs w:val="28"/>
        </w:rPr>
        <w:t xml:space="preserve"> </w:t>
      </w:r>
      <w:r w:rsidRPr="0090753F">
        <w:rPr>
          <w:rFonts w:ascii="Times New Roman" w:hAnsi="Times New Roman" w:cs="Times New Roman"/>
          <w:sz w:val="28"/>
          <w:szCs w:val="28"/>
        </w:rPr>
        <w:t>Большеберезниковского  муниципального района</w:t>
      </w:r>
      <w:r>
        <w:rPr>
          <w:rFonts w:ascii="Times New Roman" w:hAnsi="Times New Roman"/>
          <w:sz w:val="28"/>
          <w:szCs w:val="28"/>
        </w:rPr>
        <w:t>;</w:t>
      </w:r>
    </w:p>
    <w:p w:rsidR="00CF5515" w:rsidRPr="00CF4AE9" w:rsidRDefault="00CF5515" w:rsidP="00CF5515">
      <w:pPr>
        <w:spacing w:after="0" w:line="360" w:lineRule="exact"/>
        <w:ind w:firstLine="708"/>
        <w:jc w:val="both"/>
        <w:rPr>
          <w:rFonts w:ascii="Times New Roman" w:hAnsi="Times New Roman"/>
          <w:sz w:val="28"/>
          <w:szCs w:val="28"/>
        </w:rPr>
      </w:pPr>
      <w:r w:rsidRPr="00CF4AE9">
        <w:rPr>
          <w:rFonts w:ascii="Times New Roman" w:hAnsi="Times New Roman"/>
          <w:sz w:val="28"/>
          <w:szCs w:val="28"/>
        </w:rPr>
        <w:t xml:space="preserve">В соответствии с приоритетами экономического развития, а также с учетом текущего состояния экономики района, определены цель и задачи Программы. </w:t>
      </w:r>
    </w:p>
    <w:p w:rsidR="00CF5515" w:rsidRPr="00CF4AE9" w:rsidRDefault="00CF5515" w:rsidP="00D81380">
      <w:pPr>
        <w:spacing w:after="0" w:line="360" w:lineRule="auto"/>
        <w:ind w:firstLine="708"/>
        <w:jc w:val="both"/>
        <w:rPr>
          <w:rFonts w:ascii="Times New Roman" w:hAnsi="Times New Roman"/>
          <w:sz w:val="28"/>
          <w:szCs w:val="28"/>
        </w:rPr>
      </w:pPr>
      <w:r w:rsidRPr="00CF4AE9">
        <w:rPr>
          <w:rFonts w:ascii="Times New Roman" w:hAnsi="Times New Roman"/>
          <w:sz w:val="28"/>
          <w:szCs w:val="28"/>
        </w:rPr>
        <w:t xml:space="preserve">Основной целью Программы является обеспечение устойчивого экономического развития </w:t>
      </w:r>
      <w:r w:rsidR="00BC41C7">
        <w:rPr>
          <w:rFonts w:ascii="Times New Roman" w:hAnsi="Times New Roman"/>
          <w:sz w:val="28"/>
          <w:szCs w:val="28"/>
        </w:rPr>
        <w:t>Большеберезниковского</w:t>
      </w:r>
      <w:r w:rsidRPr="00CF4AE9">
        <w:rPr>
          <w:rFonts w:ascii="Times New Roman" w:hAnsi="Times New Roman"/>
          <w:sz w:val="28"/>
          <w:szCs w:val="28"/>
        </w:rPr>
        <w:t xml:space="preserve"> муниципального района, что соответствует цели Стратегии социально-экономического развития </w:t>
      </w:r>
      <w:r w:rsidR="00BC41C7">
        <w:rPr>
          <w:rFonts w:ascii="Times New Roman" w:hAnsi="Times New Roman"/>
          <w:sz w:val="28"/>
          <w:szCs w:val="28"/>
        </w:rPr>
        <w:t>Большеберезниковского</w:t>
      </w:r>
      <w:r w:rsidRPr="00CF4AE9">
        <w:rPr>
          <w:rFonts w:ascii="Times New Roman" w:hAnsi="Times New Roman"/>
          <w:sz w:val="28"/>
          <w:szCs w:val="28"/>
        </w:rPr>
        <w:t xml:space="preserve"> муниципального района на период до 202</w:t>
      </w:r>
      <w:r w:rsidR="00BC41C7">
        <w:rPr>
          <w:rFonts w:ascii="Times New Roman" w:hAnsi="Times New Roman"/>
          <w:sz w:val="28"/>
          <w:szCs w:val="28"/>
        </w:rPr>
        <w:t>5</w:t>
      </w:r>
      <w:r w:rsidRPr="00CF4AE9">
        <w:rPr>
          <w:rFonts w:ascii="Times New Roman" w:hAnsi="Times New Roman"/>
          <w:sz w:val="28"/>
          <w:szCs w:val="28"/>
        </w:rPr>
        <w:t xml:space="preserve"> года. </w:t>
      </w:r>
    </w:p>
    <w:p w:rsidR="00D81380" w:rsidRDefault="00601A53" w:rsidP="00D81380">
      <w:pPr>
        <w:autoSpaceDE w:val="0"/>
        <w:autoSpaceDN w:val="0"/>
        <w:adjustRightInd w:val="0"/>
        <w:spacing w:after="0" w:line="360" w:lineRule="auto"/>
        <w:ind w:firstLine="540"/>
        <w:jc w:val="both"/>
        <w:outlineLvl w:val="3"/>
        <w:rPr>
          <w:rFonts w:ascii="Times New Roman" w:hAnsi="Times New Roman"/>
          <w:sz w:val="28"/>
          <w:szCs w:val="28"/>
        </w:rPr>
      </w:pPr>
      <w:r>
        <w:rPr>
          <w:rFonts w:ascii="Times New Roman" w:hAnsi="Times New Roman"/>
          <w:sz w:val="28"/>
          <w:szCs w:val="28"/>
        </w:rPr>
        <w:t xml:space="preserve"> </w:t>
      </w:r>
      <w:r w:rsidR="00D81380">
        <w:rPr>
          <w:rFonts w:ascii="Times New Roman" w:hAnsi="Times New Roman"/>
          <w:sz w:val="28"/>
          <w:szCs w:val="28"/>
        </w:rPr>
        <w:t>Для достижения этой цели в Программе предусматривается решение задач реализуемых в следующих направлениях:</w:t>
      </w:r>
    </w:p>
    <w:p w:rsidR="00D81380" w:rsidRDefault="00601A53" w:rsidP="00D81380">
      <w:pPr>
        <w:autoSpaceDE w:val="0"/>
        <w:autoSpaceDN w:val="0"/>
        <w:adjustRightInd w:val="0"/>
        <w:spacing w:after="0" w:line="360" w:lineRule="auto"/>
        <w:ind w:firstLine="540"/>
        <w:jc w:val="both"/>
        <w:outlineLvl w:val="3"/>
        <w:rPr>
          <w:rFonts w:ascii="Times New Roman" w:hAnsi="Times New Roman"/>
          <w:sz w:val="28"/>
          <w:szCs w:val="28"/>
          <w:u w:val="single"/>
        </w:rPr>
      </w:pPr>
      <w:r>
        <w:rPr>
          <w:rFonts w:ascii="Times New Roman" w:hAnsi="Times New Roman"/>
          <w:sz w:val="28"/>
          <w:szCs w:val="28"/>
          <w:u w:val="single"/>
        </w:rPr>
        <w:t xml:space="preserve"> </w:t>
      </w:r>
      <w:r w:rsidR="00D81380" w:rsidRPr="00D81380">
        <w:rPr>
          <w:rFonts w:ascii="Times New Roman" w:hAnsi="Times New Roman"/>
          <w:sz w:val="28"/>
          <w:szCs w:val="28"/>
          <w:u w:val="single"/>
        </w:rPr>
        <w:t>Развитие промышленного комплекса</w:t>
      </w:r>
    </w:p>
    <w:p w:rsidR="00D81380" w:rsidRDefault="00D81380" w:rsidP="00D81380">
      <w:pPr>
        <w:pStyle w:val="a3"/>
        <w:autoSpaceDE w:val="0"/>
        <w:autoSpaceDN w:val="0"/>
        <w:adjustRightInd w:val="0"/>
        <w:spacing w:after="0" w:line="360" w:lineRule="auto"/>
        <w:ind w:left="0" w:firstLine="567"/>
        <w:jc w:val="both"/>
        <w:rPr>
          <w:rFonts w:ascii="Times New Roman" w:hAnsi="Times New Roman" w:cs="Times New Roman"/>
          <w:sz w:val="28"/>
          <w:szCs w:val="28"/>
        </w:rPr>
      </w:pPr>
      <w:r w:rsidRPr="00D81380">
        <w:rPr>
          <w:rFonts w:ascii="Times New Roman" w:hAnsi="Times New Roman" w:cs="Times New Roman"/>
          <w:sz w:val="28"/>
          <w:szCs w:val="28"/>
        </w:rPr>
        <w:t>Основная цель</w:t>
      </w:r>
      <w:r w:rsidRPr="00A82541">
        <w:rPr>
          <w:rFonts w:ascii="Times New Roman" w:hAnsi="Times New Roman" w:cs="Times New Roman"/>
          <w:sz w:val="28"/>
          <w:szCs w:val="28"/>
        </w:rPr>
        <w:t xml:space="preserve"> этой сферы – развитие пищевой и перерабатывающей промышленности.</w:t>
      </w:r>
    </w:p>
    <w:p w:rsidR="00D81380" w:rsidRDefault="00D81380" w:rsidP="00D81380">
      <w:pPr>
        <w:pStyle w:val="a3"/>
        <w:autoSpaceDE w:val="0"/>
        <w:autoSpaceDN w:val="0"/>
        <w:adjustRightInd w:val="0"/>
        <w:spacing w:after="0" w:line="360" w:lineRule="auto"/>
        <w:ind w:left="0"/>
        <w:rPr>
          <w:rFonts w:ascii="Times New Roman" w:hAnsi="Times New Roman" w:cs="Times New Roman"/>
          <w:sz w:val="28"/>
          <w:szCs w:val="28"/>
        </w:rPr>
      </w:pPr>
      <w:r>
        <w:rPr>
          <w:rFonts w:ascii="Times New Roman" w:hAnsi="Times New Roman" w:cs="Times New Roman"/>
          <w:sz w:val="28"/>
          <w:szCs w:val="28"/>
        </w:rPr>
        <w:t xml:space="preserve">       </w:t>
      </w:r>
      <w:r w:rsidRPr="00A82541">
        <w:rPr>
          <w:rFonts w:ascii="Times New Roman" w:hAnsi="Times New Roman" w:cs="Times New Roman"/>
          <w:sz w:val="28"/>
          <w:szCs w:val="28"/>
        </w:rPr>
        <w:t>Основные задачи:</w:t>
      </w:r>
    </w:p>
    <w:p w:rsidR="00D81380" w:rsidRPr="008144DE" w:rsidRDefault="00D81380" w:rsidP="00D81380">
      <w:pPr>
        <w:pStyle w:val="a3"/>
        <w:autoSpaceDE w:val="0"/>
        <w:autoSpaceDN w:val="0"/>
        <w:adjustRightInd w:val="0"/>
        <w:spacing w:after="0" w:line="360" w:lineRule="auto"/>
        <w:ind w:left="0" w:firstLine="567"/>
        <w:jc w:val="both"/>
        <w:rPr>
          <w:rFonts w:ascii="Times New Roman" w:eastAsia="TimesNewRomanPSMT" w:hAnsi="Times New Roman"/>
          <w:sz w:val="28"/>
          <w:szCs w:val="28"/>
        </w:rPr>
      </w:pPr>
      <w:r>
        <w:rPr>
          <w:rFonts w:ascii="Times New Roman" w:hAnsi="Times New Roman" w:cs="Times New Roman"/>
          <w:sz w:val="28"/>
          <w:szCs w:val="28"/>
        </w:rPr>
        <w:t xml:space="preserve">       </w:t>
      </w:r>
      <w:r w:rsidRPr="00A82541">
        <w:rPr>
          <w:rFonts w:ascii="Times New Roman" w:hAnsi="Times New Roman" w:cs="Times New Roman"/>
          <w:sz w:val="28"/>
          <w:szCs w:val="28"/>
        </w:rPr>
        <w:t xml:space="preserve">- проведение инновационной политики (техническое перевооружение и модернизация действующих производств, внедрение инновационных и ресурсно-энергосберегающих технологий); </w:t>
      </w:r>
      <w:r w:rsidRPr="00A82541">
        <w:rPr>
          <w:rFonts w:ascii="Times New Roman" w:hAnsi="Times New Roman" w:cs="Times New Roman"/>
          <w:sz w:val="28"/>
          <w:szCs w:val="28"/>
        </w:rPr>
        <w:br/>
      </w:r>
      <w:r>
        <w:rPr>
          <w:rFonts w:ascii="Times New Roman" w:hAnsi="Times New Roman" w:cs="Times New Roman"/>
          <w:sz w:val="28"/>
          <w:szCs w:val="28"/>
        </w:rPr>
        <w:t xml:space="preserve">     </w:t>
      </w:r>
      <w:r w:rsidRPr="00A82541">
        <w:rPr>
          <w:rFonts w:ascii="Times New Roman" w:hAnsi="Times New Roman" w:cs="Times New Roman"/>
          <w:sz w:val="28"/>
          <w:szCs w:val="28"/>
        </w:rPr>
        <w:t>- расширение рынка сбыта и реализации продукции, создание розничной сети по реализации продукции.</w:t>
      </w:r>
      <w:r w:rsidRPr="00A82541">
        <w:rPr>
          <w:rFonts w:ascii="Times New Roman" w:hAnsi="Times New Roman" w:cs="Times New Roman"/>
          <w:sz w:val="28"/>
          <w:szCs w:val="28"/>
        </w:rPr>
        <w:br/>
      </w:r>
      <w:r>
        <w:rPr>
          <w:rFonts w:ascii="Times New Roman" w:hAnsi="Times New Roman" w:cs="Times New Roman"/>
          <w:sz w:val="28"/>
          <w:szCs w:val="28"/>
        </w:rPr>
        <w:t xml:space="preserve">     </w:t>
      </w:r>
      <w:r w:rsidRPr="00A82541">
        <w:rPr>
          <w:rFonts w:ascii="Times New Roman" w:hAnsi="Times New Roman" w:cs="Times New Roman"/>
          <w:sz w:val="28"/>
          <w:szCs w:val="28"/>
        </w:rPr>
        <w:t>- повышение конкурентоспособности продуктов питания, проведение работы по внедрению на предприятиях систем управления качеством продукции;</w:t>
      </w:r>
      <w:r w:rsidRPr="00A82541">
        <w:rPr>
          <w:rFonts w:ascii="Times New Roman" w:hAnsi="Times New Roman" w:cs="Times New Roman"/>
          <w:sz w:val="28"/>
          <w:szCs w:val="28"/>
        </w:rPr>
        <w:br/>
      </w:r>
      <w:r>
        <w:rPr>
          <w:rFonts w:ascii="Times New Roman" w:eastAsia="TimesNewRomanPSMT" w:hAnsi="Times New Roman"/>
          <w:sz w:val="28"/>
          <w:szCs w:val="28"/>
        </w:rPr>
        <w:t xml:space="preserve">      </w:t>
      </w:r>
      <w:r w:rsidRPr="008144DE">
        <w:rPr>
          <w:rFonts w:ascii="Times New Roman" w:eastAsia="TimesNewRomanPSMT" w:hAnsi="Times New Roman"/>
          <w:sz w:val="28"/>
          <w:szCs w:val="28"/>
        </w:rPr>
        <w:t xml:space="preserve">В предстоящие годы источником роста экономики района будет служить </w:t>
      </w:r>
      <w:r w:rsidRPr="008144DE">
        <w:rPr>
          <w:rFonts w:ascii="Times New Roman" w:eastAsia="TimesNewRomanPSMT" w:hAnsi="Times New Roman"/>
          <w:b/>
          <w:bCs/>
          <w:i/>
          <w:iCs/>
          <w:sz w:val="28"/>
          <w:szCs w:val="28"/>
        </w:rPr>
        <w:t>наличие  базовых промышленных отраслей, их интенсивное развитие, реализация новых инвестиционных проектов</w:t>
      </w:r>
      <w:r w:rsidRPr="008144DE">
        <w:rPr>
          <w:rFonts w:ascii="Times New Roman" w:eastAsia="TimesNewRomanPSMT" w:hAnsi="Times New Roman"/>
          <w:sz w:val="28"/>
          <w:szCs w:val="28"/>
        </w:rPr>
        <w:t>. Развитие базовых отраслей создаст основу для кооперации и интеграции их с другими отраслями региональной экономики, по отношению к которым базовые отрасли будут выступать «генераторами» роста.</w:t>
      </w:r>
    </w:p>
    <w:p w:rsidR="00D81380" w:rsidRPr="00A82541" w:rsidRDefault="00D81380" w:rsidP="00D81380">
      <w:pPr>
        <w:pStyle w:val="a3"/>
        <w:autoSpaceDE w:val="0"/>
        <w:autoSpaceDN w:val="0"/>
        <w:adjustRightInd w:val="0"/>
        <w:spacing w:after="0" w:line="360" w:lineRule="auto"/>
        <w:ind w:left="0"/>
        <w:jc w:val="both"/>
        <w:rPr>
          <w:rFonts w:ascii="Times New Roman" w:hAnsi="Times New Roman" w:cs="Times New Roman"/>
          <w:sz w:val="28"/>
          <w:szCs w:val="28"/>
        </w:rPr>
      </w:pPr>
      <w:r w:rsidRPr="00006FA0">
        <w:rPr>
          <w:rFonts w:ascii="Times New Roman" w:hAnsi="Times New Roman" w:cs="Times New Roman"/>
          <w:sz w:val="28"/>
          <w:szCs w:val="28"/>
        </w:rPr>
        <w:t>      В результате реализации данного направления будут достигнуты следующие результаты:</w:t>
      </w:r>
      <w:r w:rsidRPr="00006FA0">
        <w:rPr>
          <w:rFonts w:ascii="Times New Roman" w:hAnsi="Times New Roman" w:cs="Times New Roman"/>
          <w:sz w:val="28"/>
          <w:szCs w:val="28"/>
        </w:rPr>
        <w:br/>
      </w:r>
      <w:r>
        <w:rPr>
          <w:rFonts w:ascii="Times New Roman" w:hAnsi="Times New Roman" w:cs="Times New Roman"/>
          <w:sz w:val="28"/>
          <w:szCs w:val="28"/>
        </w:rPr>
        <w:lastRenderedPageBreak/>
        <w:t xml:space="preserve">     </w:t>
      </w:r>
      <w:r w:rsidRPr="00006FA0">
        <w:rPr>
          <w:rFonts w:ascii="Times New Roman" w:hAnsi="Times New Roman" w:cs="Times New Roman"/>
          <w:sz w:val="28"/>
          <w:szCs w:val="28"/>
        </w:rPr>
        <w:t>- укрепление экономической базы района и формирование новых рабочих мест;</w:t>
      </w:r>
      <w:r w:rsidRPr="00006FA0">
        <w:rPr>
          <w:rFonts w:ascii="Times New Roman" w:hAnsi="Times New Roman" w:cs="Times New Roman"/>
          <w:sz w:val="28"/>
          <w:szCs w:val="28"/>
        </w:rPr>
        <w:br/>
      </w:r>
      <w:r>
        <w:rPr>
          <w:rFonts w:ascii="Times New Roman" w:hAnsi="Times New Roman" w:cs="Times New Roman"/>
          <w:sz w:val="28"/>
          <w:szCs w:val="28"/>
        </w:rPr>
        <w:t xml:space="preserve">     </w:t>
      </w:r>
      <w:r w:rsidRPr="00006FA0">
        <w:rPr>
          <w:rFonts w:ascii="Times New Roman" w:hAnsi="Times New Roman" w:cs="Times New Roman"/>
          <w:sz w:val="28"/>
          <w:szCs w:val="28"/>
        </w:rPr>
        <w:t>- созданы условия для привлечения инвестиций на территории района, формирование его благоприятного имиджа и реализации промышленных проектов с участием внешнего капитала;</w:t>
      </w:r>
      <w:r w:rsidRPr="00006FA0">
        <w:rPr>
          <w:rFonts w:ascii="Times New Roman" w:hAnsi="Times New Roman" w:cs="Times New Roman"/>
          <w:sz w:val="28"/>
          <w:szCs w:val="28"/>
        </w:rPr>
        <w:br/>
      </w:r>
      <w:r>
        <w:rPr>
          <w:rFonts w:ascii="Times New Roman" w:hAnsi="Times New Roman" w:cs="Times New Roman"/>
          <w:sz w:val="28"/>
          <w:szCs w:val="28"/>
        </w:rPr>
        <w:t xml:space="preserve">    </w:t>
      </w:r>
      <w:r w:rsidRPr="00006FA0">
        <w:rPr>
          <w:rFonts w:ascii="Times New Roman" w:hAnsi="Times New Roman" w:cs="Times New Roman"/>
          <w:sz w:val="28"/>
          <w:szCs w:val="28"/>
        </w:rPr>
        <w:t xml:space="preserve">- созданы условия для увеличения налоговых поступлений в бюджеты всех уровней от организаций промышленного комплекса на территории </w:t>
      </w:r>
      <w:r>
        <w:rPr>
          <w:rFonts w:ascii="Times New Roman" w:hAnsi="Times New Roman" w:cs="Times New Roman"/>
          <w:sz w:val="28"/>
          <w:szCs w:val="28"/>
        </w:rPr>
        <w:t>Большеберезниковского муниципального</w:t>
      </w:r>
      <w:r w:rsidRPr="00006FA0">
        <w:rPr>
          <w:rFonts w:ascii="Times New Roman" w:hAnsi="Times New Roman" w:cs="Times New Roman"/>
          <w:sz w:val="28"/>
          <w:szCs w:val="28"/>
        </w:rPr>
        <w:t xml:space="preserve"> района</w:t>
      </w:r>
      <w:r>
        <w:t xml:space="preserve">. </w:t>
      </w:r>
    </w:p>
    <w:p w:rsidR="00D81380" w:rsidRPr="003D1CC6" w:rsidRDefault="00601A53" w:rsidP="00D81380">
      <w:pPr>
        <w:autoSpaceDE w:val="0"/>
        <w:autoSpaceDN w:val="0"/>
        <w:adjustRightInd w:val="0"/>
        <w:spacing w:after="0" w:line="360" w:lineRule="auto"/>
        <w:jc w:val="both"/>
        <w:rPr>
          <w:rFonts w:ascii="Times New Roman" w:hAnsi="Times New Roman"/>
          <w:b/>
          <w:bCs/>
          <w:sz w:val="28"/>
          <w:szCs w:val="28"/>
        </w:rPr>
      </w:pPr>
      <w:r>
        <w:rPr>
          <w:rFonts w:ascii="Times New Roman" w:eastAsia="TimesNewRomanPSMT" w:hAnsi="Times New Roman"/>
          <w:sz w:val="28"/>
          <w:szCs w:val="28"/>
        </w:rPr>
        <w:t xml:space="preserve">      </w:t>
      </w:r>
      <w:r w:rsidR="00D81380" w:rsidRPr="003D1CC6">
        <w:rPr>
          <w:rFonts w:ascii="Times New Roman" w:eastAsia="TimesNewRomanPSMT" w:hAnsi="Times New Roman"/>
          <w:sz w:val="28"/>
          <w:szCs w:val="28"/>
        </w:rPr>
        <w:t xml:space="preserve">К </w:t>
      </w:r>
      <w:r w:rsidR="00D81380" w:rsidRPr="003D1CC6">
        <w:rPr>
          <w:rFonts w:ascii="Times New Roman" w:hAnsi="Times New Roman"/>
          <w:b/>
          <w:bCs/>
          <w:sz w:val="28"/>
          <w:szCs w:val="28"/>
        </w:rPr>
        <w:t xml:space="preserve">2025 году </w:t>
      </w:r>
      <w:r w:rsidR="00D81380" w:rsidRPr="003D1CC6">
        <w:rPr>
          <w:rFonts w:ascii="Times New Roman" w:eastAsia="TimesNewRomanPSMT" w:hAnsi="Times New Roman"/>
          <w:sz w:val="28"/>
          <w:szCs w:val="28"/>
        </w:rPr>
        <w:t xml:space="preserve">будут достигнуты следующие </w:t>
      </w:r>
      <w:r w:rsidR="00D81380" w:rsidRPr="003D1CC6">
        <w:rPr>
          <w:rFonts w:ascii="Times New Roman" w:hAnsi="Times New Roman"/>
          <w:b/>
          <w:bCs/>
          <w:i/>
          <w:iCs/>
          <w:sz w:val="28"/>
          <w:szCs w:val="28"/>
        </w:rPr>
        <w:t xml:space="preserve">целевые показатели </w:t>
      </w:r>
      <w:r w:rsidR="00D81380" w:rsidRPr="003D1CC6">
        <w:rPr>
          <w:rFonts w:ascii="Times New Roman" w:eastAsia="TimesNewRomanPSMT" w:hAnsi="Times New Roman"/>
          <w:sz w:val="28"/>
          <w:szCs w:val="28"/>
        </w:rPr>
        <w:t>в развитии перерабатывающей промышленности</w:t>
      </w:r>
      <w:r w:rsidR="00D81380" w:rsidRPr="003D1CC6">
        <w:rPr>
          <w:rFonts w:ascii="Times New Roman" w:hAnsi="Times New Roman"/>
          <w:b/>
          <w:bCs/>
          <w:sz w:val="28"/>
          <w:szCs w:val="28"/>
        </w:rPr>
        <w:t>:</w:t>
      </w:r>
    </w:p>
    <w:p w:rsidR="003D1CC6" w:rsidRPr="003D1CC6" w:rsidRDefault="00DC0039" w:rsidP="00D81380">
      <w:pPr>
        <w:autoSpaceDE w:val="0"/>
        <w:autoSpaceDN w:val="0"/>
        <w:adjustRightInd w:val="0"/>
        <w:spacing w:after="0" w:line="360" w:lineRule="auto"/>
        <w:jc w:val="both"/>
        <w:rPr>
          <w:rFonts w:ascii="Times New Roman" w:hAnsi="Times New Roman"/>
          <w:bCs/>
          <w:sz w:val="28"/>
          <w:szCs w:val="28"/>
        </w:rPr>
      </w:pPr>
      <w:r w:rsidRPr="003D1CC6">
        <w:rPr>
          <w:rFonts w:ascii="Times New Roman" w:hAnsi="Times New Roman"/>
          <w:bCs/>
          <w:sz w:val="28"/>
          <w:szCs w:val="28"/>
        </w:rPr>
        <w:t xml:space="preserve">      - увеличение доли среднесписочной численности работников </w:t>
      </w:r>
      <w:r w:rsidR="003D1CC6" w:rsidRPr="003D1CC6">
        <w:rPr>
          <w:rFonts w:ascii="Times New Roman" w:hAnsi="Times New Roman"/>
          <w:bCs/>
          <w:sz w:val="28"/>
          <w:szCs w:val="28"/>
        </w:rPr>
        <w:t xml:space="preserve"> (без внешних совместителей), крупных и средних предприятий до 1500 человек</w:t>
      </w:r>
    </w:p>
    <w:p w:rsidR="00DC0039" w:rsidRPr="00DC0039" w:rsidRDefault="00DC0039" w:rsidP="00D81380">
      <w:pPr>
        <w:autoSpaceDE w:val="0"/>
        <w:autoSpaceDN w:val="0"/>
        <w:adjustRightInd w:val="0"/>
        <w:spacing w:after="0" w:line="360" w:lineRule="auto"/>
        <w:jc w:val="both"/>
        <w:rPr>
          <w:rFonts w:ascii="Times New Roman" w:hAnsi="Times New Roman"/>
          <w:bCs/>
          <w:sz w:val="28"/>
          <w:szCs w:val="28"/>
        </w:rPr>
      </w:pPr>
      <w:r w:rsidRPr="003D1CC6">
        <w:rPr>
          <w:rFonts w:ascii="Times New Roman" w:hAnsi="Times New Roman"/>
          <w:bCs/>
          <w:sz w:val="28"/>
          <w:szCs w:val="28"/>
        </w:rPr>
        <w:t xml:space="preserve">     - рост производительности труда</w:t>
      </w:r>
      <w:r w:rsidR="003D1CC6">
        <w:rPr>
          <w:rFonts w:ascii="Times New Roman" w:hAnsi="Times New Roman"/>
          <w:bCs/>
          <w:sz w:val="28"/>
          <w:szCs w:val="28"/>
        </w:rPr>
        <w:t xml:space="preserve"> в обрабатывающих производствах  к соответствующему периоду прошлого года  составит 106%</w:t>
      </w:r>
    </w:p>
    <w:p w:rsidR="00D81380" w:rsidRPr="00601A53" w:rsidRDefault="00601A53" w:rsidP="00601A53">
      <w:pPr>
        <w:tabs>
          <w:tab w:val="left" w:pos="7275"/>
        </w:tabs>
        <w:spacing w:after="0"/>
        <w:rPr>
          <w:rFonts w:ascii="Times New Roman" w:eastAsia="Times New Roman" w:hAnsi="Times New Roman"/>
          <w:sz w:val="28"/>
          <w:szCs w:val="28"/>
          <w:u w:val="single"/>
          <w:shd w:val="clear" w:color="auto" w:fill="FDFDFD"/>
          <w:lang w:eastAsia="ru-RU"/>
        </w:rPr>
      </w:pPr>
      <w:r>
        <w:rPr>
          <w:rFonts w:ascii="Times New Roman" w:eastAsia="Times New Roman" w:hAnsi="Times New Roman"/>
          <w:sz w:val="28"/>
          <w:szCs w:val="28"/>
          <w:shd w:val="clear" w:color="auto" w:fill="FDFDFD"/>
          <w:lang w:eastAsia="ru-RU"/>
        </w:rPr>
        <w:t xml:space="preserve">       </w:t>
      </w:r>
      <w:r w:rsidR="00D81380" w:rsidRPr="00601A53">
        <w:rPr>
          <w:rFonts w:ascii="Times New Roman" w:eastAsia="Times New Roman" w:hAnsi="Times New Roman"/>
          <w:sz w:val="28"/>
          <w:szCs w:val="28"/>
          <w:shd w:val="clear" w:color="auto" w:fill="FDFDFD"/>
          <w:lang w:eastAsia="ru-RU"/>
        </w:rPr>
        <w:t xml:space="preserve"> </w:t>
      </w:r>
      <w:r w:rsidR="00D81380" w:rsidRPr="00601A53">
        <w:rPr>
          <w:rFonts w:ascii="Times New Roman" w:eastAsia="Times New Roman" w:hAnsi="Times New Roman"/>
          <w:sz w:val="28"/>
          <w:szCs w:val="28"/>
          <w:u w:val="single"/>
          <w:shd w:val="clear" w:color="auto" w:fill="FDFDFD"/>
          <w:lang w:eastAsia="ru-RU"/>
        </w:rPr>
        <w:t>Формирование благоприятной инвестиционной среды</w:t>
      </w:r>
    </w:p>
    <w:p w:rsidR="00D81380" w:rsidRDefault="00D81380" w:rsidP="00D81380">
      <w:pPr>
        <w:autoSpaceDE w:val="0"/>
        <w:autoSpaceDN w:val="0"/>
        <w:adjustRightInd w:val="0"/>
        <w:spacing w:after="0" w:line="360" w:lineRule="auto"/>
        <w:jc w:val="both"/>
        <w:rPr>
          <w:rFonts w:ascii="Times New Roman" w:eastAsia="TimesNewRomanPSMT" w:hAnsi="Times New Roman"/>
          <w:sz w:val="28"/>
          <w:szCs w:val="28"/>
        </w:rPr>
      </w:pPr>
      <w:r>
        <w:rPr>
          <w:rFonts w:ascii="Times New Roman" w:eastAsia="TimesNewRomanPSMT" w:hAnsi="Times New Roman"/>
          <w:b/>
          <w:bCs/>
          <w:sz w:val="28"/>
          <w:szCs w:val="28"/>
        </w:rPr>
        <w:t xml:space="preserve">        </w:t>
      </w:r>
      <w:r w:rsidRPr="008D44AC">
        <w:rPr>
          <w:rFonts w:ascii="Times New Roman" w:eastAsia="TimesNewRomanPSMT" w:hAnsi="Times New Roman"/>
          <w:bCs/>
          <w:sz w:val="28"/>
          <w:szCs w:val="28"/>
        </w:rPr>
        <w:t>Целью</w:t>
      </w:r>
      <w:r w:rsidRPr="00FC1D16">
        <w:rPr>
          <w:rFonts w:ascii="Times New Roman" w:eastAsia="TimesNewRomanPSMT" w:hAnsi="Times New Roman"/>
          <w:b/>
          <w:bCs/>
          <w:sz w:val="28"/>
          <w:szCs w:val="28"/>
        </w:rPr>
        <w:t xml:space="preserve"> </w:t>
      </w:r>
      <w:r w:rsidRPr="00FC1D16">
        <w:rPr>
          <w:rFonts w:ascii="Times New Roman" w:eastAsia="TimesNewRomanPSMT" w:hAnsi="Times New Roman"/>
          <w:sz w:val="28"/>
          <w:szCs w:val="28"/>
        </w:rPr>
        <w:t>развития инвестиционной деятельности на территории района</w:t>
      </w:r>
      <w:r>
        <w:rPr>
          <w:rFonts w:ascii="Times New Roman" w:eastAsia="TimesNewRomanPSMT" w:hAnsi="Times New Roman"/>
          <w:sz w:val="28"/>
          <w:szCs w:val="28"/>
        </w:rPr>
        <w:t xml:space="preserve"> </w:t>
      </w:r>
      <w:r w:rsidRPr="00FC1D16">
        <w:rPr>
          <w:rFonts w:ascii="Times New Roman" w:eastAsia="TimesNewRomanPSMT" w:hAnsi="Times New Roman"/>
          <w:sz w:val="28"/>
          <w:szCs w:val="28"/>
        </w:rPr>
        <w:t>является повышени</w:t>
      </w:r>
      <w:r>
        <w:rPr>
          <w:rFonts w:ascii="Times New Roman" w:eastAsia="TimesNewRomanPSMT" w:hAnsi="Times New Roman"/>
          <w:sz w:val="28"/>
          <w:szCs w:val="28"/>
        </w:rPr>
        <w:t>е</w:t>
      </w:r>
      <w:r w:rsidRPr="00FC1D16">
        <w:rPr>
          <w:rFonts w:ascii="Times New Roman" w:eastAsia="TimesNewRomanPSMT" w:hAnsi="Times New Roman"/>
          <w:sz w:val="28"/>
          <w:szCs w:val="28"/>
        </w:rPr>
        <w:t xml:space="preserve"> качества жизни и комфортной среды проживания путем</w:t>
      </w:r>
      <w:r>
        <w:rPr>
          <w:rFonts w:ascii="Times New Roman" w:eastAsia="TimesNewRomanPSMT" w:hAnsi="Times New Roman"/>
          <w:sz w:val="28"/>
          <w:szCs w:val="28"/>
        </w:rPr>
        <w:t xml:space="preserve"> </w:t>
      </w:r>
      <w:r w:rsidRPr="00FC1D16">
        <w:rPr>
          <w:rFonts w:ascii="Times New Roman" w:eastAsia="TimesNewRomanPSMT" w:hAnsi="Times New Roman"/>
          <w:sz w:val="28"/>
          <w:szCs w:val="28"/>
        </w:rPr>
        <w:t>привлечени</w:t>
      </w:r>
      <w:r>
        <w:rPr>
          <w:rFonts w:ascii="Times New Roman" w:eastAsia="TimesNewRomanPSMT" w:hAnsi="Times New Roman"/>
          <w:sz w:val="28"/>
          <w:szCs w:val="28"/>
        </w:rPr>
        <w:t>я</w:t>
      </w:r>
      <w:r w:rsidRPr="00FC1D16">
        <w:rPr>
          <w:rFonts w:ascii="Times New Roman" w:eastAsia="TimesNewRomanPSMT" w:hAnsi="Times New Roman"/>
          <w:sz w:val="28"/>
          <w:szCs w:val="28"/>
        </w:rPr>
        <w:t xml:space="preserve"> инвестиций в экономику и социальную сферу района.</w:t>
      </w:r>
    </w:p>
    <w:p w:rsidR="00D81380" w:rsidRPr="008D44AC" w:rsidRDefault="00D81380" w:rsidP="00D81380">
      <w:pPr>
        <w:autoSpaceDE w:val="0"/>
        <w:autoSpaceDN w:val="0"/>
        <w:adjustRightInd w:val="0"/>
        <w:spacing w:after="0" w:line="360" w:lineRule="auto"/>
        <w:jc w:val="both"/>
        <w:rPr>
          <w:rFonts w:ascii="Times New Roman" w:eastAsia="TimesNewRomanPSMT" w:hAnsi="Times New Roman"/>
          <w:b/>
          <w:bCs/>
          <w:sz w:val="28"/>
          <w:szCs w:val="28"/>
        </w:rPr>
      </w:pPr>
      <w:r>
        <w:rPr>
          <w:rFonts w:ascii="Times New Roman" w:hAnsi="Times New Roman" w:cs="Times New Roman"/>
          <w:sz w:val="28"/>
          <w:szCs w:val="28"/>
        </w:rPr>
        <w:t xml:space="preserve">        О</w:t>
      </w:r>
      <w:r w:rsidRPr="00CD379D">
        <w:rPr>
          <w:rFonts w:ascii="Times New Roman" w:hAnsi="Times New Roman" w:cs="Times New Roman"/>
          <w:sz w:val="28"/>
          <w:szCs w:val="28"/>
        </w:rPr>
        <w:t>сновными задачами данного  направления</w:t>
      </w:r>
      <w:r>
        <w:rPr>
          <w:rFonts w:ascii="Times New Roman" w:hAnsi="Times New Roman" w:cs="Times New Roman"/>
          <w:sz w:val="28"/>
          <w:szCs w:val="28"/>
        </w:rPr>
        <w:t xml:space="preserve"> развития являются</w:t>
      </w:r>
      <w:r w:rsidRPr="00CD379D">
        <w:rPr>
          <w:rFonts w:ascii="Times New Roman" w:hAnsi="Times New Roman" w:cs="Times New Roman"/>
          <w:sz w:val="28"/>
          <w:szCs w:val="28"/>
        </w:rPr>
        <w:t>:</w:t>
      </w:r>
      <w:r w:rsidRPr="00CD379D">
        <w:rPr>
          <w:rFonts w:ascii="Times New Roman" w:hAnsi="Times New Roman" w:cs="Times New Roman"/>
          <w:sz w:val="28"/>
          <w:szCs w:val="28"/>
        </w:rPr>
        <w:br/>
      </w:r>
      <w:r w:rsidR="00601A53">
        <w:rPr>
          <w:rFonts w:ascii="Times New Roman" w:hAnsi="Times New Roman" w:cs="Times New Roman"/>
          <w:sz w:val="28"/>
          <w:szCs w:val="28"/>
        </w:rPr>
        <w:t xml:space="preserve">       </w:t>
      </w:r>
      <w:r>
        <w:rPr>
          <w:rFonts w:ascii="Times New Roman" w:hAnsi="Times New Roman" w:cs="Times New Roman"/>
          <w:sz w:val="28"/>
          <w:szCs w:val="28"/>
        </w:rPr>
        <w:t xml:space="preserve">  </w:t>
      </w:r>
      <w:r w:rsidRPr="00CD379D">
        <w:rPr>
          <w:rFonts w:ascii="Times New Roman" w:hAnsi="Times New Roman" w:cs="Times New Roman"/>
          <w:sz w:val="28"/>
          <w:szCs w:val="28"/>
        </w:rPr>
        <w:t>-привлечение инвестиций в экономику района;</w:t>
      </w:r>
      <w:r w:rsidRPr="00CD379D">
        <w:rPr>
          <w:rFonts w:ascii="Times New Roman" w:hAnsi="Times New Roman" w:cs="Times New Roman"/>
          <w:sz w:val="28"/>
          <w:szCs w:val="28"/>
        </w:rPr>
        <w:br/>
      </w:r>
      <w:r w:rsidR="00601A53">
        <w:rPr>
          <w:rFonts w:ascii="Times New Roman" w:hAnsi="Times New Roman" w:cs="Times New Roman"/>
          <w:sz w:val="28"/>
          <w:szCs w:val="28"/>
        </w:rPr>
        <w:t xml:space="preserve">   </w:t>
      </w:r>
      <w:r>
        <w:rPr>
          <w:rFonts w:ascii="Times New Roman" w:hAnsi="Times New Roman" w:cs="Times New Roman"/>
          <w:sz w:val="28"/>
          <w:szCs w:val="28"/>
        </w:rPr>
        <w:t xml:space="preserve">      </w:t>
      </w:r>
      <w:r w:rsidRPr="00CD379D">
        <w:rPr>
          <w:rFonts w:ascii="Times New Roman" w:hAnsi="Times New Roman" w:cs="Times New Roman"/>
          <w:sz w:val="28"/>
          <w:szCs w:val="28"/>
        </w:rPr>
        <w:t>-продвижение района, как инвестиционно-привлекательной территории для развития бизнеса и отдыха;</w:t>
      </w:r>
      <w:r w:rsidRPr="00CD379D">
        <w:rPr>
          <w:rFonts w:ascii="Times New Roman" w:hAnsi="Times New Roman" w:cs="Times New Roman"/>
          <w:sz w:val="28"/>
          <w:szCs w:val="28"/>
        </w:rPr>
        <w:br/>
      </w:r>
      <w:r w:rsidR="00601A53">
        <w:rPr>
          <w:rFonts w:ascii="Times New Roman" w:hAnsi="Times New Roman" w:cs="Times New Roman"/>
          <w:sz w:val="28"/>
          <w:szCs w:val="28"/>
        </w:rPr>
        <w:t xml:space="preserve">        </w:t>
      </w:r>
      <w:r w:rsidR="008D44AC">
        <w:rPr>
          <w:rFonts w:ascii="Times New Roman" w:hAnsi="Times New Roman" w:cs="Times New Roman"/>
          <w:sz w:val="28"/>
          <w:szCs w:val="28"/>
        </w:rPr>
        <w:t xml:space="preserve"> </w:t>
      </w:r>
      <w:r>
        <w:rPr>
          <w:rFonts w:ascii="Times New Roman" w:hAnsi="Times New Roman" w:cs="Times New Roman"/>
          <w:sz w:val="28"/>
          <w:szCs w:val="28"/>
        </w:rPr>
        <w:t xml:space="preserve"> </w:t>
      </w:r>
      <w:r w:rsidRPr="00CD379D">
        <w:rPr>
          <w:rFonts w:ascii="Times New Roman" w:hAnsi="Times New Roman" w:cs="Times New Roman"/>
          <w:sz w:val="28"/>
          <w:szCs w:val="28"/>
        </w:rPr>
        <w:t>-формирование благоприятной инвестиционной среды;</w:t>
      </w:r>
      <w:r w:rsidRPr="00CD379D">
        <w:rPr>
          <w:rFonts w:ascii="Times New Roman" w:hAnsi="Times New Roman" w:cs="Times New Roman"/>
          <w:sz w:val="28"/>
          <w:szCs w:val="28"/>
        </w:rPr>
        <w:br/>
      </w:r>
      <w:r w:rsidR="00601A53">
        <w:rPr>
          <w:rFonts w:ascii="Times New Roman" w:hAnsi="Times New Roman" w:cs="Times New Roman"/>
          <w:sz w:val="28"/>
          <w:szCs w:val="28"/>
        </w:rPr>
        <w:t xml:space="preserve">         </w:t>
      </w:r>
      <w:r w:rsidRPr="00CD379D">
        <w:rPr>
          <w:rFonts w:ascii="Times New Roman" w:hAnsi="Times New Roman" w:cs="Times New Roman"/>
          <w:sz w:val="28"/>
          <w:szCs w:val="28"/>
        </w:rPr>
        <w:t> - формирование нормативно-правовой базы, разработка системы льгот, гарантий, схем защиты прав инвесторов и страхования инвестиций.</w:t>
      </w:r>
      <w:r w:rsidRPr="00CD379D">
        <w:rPr>
          <w:rFonts w:ascii="Times New Roman" w:hAnsi="Times New Roman" w:cs="Times New Roman"/>
          <w:sz w:val="28"/>
          <w:szCs w:val="28"/>
        </w:rPr>
        <w:br/>
        <w:t>     В результате реализации данного стратегического направления планируется достичь следующих результатов:</w:t>
      </w:r>
      <w:r w:rsidRPr="00CD379D">
        <w:rPr>
          <w:rFonts w:ascii="Times New Roman" w:hAnsi="Times New Roman" w:cs="Times New Roman"/>
          <w:sz w:val="28"/>
          <w:szCs w:val="28"/>
        </w:rPr>
        <w:br/>
      </w:r>
      <w:r w:rsidR="00601A53">
        <w:rPr>
          <w:rFonts w:ascii="Times New Roman" w:hAnsi="Times New Roman" w:cs="Times New Roman"/>
          <w:sz w:val="28"/>
          <w:szCs w:val="28"/>
        </w:rPr>
        <w:t xml:space="preserve">          </w:t>
      </w:r>
      <w:r w:rsidR="008D44AC">
        <w:rPr>
          <w:rFonts w:ascii="Times New Roman" w:hAnsi="Times New Roman" w:cs="Times New Roman"/>
          <w:sz w:val="28"/>
          <w:szCs w:val="28"/>
        </w:rPr>
        <w:t xml:space="preserve"> </w:t>
      </w:r>
      <w:r w:rsidRPr="00CD379D">
        <w:rPr>
          <w:rFonts w:ascii="Times New Roman" w:hAnsi="Times New Roman" w:cs="Times New Roman"/>
          <w:sz w:val="28"/>
          <w:szCs w:val="28"/>
        </w:rPr>
        <w:t xml:space="preserve">- повышение инвестиционной привлекательности </w:t>
      </w:r>
      <w:r w:rsidR="008D44AC">
        <w:rPr>
          <w:rFonts w:ascii="Times New Roman" w:hAnsi="Times New Roman" w:cs="Times New Roman"/>
          <w:sz w:val="28"/>
          <w:szCs w:val="28"/>
        </w:rPr>
        <w:t>Большеберезниковского муниципального</w:t>
      </w:r>
      <w:r w:rsidRPr="00CD379D">
        <w:rPr>
          <w:rFonts w:ascii="Times New Roman" w:hAnsi="Times New Roman" w:cs="Times New Roman"/>
          <w:sz w:val="28"/>
          <w:szCs w:val="28"/>
        </w:rPr>
        <w:t xml:space="preserve"> района;</w:t>
      </w:r>
      <w:r w:rsidRPr="00CD379D">
        <w:rPr>
          <w:rFonts w:ascii="Times New Roman" w:hAnsi="Times New Roman" w:cs="Times New Roman"/>
          <w:sz w:val="28"/>
          <w:szCs w:val="28"/>
        </w:rPr>
        <w:br/>
      </w:r>
      <w:r w:rsidR="00601A53">
        <w:rPr>
          <w:rFonts w:ascii="Times New Roman" w:hAnsi="Times New Roman" w:cs="Times New Roman"/>
          <w:sz w:val="28"/>
          <w:szCs w:val="28"/>
        </w:rPr>
        <w:t xml:space="preserve">       </w:t>
      </w:r>
      <w:r w:rsidR="008D44AC">
        <w:rPr>
          <w:rFonts w:ascii="Times New Roman" w:hAnsi="Times New Roman" w:cs="Times New Roman"/>
          <w:sz w:val="28"/>
          <w:szCs w:val="28"/>
        </w:rPr>
        <w:t xml:space="preserve">    </w:t>
      </w:r>
      <w:r w:rsidRPr="00CD379D">
        <w:rPr>
          <w:rFonts w:ascii="Times New Roman" w:hAnsi="Times New Roman" w:cs="Times New Roman"/>
          <w:sz w:val="28"/>
          <w:szCs w:val="28"/>
        </w:rPr>
        <w:t>- увеличение притока внешних инвестиций на территорию района;</w:t>
      </w:r>
      <w:r w:rsidRPr="00CD379D">
        <w:rPr>
          <w:rFonts w:ascii="Times New Roman" w:hAnsi="Times New Roman" w:cs="Times New Roman"/>
          <w:sz w:val="28"/>
          <w:szCs w:val="28"/>
        </w:rPr>
        <w:br/>
      </w:r>
      <w:r w:rsidR="008D44AC">
        <w:rPr>
          <w:rFonts w:ascii="Times New Roman" w:hAnsi="Times New Roman" w:cs="Times New Roman"/>
          <w:sz w:val="28"/>
          <w:szCs w:val="28"/>
        </w:rPr>
        <w:lastRenderedPageBreak/>
        <w:t xml:space="preserve">           </w:t>
      </w:r>
      <w:r w:rsidRPr="00CD379D">
        <w:rPr>
          <w:rFonts w:ascii="Times New Roman" w:hAnsi="Times New Roman" w:cs="Times New Roman"/>
          <w:sz w:val="28"/>
          <w:szCs w:val="28"/>
        </w:rPr>
        <w:t>- мобилизация внутренних инвестиционных ресурсов;</w:t>
      </w:r>
      <w:r w:rsidRPr="00CD379D">
        <w:rPr>
          <w:rFonts w:ascii="Times New Roman" w:hAnsi="Times New Roman" w:cs="Times New Roman"/>
          <w:sz w:val="28"/>
          <w:szCs w:val="28"/>
        </w:rPr>
        <w:br/>
      </w:r>
      <w:r>
        <w:rPr>
          <w:rFonts w:ascii="Times New Roman" w:eastAsia="TimesNewRomanPSMT" w:hAnsi="Times New Roman"/>
          <w:sz w:val="28"/>
          <w:szCs w:val="28"/>
        </w:rPr>
        <w:t xml:space="preserve">     </w:t>
      </w:r>
      <w:r w:rsidRPr="008D44AC">
        <w:rPr>
          <w:rFonts w:ascii="Times New Roman" w:eastAsia="TimesNewRomanPSMT" w:hAnsi="Times New Roman"/>
          <w:sz w:val="28"/>
          <w:szCs w:val="28"/>
        </w:rPr>
        <w:t xml:space="preserve">В результате развития инвестиционной деятельности в Большеберезниковском муниципальном районе </w:t>
      </w:r>
      <w:r w:rsidRPr="008D44AC">
        <w:rPr>
          <w:rFonts w:ascii="Times New Roman" w:eastAsia="TimesNewRomanPSMT" w:hAnsi="Times New Roman"/>
          <w:b/>
          <w:bCs/>
          <w:sz w:val="28"/>
          <w:szCs w:val="28"/>
        </w:rPr>
        <w:t>произойдет:</w:t>
      </w:r>
    </w:p>
    <w:p w:rsidR="00D81380" w:rsidRPr="008D44AC" w:rsidRDefault="00D81380" w:rsidP="00D81380">
      <w:pPr>
        <w:autoSpaceDE w:val="0"/>
        <w:autoSpaceDN w:val="0"/>
        <w:adjustRightInd w:val="0"/>
        <w:spacing w:after="0" w:line="360" w:lineRule="auto"/>
        <w:jc w:val="both"/>
        <w:rPr>
          <w:rFonts w:ascii="Times New Roman" w:eastAsia="TimesNewRomanPSMT" w:hAnsi="Times New Roman"/>
          <w:sz w:val="28"/>
          <w:szCs w:val="28"/>
        </w:rPr>
      </w:pPr>
      <w:r w:rsidRPr="008D44AC">
        <w:rPr>
          <w:rFonts w:ascii="Times New Roman" w:eastAsia="TimesNewRomanPSMT" w:hAnsi="Times New Roman"/>
          <w:sz w:val="28"/>
          <w:szCs w:val="28"/>
        </w:rPr>
        <w:t xml:space="preserve">       - достижение социальных стандартов и повышение качества жизни населения.</w:t>
      </w:r>
    </w:p>
    <w:p w:rsidR="00D81380" w:rsidRPr="00FC1D16" w:rsidRDefault="00D81380" w:rsidP="00D81380">
      <w:pPr>
        <w:autoSpaceDE w:val="0"/>
        <w:autoSpaceDN w:val="0"/>
        <w:adjustRightInd w:val="0"/>
        <w:spacing w:after="0" w:line="360" w:lineRule="auto"/>
        <w:jc w:val="both"/>
        <w:rPr>
          <w:rFonts w:ascii="Times New Roman" w:eastAsia="TimesNewRomanPSMT" w:hAnsi="Times New Roman"/>
          <w:sz w:val="28"/>
          <w:szCs w:val="28"/>
        </w:rPr>
      </w:pPr>
      <w:r>
        <w:rPr>
          <w:rFonts w:ascii="Times New Roman" w:eastAsia="TimesNewRomanPSMT" w:hAnsi="Times New Roman"/>
          <w:sz w:val="28"/>
          <w:szCs w:val="28"/>
        </w:rPr>
        <w:t xml:space="preserve">      </w:t>
      </w:r>
      <w:r w:rsidRPr="00FC1D16">
        <w:rPr>
          <w:rFonts w:ascii="Times New Roman" w:eastAsia="TimesNewRomanPSMT" w:hAnsi="Times New Roman"/>
          <w:sz w:val="28"/>
          <w:szCs w:val="28"/>
        </w:rPr>
        <w:t xml:space="preserve">К </w:t>
      </w:r>
      <w:r w:rsidRPr="00FC1D16">
        <w:rPr>
          <w:rFonts w:ascii="Times New Roman" w:eastAsia="TimesNewRomanPSMT" w:hAnsi="Times New Roman"/>
          <w:b/>
          <w:bCs/>
          <w:sz w:val="28"/>
          <w:szCs w:val="28"/>
        </w:rPr>
        <w:t>20</w:t>
      </w:r>
      <w:r>
        <w:rPr>
          <w:rFonts w:ascii="Times New Roman" w:eastAsia="TimesNewRomanPSMT" w:hAnsi="Times New Roman"/>
          <w:b/>
          <w:bCs/>
          <w:sz w:val="28"/>
          <w:szCs w:val="28"/>
        </w:rPr>
        <w:t>25</w:t>
      </w:r>
      <w:r w:rsidRPr="00FC1D16">
        <w:rPr>
          <w:rFonts w:ascii="Times New Roman" w:eastAsia="TimesNewRomanPSMT" w:hAnsi="Times New Roman"/>
          <w:b/>
          <w:bCs/>
          <w:sz w:val="28"/>
          <w:szCs w:val="28"/>
        </w:rPr>
        <w:t xml:space="preserve"> году </w:t>
      </w:r>
      <w:r w:rsidRPr="00FC1D16">
        <w:rPr>
          <w:rFonts w:ascii="Times New Roman" w:eastAsia="TimesNewRomanPSMT" w:hAnsi="Times New Roman"/>
          <w:sz w:val="28"/>
          <w:szCs w:val="28"/>
        </w:rPr>
        <w:t xml:space="preserve">будут достигнуты следующие </w:t>
      </w:r>
      <w:r w:rsidRPr="00FC1D16">
        <w:rPr>
          <w:rFonts w:ascii="Times New Roman" w:eastAsia="TimesNewRomanPSMT" w:hAnsi="Times New Roman"/>
          <w:b/>
          <w:bCs/>
          <w:i/>
          <w:iCs/>
          <w:sz w:val="28"/>
          <w:szCs w:val="28"/>
        </w:rPr>
        <w:t xml:space="preserve">целевые показатели </w:t>
      </w:r>
      <w:r w:rsidRPr="00FC1D16">
        <w:rPr>
          <w:rFonts w:ascii="Times New Roman" w:eastAsia="TimesNewRomanPSMT" w:hAnsi="Times New Roman"/>
          <w:sz w:val="28"/>
          <w:szCs w:val="28"/>
        </w:rPr>
        <w:t>в</w:t>
      </w:r>
      <w:r>
        <w:rPr>
          <w:rFonts w:ascii="Times New Roman" w:eastAsia="TimesNewRomanPSMT" w:hAnsi="Times New Roman"/>
          <w:sz w:val="28"/>
          <w:szCs w:val="28"/>
        </w:rPr>
        <w:t xml:space="preserve"> </w:t>
      </w:r>
      <w:r w:rsidRPr="00FC1D16">
        <w:rPr>
          <w:rFonts w:ascii="Times New Roman" w:eastAsia="TimesNewRomanPSMT" w:hAnsi="Times New Roman"/>
          <w:sz w:val="28"/>
          <w:szCs w:val="28"/>
        </w:rPr>
        <w:t>развитии инвестиционной деятельности:</w:t>
      </w:r>
    </w:p>
    <w:p w:rsidR="00D81380" w:rsidRDefault="00D81380" w:rsidP="00D81380">
      <w:pPr>
        <w:autoSpaceDE w:val="0"/>
        <w:autoSpaceDN w:val="0"/>
        <w:adjustRightInd w:val="0"/>
        <w:spacing w:after="0" w:line="360" w:lineRule="auto"/>
        <w:jc w:val="both"/>
        <w:rPr>
          <w:rFonts w:ascii="Times New Roman" w:eastAsia="TimesNewRomanPSMT" w:hAnsi="Times New Roman"/>
          <w:sz w:val="28"/>
          <w:szCs w:val="28"/>
        </w:rPr>
      </w:pPr>
      <w:r>
        <w:rPr>
          <w:rFonts w:ascii="Times New Roman" w:eastAsia="TimesNewRomanPSMT" w:hAnsi="Times New Roman"/>
          <w:sz w:val="28"/>
          <w:szCs w:val="28"/>
        </w:rPr>
        <w:t xml:space="preserve">      - ежегодный </w:t>
      </w:r>
      <w:r w:rsidRPr="00FC1D16">
        <w:rPr>
          <w:rFonts w:ascii="Times New Roman" w:eastAsia="TimesNewRomanPSMT" w:hAnsi="Times New Roman"/>
          <w:sz w:val="28"/>
          <w:szCs w:val="28"/>
        </w:rPr>
        <w:t xml:space="preserve">темп роста объема инвестиций в основной капитал к </w:t>
      </w:r>
      <w:r>
        <w:rPr>
          <w:rFonts w:ascii="Times New Roman" w:eastAsia="TimesNewRomanPSMT" w:hAnsi="Times New Roman"/>
          <w:sz w:val="28"/>
          <w:szCs w:val="28"/>
        </w:rPr>
        <w:t>предыдущему</w:t>
      </w:r>
      <w:r w:rsidRPr="00FC1D16">
        <w:rPr>
          <w:rFonts w:ascii="Times New Roman" w:eastAsia="TimesNewRomanPSMT" w:hAnsi="Times New Roman"/>
          <w:sz w:val="28"/>
          <w:szCs w:val="28"/>
        </w:rPr>
        <w:t xml:space="preserve"> году в</w:t>
      </w:r>
      <w:r>
        <w:rPr>
          <w:rFonts w:ascii="Times New Roman" w:eastAsia="TimesNewRomanPSMT" w:hAnsi="Times New Roman"/>
          <w:sz w:val="28"/>
          <w:szCs w:val="28"/>
        </w:rPr>
        <w:t xml:space="preserve"> </w:t>
      </w:r>
      <w:r w:rsidRPr="00FC1D16">
        <w:rPr>
          <w:rFonts w:ascii="Times New Roman" w:eastAsia="TimesNewRomanPSMT" w:hAnsi="Times New Roman"/>
          <w:sz w:val="28"/>
          <w:szCs w:val="28"/>
        </w:rPr>
        <w:t xml:space="preserve">сопоставимых ценах составит </w:t>
      </w:r>
      <w:r>
        <w:rPr>
          <w:rFonts w:ascii="Times New Roman" w:eastAsia="TimesNewRomanPSMT" w:hAnsi="Times New Roman"/>
          <w:sz w:val="28"/>
          <w:szCs w:val="28"/>
        </w:rPr>
        <w:t>105%</w:t>
      </w:r>
      <w:r w:rsidRPr="00FC1D16">
        <w:rPr>
          <w:rFonts w:ascii="Times New Roman" w:eastAsia="TimesNewRomanPSMT" w:hAnsi="Times New Roman"/>
          <w:sz w:val="28"/>
          <w:szCs w:val="28"/>
        </w:rPr>
        <w:t>.</w:t>
      </w:r>
    </w:p>
    <w:p w:rsidR="0088505F" w:rsidRPr="0088505F" w:rsidRDefault="0088505F" w:rsidP="00037637">
      <w:pPr>
        <w:autoSpaceDE w:val="0"/>
        <w:autoSpaceDN w:val="0"/>
        <w:adjustRightInd w:val="0"/>
        <w:spacing w:after="0" w:line="240" w:lineRule="auto"/>
        <w:jc w:val="center"/>
        <w:rPr>
          <w:rFonts w:ascii="Times New Roman" w:eastAsia="TimesNewRomanPSMT" w:hAnsi="Times New Roman"/>
          <w:sz w:val="28"/>
          <w:szCs w:val="28"/>
          <w:u w:val="single"/>
        </w:rPr>
      </w:pPr>
      <w:r w:rsidRPr="0088505F">
        <w:rPr>
          <w:rFonts w:ascii="Times New Roman" w:eastAsia="TimesNewRomanPSMT" w:hAnsi="Times New Roman"/>
          <w:sz w:val="28"/>
          <w:szCs w:val="28"/>
          <w:u w:val="single"/>
        </w:rPr>
        <w:t>Развитие инфраструктуры потребительского рынка</w:t>
      </w:r>
    </w:p>
    <w:p w:rsidR="0088505F" w:rsidRPr="0088505F" w:rsidRDefault="0088505F" w:rsidP="00037637">
      <w:pPr>
        <w:autoSpaceDE w:val="0"/>
        <w:autoSpaceDN w:val="0"/>
        <w:adjustRightInd w:val="0"/>
        <w:spacing w:line="240" w:lineRule="auto"/>
        <w:jc w:val="center"/>
        <w:rPr>
          <w:rFonts w:ascii="Times New Roman" w:eastAsia="TimesNewRomanPSMT" w:hAnsi="Times New Roman"/>
          <w:sz w:val="28"/>
          <w:szCs w:val="28"/>
          <w:u w:val="single"/>
        </w:rPr>
      </w:pPr>
      <w:r w:rsidRPr="0088505F">
        <w:rPr>
          <w:rFonts w:ascii="Times New Roman" w:eastAsia="TimesNewRomanPSMT" w:hAnsi="Times New Roman"/>
          <w:sz w:val="28"/>
          <w:szCs w:val="28"/>
          <w:u w:val="single"/>
        </w:rPr>
        <w:t>товаров, работ и услуг</w:t>
      </w:r>
    </w:p>
    <w:p w:rsidR="00346F8E" w:rsidRDefault="0088505F" w:rsidP="00601A53">
      <w:pPr>
        <w:spacing w:after="0" w:line="360" w:lineRule="auto"/>
        <w:jc w:val="both"/>
        <w:rPr>
          <w:rFonts w:ascii="Times New Roman" w:eastAsia="Times New Roman" w:hAnsi="Times New Roman" w:cs="Times New Roman"/>
          <w:sz w:val="28"/>
          <w:szCs w:val="28"/>
        </w:rPr>
      </w:pPr>
      <w:r w:rsidRPr="000A3D2C">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Pr="000A3D2C">
        <w:rPr>
          <w:rFonts w:ascii="Times New Roman" w:eastAsia="Times New Roman" w:hAnsi="Times New Roman" w:cs="Times New Roman"/>
          <w:sz w:val="28"/>
          <w:szCs w:val="28"/>
        </w:rPr>
        <w:t xml:space="preserve">Целью развития потребительского рынка </w:t>
      </w:r>
      <w:r>
        <w:rPr>
          <w:rFonts w:ascii="Times New Roman" w:eastAsia="Times New Roman" w:hAnsi="Times New Roman" w:cs="Times New Roman"/>
          <w:sz w:val="28"/>
          <w:szCs w:val="28"/>
        </w:rPr>
        <w:t>Большеберезниковского</w:t>
      </w:r>
      <w:r w:rsidRPr="000A3D2C">
        <w:rPr>
          <w:rFonts w:ascii="Times New Roman" w:eastAsia="Times New Roman" w:hAnsi="Times New Roman" w:cs="Times New Roman"/>
          <w:sz w:val="28"/>
          <w:szCs w:val="28"/>
        </w:rPr>
        <w:t xml:space="preserve"> муниципального</w:t>
      </w:r>
      <w:r>
        <w:rPr>
          <w:rFonts w:ascii="Times New Roman" w:eastAsia="Times New Roman" w:hAnsi="Times New Roman" w:cs="Times New Roman"/>
          <w:sz w:val="28"/>
          <w:szCs w:val="28"/>
        </w:rPr>
        <w:t xml:space="preserve"> </w:t>
      </w:r>
      <w:r w:rsidRPr="000A3D2C">
        <w:rPr>
          <w:rFonts w:ascii="Times New Roman" w:eastAsia="Times New Roman" w:hAnsi="Times New Roman" w:cs="Times New Roman"/>
          <w:sz w:val="28"/>
          <w:szCs w:val="28"/>
        </w:rPr>
        <w:t>района является бесперебойное обеспечение населения качественными</w:t>
      </w:r>
      <w:r>
        <w:rPr>
          <w:rFonts w:ascii="Times New Roman" w:eastAsia="Times New Roman" w:hAnsi="Times New Roman" w:cs="Times New Roman"/>
          <w:sz w:val="28"/>
          <w:szCs w:val="28"/>
        </w:rPr>
        <w:t xml:space="preserve"> </w:t>
      </w:r>
      <w:r w:rsidRPr="000A3D2C">
        <w:rPr>
          <w:rFonts w:ascii="Times New Roman" w:eastAsia="Times New Roman" w:hAnsi="Times New Roman" w:cs="Times New Roman"/>
          <w:sz w:val="28"/>
          <w:szCs w:val="28"/>
        </w:rPr>
        <w:t>товарами в достаточном объеме и ассортименте по доступным ценам,</w:t>
      </w:r>
      <w:r>
        <w:rPr>
          <w:rFonts w:ascii="Times New Roman" w:eastAsia="Times New Roman" w:hAnsi="Times New Roman" w:cs="Times New Roman"/>
          <w:sz w:val="28"/>
          <w:szCs w:val="28"/>
        </w:rPr>
        <w:t xml:space="preserve"> </w:t>
      </w:r>
      <w:r w:rsidRPr="000A3D2C">
        <w:rPr>
          <w:rFonts w:ascii="Times New Roman" w:eastAsia="Times New Roman" w:hAnsi="Times New Roman" w:cs="Times New Roman"/>
          <w:sz w:val="28"/>
          <w:szCs w:val="28"/>
        </w:rPr>
        <w:t>формирование благоприятной конкурентной среды для участников рынка.</w:t>
      </w:r>
    </w:p>
    <w:p w:rsidR="00346F8E" w:rsidRPr="00346F8E" w:rsidRDefault="00346F8E" w:rsidP="00601A53">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346F8E">
        <w:rPr>
          <w:rFonts w:ascii="Times New Roman" w:hAnsi="Times New Roman" w:cs="Times New Roman"/>
          <w:sz w:val="28"/>
          <w:szCs w:val="28"/>
        </w:rPr>
        <w:t xml:space="preserve">Задачами </w:t>
      </w:r>
      <w:r>
        <w:rPr>
          <w:rFonts w:ascii="Times New Roman" w:hAnsi="Times New Roman" w:cs="Times New Roman"/>
          <w:sz w:val="28"/>
          <w:szCs w:val="28"/>
        </w:rPr>
        <w:t>данного направления</w:t>
      </w:r>
      <w:r w:rsidRPr="00346F8E">
        <w:rPr>
          <w:rFonts w:ascii="Times New Roman" w:hAnsi="Times New Roman" w:cs="Times New Roman"/>
          <w:sz w:val="28"/>
          <w:szCs w:val="28"/>
        </w:rPr>
        <w:t xml:space="preserve"> определены:</w:t>
      </w:r>
    </w:p>
    <w:p w:rsidR="00346F8E" w:rsidRPr="00346F8E" w:rsidRDefault="00346F8E" w:rsidP="00A03FFB">
      <w:pPr>
        <w:pStyle w:val="ad"/>
        <w:spacing w:before="0" w:beforeAutospacing="0" w:after="0" w:afterAutospacing="0" w:line="360" w:lineRule="auto"/>
        <w:jc w:val="both"/>
        <w:rPr>
          <w:sz w:val="28"/>
          <w:szCs w:val="28"/>
        </w:rPr>
      </w:pPr>
      <w:r>
        <w:rPr>
          <w:sz w:val="28"/>
          <w:szCs w:val="28"/>
        </w:rPr>
        <w:t xml:space="preserve">       - </w:t>
      </w:r>
      <w:r w:rsidRPr="00346F8E">
        <w:rPr>
          <w:sz w:val="28"/>
          <w:szCs w:val="28"/>
        </w:rPr>
        <w:t>совершенствование  координации и правового регулирования в сфере потребительского рынка;</w:t>
      </w:r>
    </w:p>
    <w:p w:rsidR="00346F8E" w:rsidRPr="00346F8E" w:rsidRDefault="00346F8E" w:rsidP="00A03FFB">
      <w:pPr>
        <w:pStyle w:val="ad"/>
        <w:spacing w:before="0" w:beforeAutospacing="0" w:after="0" w:afterAutospacing="0" w:line="360" w:lineRule="auto"/>
        <w:jc w:val="both"/>
        <w:rPr>
          <w:sz w:val="28"/>
          <w:szCs w:val="28"/>
        </w:rPr>
      </w:pPr>
      <w:r>
        <w:rPr>
          <w:sz w:val="28"/>
          <w:szCs w:val="28"/>
        </w:rPr>
        <w:t xml:space="preserve">       -</w:t>
      </w:r>
      <w:r w:rsidRPr="00346F8E">
        <w:rPr>
          <w:sz w:val="28"/>
          <w:szCs w:val="28"/>
        </w:rPr>
        <w:t xml:space="preserve"> формирование современной инфраструктуры потребительского рынка и повышение территориальной доступности товаров и услуг для населения  </w:t>
      </w:r>
      <w:r>
        <w:rPr>
          <w:sz w:val="28"/>
          <w:szCs w:val="28"/>
        </w:rPr>
        <w:t>Большеберезниковского муниципального</w:t>
      </w:r>
      <w:r w:rsidRPr="00346F8E">
        <w:rPr>
          <w:sz w:val="28"/>
          <w:szCs w:val="28"/>
        </w:rPr>
        <w:t xml:space="preserve"> района;</w:t>
      </w:r>
    </w:p>
    <w:p w:rsidR="00346F8E" w:rsidRPr="00346F8E" w:rsidRDefault="00346F8E" w:rsidP="00A03FFB">
      <w:pPr>
        <w:pStyle w:val="ad"/>
        <w:spacing w:before="0" w:beforeAutospacing="0" w:after="0" w:afterAutospacing="0" w:line="360" w:lineRule="auto"/>
        <w:jc w:val="both"/>
        <w:rPr>
          <w:sz w:val="28"/>
          <w:szCs w:val="28"/>
        </w:rPr>
      </w:pPr>
      <w:r>
        <w:rPr>
          <w:sz w:val="28"/>
          <w:szCs w:val="28"/>
        </w:rPr>
        <w:t xml:space="preserve">      -</w:t>
      </w:r>
      <w:r w:rsidRPr="00346F8E">
        <w:rPr>
          <w:sz w:val="28"/>
          <w:szCs w:val="28"/>
        </w:rPr>
        <w:t xml:space="preserve"> содействие развитию сети социально ориенти</w:t>
      </w:r>
      <w:r w:rsidRPr="00346F8E">
        <w:rPr>
          <w:sz w:val="28"/>
          <w:szCs w:val="28"/>
        </w:rPr>
        <w:softHyphen/>
        <w:t>рованных предприятий торговли и сферы услуг, повышение экономической доступности товаров и услуг для населения района;</w:t>
      </w:r>
    </w:p>
    <w:p w:rsidR="00346F8E" w:rsidRPr="00346F8E" w:rsidRDefault="00346F8E" w:rsidP="00A03FFB">
      <w:pPr>
        <w:pStyle w:val="ad"/>
        <w:spacing w:before="0" w:beforeAutospacing="0" w:after="0" w:afterAutospacing="0" w:line="360" w:lineRule="auto"/>
        <w:jc w:val="both"/>
        <w:rPr>
          <w:sz w:val="28"/>
          <w:szCs w:val="28"/>
        </w:rPr>
      </w:pPr>
      <w:r>
        <w:rPr>
          <w:sz w:val="28"/>
          <w:szCs w:val="28"/>
        </w:rPr>
        <w:t xml:space="preserve">      -</w:t>
      </w:r>
      <w:r w:rsidRPr="00346F8E">
        <w:rPr>
          <w:sz w:val="28"/>
          <w:szCs w:val="28"/>
        </w:rPr>
        <w:t xml:space="preserve"> формирование конкурентной среды на внутреннем потребительском рынке и реализация комплекса мер по обеспечению приоритетного продвижения на районный рынок товаров отечественного производства;</w:t>
      </w:r>
    </w:p>
    <w:p w:rsidR="00346F8E" w:rsidRPr="00346F8E" w:rsidRDefault="00346F8E" w:rsidP="00A03FFB">
      <w:pPr>
        <w:pStyle w:val="ad"/>
        <w:spacing w:before="0" w:beforeAutospacing="0" w:after="0" w:afterAutospacing="0" w:line="360" w:lineRule="auto"/>
        <w:jc w:val="both"/>
        <w:rPr>
          <w:sz w:val="28"/>
          <w:szCs w:val="28"/>
        </w:rPr>
      </w:pPr>
      <w:r>
        <w:rPr>
          <w:sz w:val="28"/>
          <w:szCs w:val="28"/>
        </w:rPr>
        <w:t xml:space="preserve">      -</w:t>
      </w:r>
      <w:r w:rsidRPr="00346F8E">
        <w:rPr>
          <w:sz w:val="28"/>
          <w:szCs w:val="28"/>
        </w:rPr>
        <w:t>  повышение качества, безопасности  товаров и оказываемых услуг на потребительском рынке района;</w:t>
      </w:r>
    </w:p>
    <w:p w:rsidR="00346F8E" w:rsidRPr="00346F8E" w:rsidRDefault="008F3022" w:rsidP="00A03FFB">
      <w:pPr>
        <w:pStyle w:val="ad"/>
        <w:spacing w:before="0" w:beforeAutospacing="0" w:after="0" w:afterAutospacing="0" w:line="360" w:lineRule="auto"/>
        <w:jc w:val="both"/>
        <w:rPr>
          <w:sz w:val="28"/>
          <w:szCs w:val="28"/>
        </w:rPr>
      </w:pPr>
      <w:r>
        <w:rPr>
          <w:sz w:val="28"/>
          <w:szCs w:val="28"/>
        </w:rPr>
        <w:lastRenderedPageBreak/>
        <w:t xml:space="preserve">      -</w:t>
      </w:r>
      <w:r w:rsidR="00346F8E" w:rsidRPr="00346F8E">
        <w:rPr>
          <w:sz w:val="28"/>
          <w:szCs w:val="28"/>
        </w:rPr>
        <w:t xml:space="preserve"> повышение уровня подготовки, переподготовки кадров и квалификации персонала в сфере потребительского рынка.</w:t>
      </w:r>
    </w:p>
    <w:p w:rsidR="0088505F" w:rsidRPr="000A3D2C" w:rsidRDefault="0088505F" w:rsidP="0088505F">
      <w:pPr>
        <w:autoSpaceDE w:val="0"/>
        <w:autoSpaceDN w:val="0"/>
        <w:adjustRightInd w:val="0"/>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Pr>
          <w:rFonts w:ascii="Times New Roman" w:eastAsia="TimesNewRomanPSMT" w:hAnsi="Times New Roman"/>
          <w:sz w:val="28"/>
          <w:szCs w:val="28"/>
        </w:rPr>
        <w:t xml:space="preserve">    </w:t>
      </w:r>
      <w:r w:rsidRPr="00FC1D16">
        <w:rPr>
          <w:rFonts w:ascii="Times New Roman" w:eastAsia="TimesNewRomanPSMT" w:hAnsi="Times New Roman"/>
          <w:sz w:val="28"/>
          <w:szCs w:val="28"/>
        </w:rPr>
        <w:t xml:space="preserve">К </w:t>
      </w:r>
      <w:r w:rsidRPr="00FC1D16">
        <w:rPr>
          <w:rFonts w:ascii="Times New Roman" w:eastAsia="TimesNewRomanPSMT" w:hAnsi="Times New Roman"/>
          <w:b/>
          <w:bCs/>
          <w:sz w:val="28"/>
          <w:szCs w:val="28"/>
        </w:rPr>
        <w:t>20</w:t>
      </w:r>
      <w:r>
        <w:rPr>
          <w:rFonts w:ascii="Times New Roman" w:eastAsia="TimesNewRomanPSMT" w:hAnsi="Times New Roman"/>
          <w:b/>
          <w:bCs/>
          <w:sz w:val="28"/>
          <w:szCs w:val="28"/>
        </w:rPr>
        <w:t>25</w:t>
      </w:r>
      <w:r w:rsidRPr="00FC1D16">
        <w:rPr>
          <w:rFonts w:ascii="Times New Roman" w:eastAsia="TimesNewRomanPSMT" w:hAnsi="Times New Roman"/>
          <w:b/>
          <w:bCs/>
          <w:sz w:val="28"/>
          <w:szCs w:val="28"/>
        </w:rPr>
        <w:t xml:space="preserve"> </w:t>
      </w:r>
      <w:r w:rsidRPr="000A3D2C">
        <w:rPr>
          <w:rFonts w:ascii="Times New Roman" w:eastAsia="TimesNewRomanPSMT" w:hAnsi="Times New Roman"/>
          <w:bCs/>
          <w:sz w:val="28"/>
          <w:szCs w:val="28"/>
        </w:rPr>
        <w:t>году р</w:t>
      </w:r>
      <w:r w:rsidRPr="000A3D2C">
        <w:rPr>
          <w:rFonts w:ascii="Times New Roman" w:eastAsia="Times New Roman" w:hAnsi="Times New Roman" w:cs="Times New Roman"/>
          <w:sz w:val="28"/>
          <w:szCs w:val="28"/>
        </w:rPr>
        <w:t>езультатом развития потребительского рынка станет:</w:t>
      </w:r>
    </w:p>
    <w:p w:rsidR="0088505F" w:rsidRPr="00037637" w:rsidRDefault="0088505F" w:rsidP="00037637">
      <w:pPr>
        <w:pStyle w:val="ConsPlusCell"/>
        <w:spacing w:line="276" w:lineRule="auto"/>
        <w:ind w:firstLine="709"/>
        <w:rPr>
          <w:sz w:val="28"/>
          <w:szCs w:val="28"/>
        </w:rPr>
      </w:pPr>
      <w:r w:rsidRPr="00037637">
        <w:rPr>
          <w:rFonts w:eastAsia="TimesNewRomanPSMT"/>
          <w:sz w:val="28"/>
          <w:szCs w:val="28"/>
        </w:rPr>
        <w:t xml:space="preserve">  </w:t>
      </w:r>
      <w:r w:rsidRPr="00037637">
        <w:rPr>
          <w:sz w:val="28"/>
          <w:szCs w:val="28"/>
        </w:rPr>
        <w:t>- увеличение д</w:t>
      </w:r>
      <w:r w:rsidRPr="00037637">
        <w:rPr>
          <w:sz w:val="28"/>
          <w:szCs w:val="28"/>
          <w:lang w:eastAsia="en-US"/>
        </w:rPr>
        <w:t xml:space="preserve">оли магазинов, применяющих безналичную систему оплаты за товар, до </w:t>
      </w:r>
      <w:r w:rsidR="00037637" w:rsidRPr="00037637">
        <w:rPr>
          <w:sz w:val="28"/>
          <w:szCs w:val="28"/>
          <w:lang w:eastAsia="en-US"/>
        </w:rPr>
        <w:t>80</w:t>
      </w:r>
      <w:r w:rsidRPr="00037637">
        <w:rPr>
          <w:sz w:val="28"/>
          <w:szCs w:val="28"/>
        </w:rPr>
        <w:t>%;</w:t>
      </w:r>
    </w:p>
    <w:p w:rsidR="0088505F" w:rsidRPr="00037637" w:rsidRDefault="0088505F" w:rsidP="0088505F">
      <w:pPr>
        <w:pStyle w:val="ConsPlusCell"/>
        <w:spacing w:line="276" w:lineRule="auto"/>
        <w:ind w:firstLine="709"/>
        <w:jc w:val="both"/>
        <w:rPr>
          <w:sz w:val="28"/>
          <w:szCs w:val="28"/>
          <w:lang w:eastAsia="en-US"/>
        </w:rPr>
      </w:pPr>
      <w:r w:rsidRPr="00037637">
        <w:rPr>
          <w:sz w:val="28"/>
          <w:szCs w:val="28"/>
        </w:rPr>
        <w:t>- увеличение д</w:t>
      </w:r>
      <w:r w:rsidRPr="00037637">
        <w:rPr>
          <w:sz w:val="28"/>
          <w:szCs w:val="28"/>
          <w:lang w:eastAsia="en-US"/>
        </w:rPr>
        <w:t>оли магазинов, практикующих самообслуживание покупателей, до1</w:t>
      </w:r>
      <w:r w:rsidR="00037637" w:rsidRPr="00037637">
        <w:rPr>
          <w:sz w:val="28"/>
          <w:szCs w:val="28"/>
          <w:lang w:eastAsia="en-US"/>
        </w:rPr>
        <w:t>0</w:t>
      </w:r>
      <w:r w:rsidRPr="00037637">
        <w:rPr>
          <w:sz w:val="28"/>
          <w:szCs w:val="28"/>
          <w:lang w:eastAsia="en-US"/>
        </w:rPr>
        <w:t>%;</w:t>
      </w:r>
    </w:p>
    <w:p w:rsidR="0088505F" w:rsidRPr="00037637" w:rsidRDefault="0088505F" w:rsidP="0088505F">
      <w:pPr>
        <w:pStyle w:val="ConsPlusCell"/>
        <w:spacing w:line="276" w:lineRule="auto"/>
        <w:ind w:firstLine="709"/>
        <w:jc w:val="both"/>
        <w:rPr>
          <w:sz w:val="28"/>
          <w:szCs w:val="28"/>
        </w:rPr>
      </w:pPr>
      <w:r w:rsidRPr="00037637">
        <w:rPr>
          <w:sz w:val="28"/>
          <w:szCs w:val="28"/>
        </w:rPr>
        <w:t>-увеличение оборота розничной торговли</w:t>
      </w:r>
      <w:r w:rsidR="00037637" w:rsidRPr="00037637">
        <w:rPr>
          <w:sz w:val="28"/>
          <w:szCs w:val="28"/>
        </w:rPr>
        <w:t xml:space="preserve"> до 1862717 тыс.руб</w:t>
      </w:r>
    </w:p>
    <w:p w:rsidR="0088505F" w:rsidRPr="00037637" w:rsidRDefault="00037637" w:rsidP="0088505F">
      <w:pPr>
        <w:pStyle w:val="ConsPlusCell"/>
        <w:spacing w:line="276" w:lineRule="auto"/>
        <w:ind w:firstLine="709"/>
        <w:rPr>
          <w:sz w:val="28"/>
          <w:szCs w:val="28"/>
        </w:rPr>
      </w:pPr>
      <w:r w:rsidRPr="00037637">
        <w:rPr>
          <w:sz w:val="28"/>
          <w:szCs w:val="28"/>
        </w:rPr>
        <w:t xml:space="preserve">                </w:t>
      </w:r>
      <w:r w:rsidR="0088505F" w:rsidRPr="00037637">
        <w:rPr>
          <w:sz w:val="28"/>
          <w:szCs w:val="28"/>
        </w:rPr>
        <w:t xml:space="preserve"> </w:t>
      </w:r>
      <w:r w:rsidR="0088505F" w:rsidRPr="00037637">
        <w:rPr>
          <w:sz w:val="28"/>
          <w:szCs w:val="28"/>
          <w:u w:val="single"/>
        </w:rPr>
        <w:t>в качественном выражении:</w:t>
      </w:r>
    </w:p>
    <w:p w:rsidR="0088505F" w:rsidRPr="00037637" w:rsidRDefault="0088505F" w:rsidP="0088505F">
      <w:pPr>
        <w:pStyle w:val="ConsPlusCell"/>
        <w:spacing w:line="276" w:lineRule="auto"/>
        <w:ind w:firstLine="709"/>
        <w:jc w:val="both"/>
        <w:rPr>
          <w:sz w:val="28"/>
          <w:szCs w:val="28"/>
        </w:rPr>
      </w:pPr>
      <w:r w:rsidRPr="00037637">
        <w:rPr>
          <w:sz w:val="28"/>
          <w:szCs w:val="28"/>
        </w:rPr>
        <w:t>- развитие передовых технологий торговли,</w:t>
      </w:r>
    </w:p>
    <w:p w:rsidR="0088505F" w:rsidRPr="00037637" w:rsidRDefault="0088505F" w:rsidP="0088505F">
      <w:pPr>
        <w:pStyle w:val="ConsPlusCell"/>
        <w:spacing w:line="276" w:lineRule="auto"/>
        <w:ind w:firstLine="709"/>
        <w:jc w:val="both"/>
        <w:rPr>
          <w:sz w:val="28"/>
          <w:szCs w:val="28"/>
        </w:rPr>
      </w:pPr>
      <w:r w:rsidRPr="00037637">
        <w:rPr>
          <w:sz w:val="28"/>
          <w:szCs w:val="28"/>
        </w:rPr>
        <w:t>- повышение доступности и качества оказания услуг предприятиями торговли,</w:t>
      </w:r>
    </w:p>
    <w:p w:rsidR="0088505F" w:rsidRPr="00037637" w:rsidRDefault="0088505F" w:rsidP="0088505F">
      <w:pPr>
        <w:pStyle w:val="ConsPlusCell"/>
        <w:spacing w:line="276" w:lineRule="auto"/>
        <w:ind w:firstLine="709"/>
        <w:jc w:val="both"/>
        <w:rPr>
          <w:sz w:val="28"/>
          <w:szCs w:val="28"/>
        </w:rPr>
      </w:pPr>
      <w:r w:rsidRPr="00037637">
        <w:rPr>
          <w:sz w:val="28"/>
          <w:szCs w:val="28"/>
        </w:rPr>
        <w:t>- увеличение спроса населения на товары местного производства;</w:t>
      </w:r>
    </w:p>
    <w:p w:rsidR="0088505F" w:rsidRPr="00037637" w:rsidRDefault="0088505F" w:rsidP="0088505F">
      <w:pPr>
        <w:pStyle w:val="ConsPlusNormal0"/>
        <w:spacing w:line="276" w:lineRule="auto"/>
        <w:ind w:firstLine="709"/>
        <w:jc w:val="both"/>
        <w:rPr>
          <w:rFonts w:ascii="Times New Roman" w:hAnsi="Times New Roman" w:cs="Times New Roman"/>
          <w:sz w:val="28"/>
          <w:szCs w:val="28"/>
        </w:rPr>
      </w:pPr>
      <w:r w:rsidRPr="00037637">
        <w:rPr>
          <w:rFonts w:ascii="Times New Roman" w:hAnsi="Times New Roman" w:cs="Times New Roman"/>
          <w:sz w:val="28"/>
          <w:szCs w:val="28"/>
        </w:rPr>
        <w:t>- вовлечение в товарооборот розничных торговых сетей товаров местного и регионального производства.</w:t>
      </w:r>
    </w:p>
    <w:p w:rsidR="0088505F" w:rsidRDefault="0088505F" w:rsidP="0088505F">
      <w:pPr>
        <w:pStyle w:val="ConsPlusNormal0"/>
        <w:jc w:val="both"/>
        <w:rPr>
          <w:sz w:val="24"/>
          <w:szCs w:val="24"/>
        </w:rPr>
      </w:pPr>
    </w:p>
    <w:p w:rsidR="009B15A2" w:rsidRPr="009B15A2" w:rsidRDefault="009B15A2" w:rsidP="008A12AF">
      <w:pPr>
        <w:autoSpaceDE w:val="0"/>
        <w:autoSpaceDN w:val="0"/>
        <w:adjustRightInd w:val="0"/>
        <w:spacing w:after="0" w:line="360" w:lineRule="auto"/>
        <w:jc w:val="center"/>
        <w:rPr>
          <w:rFonts w:ascii="Times New Roman" w:eastAsia="TimesNewRomanPSMT" w:hAnsi="Times New Roman"/>
          <w:sz w:val="28"/>
          <w:szCs w:val="28"/>
          <w:u w:val="single"/>
        </w:rPr>
      </w:pPr>
      <w:r w:rsidRPr="009B15A2">
        <w:rPr>
          <w:rFonts w:ascii="Times New Roman" w:eastAsia="TimesNewRomanPSMT" w:hAnsi="Times New Roman"/>
          <w:sz w:val="28"/>
          <w:szCs w:val="28"/>
          <w:u w:val="single"/>
        </w:rPr>
        <w:t>Развитие конкуренции</w:t>
      </w:r>
    </w:p>
    <w:p w:rsidR="009B15A2" w:rsidRDefault="009B15A2" w:rsidP="009B15A2">
      <w:pPr>
        <w:autoSpaceDE w:val="0"/>
        <w:autoSpaceDN w:val="0"/>
        <w:adjustRightInd w:val="0"/>
        <w:spacing w:after="0" w:line="360" w:lineRule="auto"/>
        <w:jc w:val="both"/>
        <w:rPr>
          <w:rFonts w:ascii="Times New Roman" w:eastAsia="TimesNewRomanPSMT" w:hAnsi="Times New Roman"/>
          <w:bCs/>
          <w:sz w:val="28"/>
          <w:szCs w:val="28"/>
        </w:rPr>
      </w:pPr>
      <w:r>
        <w:rPr>
          <w:rFonts w:ascii="Times New Roman" w:eastAsia="TimesNewRomanPSMT" w:hAnsi="Times New Roman"/>
          <w:b/>
          <w:bCs/>
          <w:sz w:val="28"/>
          <w:szCs w:val="28"/>
        </w:rPr>
        <w:t xml:space="preserve">       </w:t>
      </w:r>
      <w:r w:rsidRPr="009B15A2">
        <w:rPr>
          <w:rFonts w:ascii="Times New Roman" w:eastAsia="TimesNewRomanPSMT" w:hAnsi="Times New Roman"/>
          <w:bCs/>
          <w:sz w:val="28"/>
          <w:szCs w:val="28"/>
        </w:rPr>
        <w:t xml:space="preserve">Целью </w:t>
      </w:r>
      <w:r>
        <w:rPr>
          <w:rFonts w:ascii="Times New Roman" w:eastAsia="TimesNewRomanPSMT" w:hAnsi="Times New Roman"/>
          <w:bCs/>
          <w:sz w:val="28"/>
          <w:szCs w:val="28"/>
        </w:rPr>
        <w:t>развития конкуренции является создание эффективной конкурентной среды и условий для добросовестной конкуренции.</w:t>
      </w:r>
    </w:p>
    <w:p w:rsidR="00703356" w:rsidRPr="00C25C70" w:rsidRDefault="00703356" w:rsidP="00703356">
      <w:pPr>
        <w:autoSpaceDE w:val="0"/>
        <w:autoSpaceDN w:val="0"/>
        <w:adjustRightInd w:val="0"/>
        <w:spacing w:after="0" w:line="360" w:lineRule="auto"/>
        <w:jc w:val="both"/>
        <w:rPr>
          <w:rFonts w:ascii="Times New Roman" w:eastAsia="TimesNewRomanPSMT" w:hAnsi="Times New Roman" w:cs="Times New Roman"/>
          <w:bCs/>
          <w:sz w:val="28"/>
          <w:szCs w:val="28"/>
        </w:rPr>
      </w:pPr>
      <w:r>
        <w:rPr>
          <w:rFonts w:ascii="Times New Roman" w:hAnsi="Times New Roman" w:cs="Times New Roman"/>
          <w:sz w:val="28"/>
          <w:szCs w:val="28"/>
        </w:rPr>
        <w:t xml:space="preserve">        Основной з</w:t>
      </w:r>
      <w:r w:rsidRPr="00C25C70">
        <w:rPr>
          <w:rFonts w:ascii="Times New Roman" w:hAnsi="Times New Roman" w:cs="Times New Roman"/>
          <w:sz w:val="28"/>
          <w:szCs w:val="28"/>
        </w:rPr>
        <w:t xml:space="preserve">адачей </w:t>
      </w:r>
      <w:r>
        <w:rPr>
          <w:rFonts w:ascii="Times New Roman" w:hAnsi="Times New Roman" w:cs="Times New Roman"/>
          <w:sz w:val="28"/>
          <w:szCs w:val="28"/>
        </w:rPr>
        <w:t>является р</w:t>
      </w:r>
      <w:r w:rsidRPr="00C25C70">
        <w:rPr>
          <w:rFonts w:ascii="Times New Roman" w:hAnsi="Times New Roman" w:cs="Times New Roman"/>
          <w:sz w:val="28"/>
          <w:szCs w:val="28"/>
        </w:rPr>
        <w:t xml:space="preserve">азвитие сферы муниципальных закупок и внедрение Стандартов развития конкуренции на территории </w:t>
      </w:r>
      <w:r>
        <w:rPr>
          <w:rFonts w:ascii="Times New Roman" w:hAnsi="Times New Roman" w:cs="Times New Roman"/>
          <w:sz w:val="28"/>
          <w:szCs w:val="28"/>
        </w:rPr>
        <w:t>района</w:t>
      </w:r>
      <w:r w:rsidRPr="00C25C70">
        <w:rPr>
          <w:rFonts w:ascii="Times New Roman" w:hAnsi="Times New Roman" w:cs="Times New Roman"/>
          <w:sz w:val="28"/>
          <w:szCs w:val="28"/>
        </w:rPr>
        <w:t>.</w:t>
      </w:r>
    </w:p>
    <w:p w:rsidR="009B15A2" w:rsidRDefault="009B15A2" w:rsidP="009B15A2">
      <w:pPr>
        <w:autoSpaceDE w:val="0"/>
        <w:autoSpaceDN w:val="0"/>
        <w:adjustRightInd w:val="0"/>
        <w:spacing w:after="0" w:line="360" w:lineRule="auto"/>
        <w:jc w:val="both"/>
        <w:rPr>
          <w:rFonts w:ascii="Times New Roman" w:eastAsia="TimesNewRomanPSMT" w:hAnsi="Times New Roman"/>
          <w:bCs/>
          <w:sz w:val="28"/>
          <w:szCs w:val="28"/>
        </w:rPr>
      </w:pPr>
      <w:r>
        <w:rPr>
          <w:rFonts w:ascii="Times New Roman" w:eastAsia="TimesNewRomanPSMT" w:hAnsi="Times New Roman"/>
          <w:bCs/>
          <w:sz w:val="28"/>
          <w:szCs w:val="28"/>
        </w:rPr>
        <w:t xml:space="preserve">      В результате создания свободной конкурентной среды произойдет:</w:t>
      </w:r>
    </w:p>
    <w:p w:rsidR="009B15A2" w:rsidRDefault="009B15A2" w:rsidP="009B15A2">
      <w:pPr>
        <w:autoSpaceDE w:val="0"/>
        <w:autoSpaceDN w:val="0"/>
        <w:adjustRightInd w:val="0"/>
        <w:spacing w:after="0" w:line="360" w:lineRule="auto"/>
        <w:jc w:val="both"/>
        <w:rPr>
          <w:rFonts w:ascii="Times New Roman" w:eastAsia="TimesNewRomanPSMT" w:hAnsi="Times New Roman"/>
          <w:bCs/>
          <w:sz w:val="28"/>
          <w:szCs w:val="28"/>
        </w:rPr>
      </w:pPr>
      <w:r>
        <w:rPr>
          <w:rFonts w:ascii="Times New Roman" w:eastAsia="TimesNewRomanPSMT" w:hAnsi="Times New Roman"/>
          <w:bCs/>
          <w:sz w:val="28"/>
          <w:szCs w:val="28"/>
        </w:rPr>
        <w:t xml:space="preserve">      - повышение конкурентоспособности;</w:t>
      </w:r>
    </w:p>
    <w:p w:rsidR="009B15A2" w:rsidRDefault="009B15A2" w:rsidP="009B15A2">
      <w:pPr>
        <w:autoSpaceDE w:val="0"/>
        <w:autoSpaceDN w:val="0"/>
        <w:adjustRightInd w:val="0"/>
        <w:spacing w:after="0" w:line="360" w:lineRule="auto"/>
        <w:jc w:val="both"/>
        <w:rPr>
          <w:rFonts w:ascii="Times New Roman" w:eastAsia="TimesNewRomanPSMT" w:hAnsi="Times New Roman"/>
          <w:bCs/>
          <w:sz w:val="28"/>
          <w:szCs w:val="28"/>
        </w:rPr>
      </w:pPr>
      <w:r>
        <w:rPr>
          <w:rFonts w:ascii="Times New Roman" w:eastAsia="TimesNewRomanPSMT" w:hAnsi="Times New Roman"/>
          <w:bCs/>
          <w:sz w:val="28"/>
          <w:szCs w:val="28"/>
        </w:rPr>
        <w:t xml:space="preserve">      - устранение административных барьеров при реализации инвестиционных проектов;</w:t>
      </w:r>
    </w:p>
    <w:p w:rsidR="009B15A2" w:rsidRDefault="009B15A2" w:rsidP="009B15A2">
      <w:pPr>
        <w:autoSpaceDE w:val="0"/>
        <w:autoSpaceDN w:val="0"/>
        <w:adjustRightInd w:val="0"/>
        <w:spacing w:after="0" w:line="360" w:lineRule="auto"/>
        <w:jc w:val="both"/>
        <w:rPr>
          <w:rFonts w:ascii="Times New Roman" w:eastAsia="TimesNewRomanPSMT" w:hAnsi="Times New Roman"/>
          <w:bCs/>
          <w:sz w:val="28"/>
          <w:szCs w:val="28"/>
        </w:rPr>
      </w:pPr>
      <w:r>
        <w:rPr>
          <w:rFonts w:ascii="Times New Roman" w:eastAsia="TimesNewRomanPSMT" w:hAnsi="Times New Roman"/>
          <w:bCs/>
          <w:sz w:val="28"/>
          <w:szCs w:val="28"/>
        </w:rPr>
        <w:t xml:space="preserve">      - развитие малого бизнеса;</w:t>
      </w:r>
    </w:p>
    <w:p w:rsidR="009B15A2" w:rsidRDefault="009B15A2" w:rsidP="009B15A2">
      <w:pPr>
        <w:autoSpaceDE w:val="0"/>
        <w:autoSpaceDN w:val="0"/>
        <w:adjustRightInd w:val="0"/>
        <w:spacing w:after="0" w:line="360" w:lineRule="auto"/>
        <w:jc w:val="both"/>
        <w:rPr>
          <w:rFonts w:ascii="Times New Roman" w:eastAsia="TimesNewRomanPSMT" w:hAnsi="Times New Roman"/>
          <w:bCs/>
          <w:sz w:val="28"/>
          <w:szCs w:val="28"/>
        </w:rPr>
      </w:pPr>
      <w:r>
        <w:rPr>
          <w:rFonts w:ascii="Times New Roman" w:eastAsia="TimesNewRomanPSMT" w:hAnsi="Times New Roman"/>
          <w:bCs/>
          <w:sz w:val="28"/>
          <w:szCs w:val="28"/>
        </w:rPr>
        <w:t xml:space="preserve">      - повышение благосостояния и качества жизни населения.</w:t>
      </w:r>
    </w:p>
    <w:p w:rsidR="00703356" w:rsidRPr="000A3D2C" w:rsidRDefault="009B15A2" w:rsidP="00703356">
      <w:pPr>
        <w:autoSpaceDE w:val="0"/>
        <w:autoSpaceDN w:val="0"/>
        <w:adjustRightInd w:val="0"/>
        <w:spacing w:after="0" w:line="360" w:lineRule="auto"/>
        <w:jc w:val="both"/>
        <w:rPr>
          <w:rFonts w:ascii="Times New Roman" w:eastAsia="Times New Roman" w:hAnsi="Times New Roman" w:cs="Times New Roman"/>
          <w:sz w:val="28"/>
          <w:szCs w:val="28"/>
        </w:rPr>
      </w:pPr>
      <w:r>
        <w:rPr>
          <w:rFonts w:ascii="Times New Roman" w:eastAsia="TimesNewRomanPSMT" w:hAnsi="Times New Roman"/>
          <w:b/>
          <w:bCs/>
          <w:sz w:val="28"/>
          <w:szCs w:val="28"/>
        </w:rPr>
        <w:t xml:space="preserve">      </w:t>
      </w:r>
      <w:r w:rsidR="00703356">
        <w:rPr>
          <w:rFonts w:ascii="Times New Roman" w:eastAsia="TimesNewRomanPSMT" w:hAnsi="Times New Roman"/>
          <w:sz w:val="28"/>
          <w:szCs w:val="28"/>
        </w:rPr>
        <w:t xml:space="preserve"> </w:t>
      </w:r>
      <w:r w:rsidR="00703356" w:rsidRPr="00FC1D16">
        <w:rPr>
          <w:rFonts w:ascii="Times New Roman" w:eastAsia="TimesNewRomanPSMT" w:hAnsi="Times New Roman"/>
          <w:sz w:val="28"/>
          <w:szCs w:val="28"/>
        </w:rPr>
        <w:t xml:space="preserve">К </w:t>
      </w:r>
      <w:r w:rsidR="00703356" w:rsidRPr="00FC1D16">
        <w:rPr>
          <w:rFonts w:ascii="Times New Roman" w:eastAsia="TimesNewRomanPSMT" w:hAnsi="Times New Roman"/>
          <w:b/>
          <w:bCs/>
          <w:sz w:val="28"/>
          <w:szCs w:val="28"/>
        </w:rPr>
        <w:t>20</w:t>
      </w:r>
      <w:r w:rsidR="00703356">
        <w:rPr>
          <w:rFonts w:ascii="Times New Roman" w:eastAsia="TimesNewRomanPSMT" w:hAnsi="Times New Roman"/>
          <w:b/>
          <w:bCs/>
          <w:sz w:val="28"/>
          <w:szCs w:val="28"/>
        </w:rPr>
        <w:t>25</w:t>
      </w:r>
      <w:r w:rsidR="00703356" w:rsidRPr="00FC1D16">
        <w:rPr>
          <w:rFonts w:ascii="Times New Roman" w:eastAsia="TimesNewRomanPSMT" w:hAnsi="Times New Roman"/>
          <w:b/>
          <w:bCs/>
          <w:sz w:val="28"/>
          <w:szCs w:val="28"/>
        </w:rPr>
        <w:t xml:space="preserve"> </w:t>
      </w:r>
      <w:r w:rsidR="00703356" w:rsidRPr="000A3D2C">
        <w:rPr>
          <w:rFonts w:ascii="Times New Roman" w:eastAsia="TimesNewRomanPSMT" w:hAnsi="Times New Roman"/>
          <w:bCs/>
          <w:sz w:val="28"/>
          <w:szCs w:val="28"/>
        </w:rPr>
        <w:t>году р</w:t>
      </w:r>
      <w:r w:rsidR="00703356">
        <w:rPr>
          <w:rFonts w:ascii="Times New Roman" w:eastAsia="Times New Roman" w:hAnsi="Times New Roman" w:cs="Times New Roman"/>
          <w:sz w:val="28"/>
          <w:szCs w:val="28"/>
        </w:rPr>
        <w:t>езультатом развития конкуренции</w:t>
      </w:r>
      <w:r w:rsidR="00703356" w:rsidRPr="000A3D2C">
        <w:rPr>
          <w:rFonts w:ascii="Times New Roman" w:eastAsia="Times New Roman" w:hAnsi="Times New Roman" w:cs="Times New Roman"/>
          <w:sz w:val="28"/>
          <w:szCs w:val="28"/>
        </w:rPr>
        <w:t>:</w:t>
      </w:r>
    </w:p>
    <w:p w:rsidR="009B15A2" w:rsidRDefault="00703356" w:rsidP="00703356">
      <w:pPr>
        <w:pStyle w:val="ConsPlusNormal0"/>
        <w:spacing w:line="360" w:lineRule="auto"/>
        <w:jc w:val="both"/>
        <w:rPr>
          <w:rFonts w:ascii="Times New Roman" w:hAnsi="Times New Roman" w:cs="Times New Roman"/>
          <w:sz w:val="28"/>
          <w:szCs w:val="28"/>
        </w:rPr>
      </w:pPr>
      <w:r w:rsidRPr="00703356">
        <w:rPr>
          <w:rFonts w:ascii="Times New Roman" w:hAnsi="Times New Roman" w:cs="Times New Roman"/>
          <w:sz w:val="28"/>
          <w:szCs w:val="28"/>
        </w:rPr>
        <w:t>-доля закупок у субъектов малого и среднего предпринимательства в общем годовом стоимостном объеме закупок, осуществляемых в соответствии с Федеральным законом «О закупках товаров работ и услуг (44 –ФЗ)</w:t>
      </w:r>
      <w:r>
        <w:rPr>
          <w:rFonts w:ascii="Times New Roman" w:hAnsi="Times New Roman" w:cs="Times New Roman"/>
          <w:sz w:val="28"/>
          <w:szCs w:val="28"/>
        </w:rPr>
        <w:t xml:space="preserve"> составит 15%;</w:t>
      </w:r>
    </w:p>
    <w:p w:rsidR="00703356" w:rsidRPr="00703356" w:rsidRDefault="00703356" w:rsidP="00703356">
      <w:pPr>
        <w:pStyle w:val="ConsPlusNormal0"/>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-доля заказчиков принявших участие в совместных (централизованных) закупках составит </w:t>
      </w:r>
      <w:r w:rsidR="00994937">
        <w:rPr>
          <w:rFonts w:ascii="Times New Roman" w:hAnsi="Times New Roman" w:cs="Times New Roman"/>
          <w:sz w:val="28"/>
          <w:szCs w:val="28"/>
        </w:rPr>
        <w:t>-15%</w:t>
      </w:r>
    </w:p>
    <w:p w:rsidR="00703356" w:rsidRPr="00703356" w:rsidRDefault="00703356" w:rsidP="001909CE">
      <w:pPr>
        <w:jc w:val="center"/>
        <w:textAlignment w:val="top"/>
        <w:rPr>
          <w:rFonts w:ascii="Times New Roman" w:eastAsia="SimSun" w:hAnsi="Times New Roman" w:cs="Times New Roman"/>
          <w:sz w:val="28"/>
          <w:szCs w:val="28"/>
          <w:u w:val="single"/>
        </w:rPr>
      </w:pPr>
      <w:r w:rsidRPr="00703356">
        <w:rPr>
          <w:rFonts w:ascii="Times New Roman" w:eastAsia="SimSun" w:hAnsi="Times New Roman" w:cs="Times New Roman"/>
          <w:sz w:val="28"/>
          <w:szCs w:val="28"/>
          <w:u w:val="single"/>
        </w:rPr>
        <w:t>Стратегическое планирование</w:t>
      </w:r>
    </w:p>
    <w:p w:rsidR="00703356" w:rsidRPr="00994DBA" w:rsidRDefault="00703356" w:rsidP="00441346">
      <w:pPr>
        <w:pStyle w:val="Default"/>
        <w:spacing w:line="360" w:lineRule="auto"/>
        <w:ind w:firstLine="567"/>
        <w:jc w:val="both"/>
        <w:rPr>
          <w:sz w:val="28"/>
          <w:szCs w:val="28"/>
        </w:rPr>
      </w:pPr>
      <w:r w:rsidRPr="00994DBA">
        <w:rPr>
          <w:sz w:val="28"/>
          <w:szCs w:val="28"/>
        </w:rPr>
        <w:t>Цель</w:t>
      </w:r>
      <w:r w:rsidR="00441346">
        <w:rPr>
          <w:sz w:val="28"/>
          <w:szCs w:val="28"/>
        </w:rPr>
        <w:t xml:space="preserve"> -</w:t>
      </w:r>
      <w:r w:rsidRPr="00994DBA">
        <w:rPr>
          <w:sz w:val="28"/>
          <w:szCs w:val="28"/>
        </w:rPr>
        <w:t xml:space="preserve"> </w:t>
      </w:r>
      <w:r w:rsidR="00441346">
        <w:rPr>
          <w:sz w:val="28"/>
          <w:szCs w:val="28"/>
        </w:rPr>
        <w:t>ф</w:t>
      </w:r>
      <w:r w:rsidRPr="00994DBA">
        <w:rPr>
          <w:sz w:val="28"/>
          <w:szCs w:val="28"/>
        </w:rPr>
        <w:t xml:space="preserve">ункционирование комплексной системы стратегического планирования в </w:t>
      </w:r>
      <w:r w:rsidR="00441346">
        <w:rPr>
          <w:sz w:val="28"/>
          <w:szCs w:val="28"/>
        </w:rPr>
        <w:t xml:space="preserve">Большеберезниковском </w:t>
      </w:r>
      <w:r w:rsidRPr="00994DBA">
        <w:rPr>
          <w:sz w:val="28"/>
          <w:szCs w:val="28"/>
        </w:rPr>
        <w:t xml:space="preserve"> муниципальном районе.</w:t>
      </w:r>
    </w:p>
    <w:p w:rsidR="00441346" w:rsidRPr="00441346" w:rsidRDefault="00244CCD" w:rsidP="00441346">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637AD">
        <w:rPr>
          <w:rFonts w:ascii="Times New Roman" w:hAnsi="Times New Roman" w:cs="Times New Roman"/>
          <w:sz w:val="28"/>
          <w:szCs w:val="28"/>
        </w:rPr>
        <w:t xml:space="preserve">  </w:t>
      </w:r>
      <w:r w:rsidR="00441346" w:rsidRPr="00441346">
        <w:rPr>
          <w:rFonts w:ascii="Times New Roman" w:hAnsi="Times New Roman" w:cs="Times New Roman"/>
          <w:sz w:val="28"/>
          <w:szCs w:val="28"/>
        </w:rPr>
        <w:t>Основными задачами стратегического планирования являются:</w:t>
      </w:r>
    </w:p>
    <w:p w:rsidR="00441346" w:rsidRPr="00441346" w:rsidRDefault="00244CCD" w:rsidP="00441346">
      <w:pPr>
        <w:spacing w:after="0" w:line="360" w:lineRule="auto"/>
        <w:jc w:val="both"/>
        <w:rPr>
          <w:rFonts w:ascii="Times New Roman" w:hAnsi="Times New Roman" w:cs="Times New Roman"/>
          <w:sz w:val="28"/>
          <w:szCs w:val="28"/>
        </w:rPr>
      </w:pPr>
      <w:bookmarkStart w:id="2" w:name="sub_81"/>
      <w:r>
        <w:rPr>
          <w:rFonts w:ascii="Times New Roman" w:hAnsi="Times New Roman" w:cs="Times New Roman"/>
          <w:sz w:val="28"/>
          <w:szCs w:val="28"/>
        </w:rPr>
        <w:t xml:space="preserve">      -</w:t>
      </w:r>
      <w:r w:rsidR="00441346" w:rsidRPr="00441346">
        <w:rPr>
          <w:rFonts w:ascii="Times New Roman" w:hAnsi="Times New Roman" w:cs="Times New Roman"/>
          <w:sz w:val="28"/>
          <w:szCs w:val="28"/>
        </w:rPr>
        <w:t xml:space="preserve"> координация государственного и муниципального стратегического управления и мер бюджетной политики;</w:t>
      </w:r>
    </w:p>
    <w:p w:rsidR="00441346" w:rsidRPr="00441346" w:rsidRDefault="00244CCD" w:rsidP="00441346">
      <w:pPr>
        <w:spacing w:after="0" w:line="360" w:lineRule="auto"/>
        <w:jc w:val="both"/>
        <w:rPr>
          <w:rFonts w:ascii="Times New Roman" w:hAnsi="Times New Roman" w:cs="Times New Roman"/>
          <w:sz w:val="28"/>
          <w:szCs w:val="28"/>
        </w:rPr>
      </w:pPr>
      <w:bookmarkStart w:id="3" w:name="sub_82"/>
      <w:bookmarkEnd w:id="2"/>
      <w:r>
        <w:rPr>
          <w:rFonts w:ascii="Times New Roman" w:hAnsi="Times New Roman" w:cs="Times New Roman"/>
          <w:sz w:val="28"/>
          <w:szCs w:val="28"/>
        </w:rPr>
        <w:t xml:space="preserve">      -</w:t>
      </w:r>
      <w:r w:rsidR="00441346" w:rsidRPr="00441346">
        <w:rPr>
          <w:rFonts w:ascii="Times New Roman" w:hAnsi="Times New Roman" w:cs="Times New Roman"/>
          <w:sz w:val="28"/>
          <w:szCs w:val="28"/>
        </w:rPr>
        <w:t xml:space="preserve"> определение внутренних и внешних условий, тенденций, ограничений, диспропорций, дисбалансов, возможностей, включая финансовые, социально-экономического развития </w:t>
      </w:r>
      <w:r>
        <w:rPr>
          <w:rFonts w:ascii="Times New Roman" w:hAnsi="Times New Roman" w:cs="Times New Roman"/>
          <w:sz w:val="28"/>
          <w:szCs w:val="28"/>
        </w:rPr>
        <w:t>Большеберезниковского муниципального района</w:t>
      </w:r>
      <w:r w:rsidR="00441346" w:rsidRPr="00441346">
        <w:rPr>
          <w:rFonts w:ascii="Times New Roman" w:hAnsi="Times New Roman" w:cs="Times New Roman"/>
          <w:sz w:val="28"/>
          <w:szCs w:val="28"/>
        </w:rPr>
        <w:t>;</w:t>
      </w:r>
    </w:p>
    <w:p w:rsidR="00441346" w:rsidRPr="00441346" w:rsidRDefault="00244CCD" w:rsidP="00441346">
      <w:pPr>
        <w:spacing w:after="0" w:line="360" w:lineRule="auto"/>
        <w:jc w:val="both"/>
        <w:rPr>
          <w:rFonts w:ascii="Times New Roman" w:hAnsi="Times New Roman" w:cs="Times New Roman"/>
          <w:sz w:val="28"/>
          <w:szCs w:val="28"/>
        </w:rPr>
      </w:pPr>
      <w:bookmarkStart w:id="4" w:name="sub_83"/>
      <w:bookmarkEnd w:id="3"/>
      <w:r>
        <w:rPr>
          <w:rFonts w:ascii="Times New Roman" w:hAnsi="Times New Roman" w:cs="Times New Roman"/>
          <w:sz w:val="28"/>
          <w:szCs w:val="28"/>
        </w:rPr>
        <w:t xml:space="preserve">      -</w:t>
      </w:r>
      <w:r w:rsidR="00441346" w:rsidRPr="00441346">
        <w:rPr>
          <w:rFonts w:ascii="Times New Roman" w:hAnsi="Times New Roman" w:cs="Times New Roman"/>
          <w:sz w:val="28"/>
          <w:szCs w:val="28"/>
        </w:rPr>
        <w:t xml:space="preserve"> определение приоритетов социально-экономической политики, целей и задач социально-экономического развития</w:t>
      </w:r>
      <w:r>
        <w:rPr>
          <w:rFonts w:ascii="Times New Roman" w:hAnsi="Times New Roman" w:cs="Times New Roman"/>
          <w:sz w:val="28"/>
          <w:szCs w:val="28"/>
        </w:rPr>
        <w:t xml:space="preserve"> района</w:t>
      </w:r>
      <w:r w:rsidR="00441346" w:rsidRPr="00441346">
        <w:rPr>
          <w:rFonts w:ascii="Times New Roman" w:hAnsi="Times New Roman" w:cs="Times New Roman"/>
          <w:sz w:val="28"/>
          <w:szCs w:val="28"/>
        </w:rPr>
        <w:t>;</w:t>
      </w:r>
    </w:p>
    <w:p w:rsidR="00441346" w:rsidRPr="00441346" w:rsidRDefault="00244CCD" w:rsidP="00441346">
      <w:pPr>
        <w:spacing w:after="0" w:line="360" w:lineRule="auto"/>
        <w:jc w:val="both"/>
        <w:rPr>
          <w:rFonts w:ascii="Times New Roman" w:hAnsi="Times New Roman" w:cs="Times New Roman"/>
          <w:sz w:val="28"/>
          <w:szCs w:val="28"/>
        </w:rPr>
      </w:pPr>
      <w:bookmarkStart w:id="5" w:name="sub_84"/>
      <w:bookmarkEnd w:id="4"/>
      <w:r>
        <w:rPr>
          <w:rFonts w:ascii="Times New Roman" w:hAnsi="Times New Roman" w:cs="Times New Roman"/>
          <w:sz w:val="28"/>
          <w:szCs w:val="28"/>
        </w:rPr>
        <w:t xml:space="preserve">      -</w:t>
      </w:r>
      <w:r w:rsidR="00441346" w:rsidRPr="00441346">
        <w:rPr>
          <w:rFonts w:ascii="Times New Roman" w:hAnsi="Times New Roman" w:cs="Times New Roman"/>
          <w:sz w:val="28"/>
          <w:szCs w:val="28"/>
        </w:rPr>
        <w:t xml:space="preserve"> выбор путей и способов достижения целей и решения задач социально-экономической политики муниципальн</w:t>
      </w:r>
      <w:r>
        <w:rPr>
          <w:rFonts w:ascii="Times New Roman" w:hAnsi="Times New Roman" w:cs="Times New Roman"/>
          <w:sz w:val="28"/>
          <w:szCs w:val="28"/>
        </w:rPr>
        <w:t>ого</w:t>
      </w:r>
      <w:r w:rsidR="00441346" w:rsidRPr="00441346">
        <w:rPr>
          <w:rFonts w:ascii="Times New Roman" w:hAnsi="Times New Roman" w:cs="Times New Roman"/>
          <w:sz w:val="28"/>
          <w:szCs w:val="28"/>
        </w:rPr>
        <w:t xml:space="preserve"> образовани</w:t>
      </w:r>
      <w:r>
        <w:rPr>
          <w:rFonts w:ascii="Times New Roman" w:hAnsi="Times New Roman" w:cs="Times New Roman"/>
          <w:sz w:val="28"/>
          <w:szCs w:val="28"/>
        </w:rPr>
        <w:t>я</w:t>
      </w:r>
      <w:r w:rsidR="00441346" w:rsidRPr="00441346">
        <w:rPr>
          <w:rFonts w:ascii="Times New Roman" w:hAnsi="Times New Roman" w:cs="Times New Roman"/>
          <w:sz w:val="28"/>
          <w:szCs w:val="28"/>
        </w:rPr>
        <w:t xml:space="preserve"> обеспечивающих наибольшую эффективность использования необходимых ресурсов;</w:t>
      </w:r>
    </w:p>
    <w:p w:rsidR="00441346" w:rsidRPr="00441346" w:rsidRDefault="00244CCD" w:rsidP="00441346">
      <w:pPr>
        <w:spacing w:after="0" w:line="360" w:lineRule="auto"/>
        <w:jc w:val="both"/>
        <w:rPr>
          <w:rFonts w:ascii="Times New Roman" w:hAnsi="Times New Roman" w:cs="Times New Roman"/>
          <w:sz w:val="28"/>
          <w:szCs w:val="28"/>
        </w:rPr>
      </w:pPr>
      <w:bookmarkStart w:id="6" w:name="sub_85"/>
      <w:bookmarkEnd w:id="5"/>
      <w:r>
        <w:rPr>
          <w:rFonts w:ascii="Times New Roman" w:hAnsi="Times New Roman" w:cs="Times New Roman"/>
          <w:sz w:val="28"/>
          <w:szCs w:val="28"/>
        </w:rPr>
        <w:t xml:space="preserve">      -</w:t>
      </w:r>
      <w:r w:rsidR="00441346" w:rsidRPr="00441346">
        <w:rPr>
          <w:rFonts w:ascii="Times New Roman" w:hAnsi="Times New Roman" w:cs="Times New Roman"/>
          <w:sz w:val="28"/>
          <w:szCs w:val="28"/>
        </w:rPr>
        <w:t xml:space="preserve"> формирование и проведение комплекса мероприятий, обеспечивающих достижение целей и решение задач социально-экономического развития </w:t>
      </w:r>
      <w:r w:rsidR="00CD4EBB">
        <w:rPr>
          <w:rFonts w:ascii="Times New Roman" w:hAnsi="Times New Roman" w:cs="Times New Roman"/>
          <w:sz w:val="28"/>
          <w:szCs w:val="28"/>
        </w:rPr>
        <w:t>района</w:t>
      </w:r>
      <w:r w:rsidR="00441346" w:rsidRPr="00441346">
        <w:rPr>
          <w:rFonts w:ascii="Times New Roman" w:hAnsi="Times New Roman" w:cs="Times New Roman"/>
          <w:sz w:val="28"/>
          <w:szCs w:val="28"/>
        </w:rPr>
        <w:t>;</w:t>
      </w:r>
    </w:p>
    <w:p w:rsidR="00441346" w:rsidRPr="00441346" w:rsidRDefault="00CD4EBB" w:rsidP="00441346">
      <w:pPr>
        <w:spacing w:after="0" w:line="360" w:lineRule="auto"/>
        <w:jc w:val="both"/>
        <w:rPr>
          <w:rFonts w:ascii="Times New Roman" w:hAnsi="Times New Roman" w:cs="Times New Roman"/>
          <w:sz w:val="28"/>
          <w:szCs w:val="28"/>
        </w:rPr>
      </w:pPr>
      <w:bookmarkStart w:id="7" w:name="sub_86"/>
      <w:bookmarkEnd w:id="6"/>
      <w:r>
        <w:rPr>
          <w:rFonts w:ascii="Times New Roman" w:hAnsi="Times New Roman" w:cs="Times New Roman"/>
          <w:sz w:val="28"/>
          <w:szCs w:val="28"/>
        </w:rPr>
        <w:t xml:space="preserve">      -</w:t>
      </w:r>
      <w:r w:rsidR="00441346" w:rsidRPr="00441346">
        <w:rPr>
          <w:rFonts w:ascii="Times New Roman" w:hAnsi="Times New Roman" w:cs="Times New Roman"/>
          <w:sz w:val="28"/>
          <w:szCs w:val="28"/>
        </w:rPr>
        <w:t xml:space="preserve"> определение ресурсов для достижения целей и решения задач социально-экономической политики и социально-экономического развития</w:t>
      </w:r>
      <w:r>
        <w:rPr>
          <w:rFonts w:ascii="Times New Roman" w:hAnsi="Times New Roman" w:cs="Times New Roman"/>
          <w:sz w:val="28"/>
          <w:szCs w:val="28"/>
        </w:rPr>
        <w:t xml:space="preserve"> района</w:t>
      </w:r>
      <w:r w:rsidR="00441346" w:rsidRPr="00441346">
        <w:rPr>
          <w:rFonts w:ascii="Times New Roman" w:hAnsi="Times New Roman" w:cs="Times New Roman"/>
          <w:sz w:val="28"/>
          <w:szCs w:val="28"/>
        </w:rPr>
        <w:t>;</w:t>
      </w:r>
    </w:p>
    <w:p w:rsidR="00441346" w:rsidRPr="00441346" w:rsidRDefault="00CD4EBB" w:rsidP="00441346">
      <w:pPr>
        <w:spacing w:after="0" w:line="360" w:lineRule="auto"/>
        <w:jc w:val="both"/>
        <w:rPr>
          <w:rFonts w:ascii="Times New Roman" w:hAnsi="Times New Roman" w:cs="Times New Roman"/>
          <w:sz w:val="28"/>
          <w:szCs w:val="28"/>
        </w:rPr>
      </w:pPr>
      <w:bookmarkStart w:id="8" w:name="sub_87"/>
      <w:bookmarkEnd w:id="7"/>
      <w:r>
        <w:rPr>
          <w:rFonts w:ascii="Times New Roman" w:hAnsi="Times New Roman" w:cs="Times New Roman"/>
          <w:sz w:val="28"/>
          <w:szCs w:val="28"/>
        </w:rPr>
        <w:t xml:space="preserve">      - </w:t>
      </w:r>
      <w:r w:rsidR="00441346" w:rsidRPr="00441346">
        <w:rPr>
          <w:rFonts w:ascii="Times New Roman" w:hAnsi="Times New Roman" w:cs="Times New Roman"/>
          <w:sz w:val="28"/>
          <w:szCs w:val="28"/>
        </w:rPr>
        <w:t>координация действий участников стратегического планирования и мероприятий, предусмотренных документами стратегического планирования, по срокам их реализации, ожидаемым результатам и параметрам ресурсного обеспечения;</w:t>
      </w:r>
    </w:p>
    <w:p w:rsidR="00441346" w:rsidRPr="00441346" w:rsidRDefault="00CD4EBB" w:rsidP="00441346">
      <w:pPr>
        <w:spacing w:after="0" w:line="360" w:lineRule="auto"/>
        <w:jc w:val="both"/>
        <w:rPr>
          <w:rFonts w:ascii="Times New Roman" w:hAnsi="Times New Roman" w:cs="Times New Roman"/>
          <w:sz w:val="28"/>
          <w:szCs w:val="28"/>
        </w:rPr>
      </w:pPr>
      <w:bookmarkStart w:id="9" w:name="sub_88"/>
      <w:bookmarkEnd w:id="8"/>
      <w:r>
        <w:rPr>
          <w:rFonts w:ascii="Times New Roman" w:hAnsi="Times New Roman" w:cs="Times New Roman"/>
          <w:sz w:val="28"/>
          <w:szCs w:val="28"/>
        </w:rPr>
        <w:t xml:space="preserve">     -</w:t>
      </w:r>
      <w:r w:rsidR="00441346" w:rsidRPr="00441346">
        <w:rPr>
          <w:rFonts w:ascii="Times New Roman" w:hAnsi="Times New Roman" w:cs="Times New Roman"/>
          <w:sz w:val="28"/>
          <w:szCs w:val="28"/>
        </w:rPr>
        <w:t xml:space="preserve"> организация мониторинга и контроля реализации документов стратегического планирования;</w:t>
      </w:r>
    </w:p>
    <w:p w:rsidR="00441346" w:rsidRPr="00441346" w:rsidRDefault="00CD4EBB" w:rsidP="00441346">
      <w:pPr>
        <w:spacing w:after="0" w:line="360" w:lineRule="auto"/>
        <w:jc w:val="both"/>
        <w:rPr>
          <w:rFonts w:ascii="Times New Roman" w:hAnsi="Times New Roman" w:cs="Times New Roman"/>
          <w:sz w:val="28"/>
          <w:szCs w:val="28"/>
        </w:rPr>
      </w:pPr>
      <w:bookmarkStart w:id="10" w:name="sub_89"/>
      <w:bookmarkEnd w:id="9"/>
      <w:r>
        <w:rPr>
          <w:rFonts w:ascii="Times New Roman" w:hAnsi="Times New Roman" w:cs="Times New Roman"/>
          <w:sz w:val="28"/>
          <w:szCs w:val="28"/>
        </w:rPr>
        <w:lastRenderedPageBreak/>
        <w:t xml:space="preserve">     -</w:t>
      </w:r>
      <w:r w:rsidR="00441346" w:rsidRPr="00441346">
        <w:rPr>
          <w:rFonts w:ascii="Times New Roman" w:hAnsi="Times New Roman" w:cs="Times New Roman"/>
          <w:sz w:val="28"/>
          <w:szCs w:val="28"/>
        </w:rPr>
        <w:t xml:space="preserve"> научно-техническое, информационное, ресурсное и кадровое обеспечение стратегического планирования;</w:t>
      </w:r>
    </w:p>
    <w:p w:rsidR="00441346" w:rsidRPr="00441346" w:rsidRDefault="00CD4EBB" w:rsidP="00441346">
      <w:pPr>
        <w:spacing w:after="0" w:line="360" w:lineRule="auto"/>
        <w:jc w:val="both"/>
        <w:rPr>
          <w:rFonts w:ascii="Times New Roman" w:hAnsi="Times New Roman" w:cs="Times New Roman"/>
          <w:sz w:val="28"/>
          <w:szCs w:val="28"/>
        </w:rPr>
      </w:pPr>
      <w:bookmarkStart w:id="11" w:name="sub_90"/>
      <w:bookmarkEnd w:id="10"/>
      <w:r>
        <w:rPr>
          <w:rFonts w:ascii="Times New Roman" w:hAnsi="Times New Roman" w:cs="Times New Roman"/>
          <w:sz w:val="28"/>
          <w:szCs w:val="28"/>
        </w:rPr>
        <w:t xml:space="preserve">    -</w:t>
      </w:r>
      <w:r w:rsidR="00441346" w:rsidRPr="00441346">
        <w:rPr>
          <w:rFonts w:ascii="Times New Roman" w:hAnsi="Times New Roman" w:cs="Times New Roman"/>
          <w:sz w:val="28"/>
          <w:szCs w:val="28"/>
        </w:rPr>
        <w:t xml:space="preserve"> создание условий, обеспечивающих вовлечение граждан и хозяйствующих субъектов в процесс стратегического планирования.</w:t>
      </w:r>
    </w:p>
    <w:bookmarkEnd w:id="11"/>
    <w:p w:rsidR="00AD4954" w:rsidRDefault="00601A53" w:rsidP="00601A53">
      <w:pPr>
        <w:pStyle w:val="Default"/>
        <w:spacing w:line="360" w:lineRule="auto"/>
        <w:jc w:val="both"/>
        <w:rPr>
          <w:sz w:val="28"/>
          <w:szCs w:val="28"/>
        </w:rPr>
      </w:pPr>
      <w:r>
        <w:rPr>
          <w:rFonts w:eastAsia="Times New Roman"/>
          <w:sz w:val="28"/>
          <w:szCs w:val="28"/>
        </w:rPr>
        <w:t xml:space="preserve">     </w:t>
      </w:r>
      <w:r w:rsidR="00AD4954">
        <w:rPr>
          <w:rFonts w:eastAsia="TimesNewRomanPSMT"/>
          <w:sz w:val="28"/>
          <w:szCs w:val="28"/>
        </w:rPr>
        <w:t xml:space="preserve"> </w:t>
      </w:r>
      <w:r w:rsidR="00AD4954" w:rsidRPr="00FC1D16">
        <w:rPr>
          <w:rFonts w:eastAsia="TimesNewRomanPSMT"/>
          <w:sz w:val="28"/>
          <w:szCs w:val="28"/>
        </w:rPr>
        <w:t xml:space="preserve">К </w:t>
      </w:r>
      <w:r w:rsidR="00AD4954" w:rsidRPr="00FC1D16">
        <w:rPr>
          <w:rFonts w:eastAsia="TimesNewRomanPSMT"/>
          <w:b/>
          <w:bCs/>
          <w:sz w:val="28"/>
          <w:szCs w:val="28"/>
        </w:rPr>
        <w:t>20</w:t>
      </w:r>
      <w:r w:rsidR="00AD4954">
        <w:rPr>
          <w:rFonts w:eastAsia="TimesNewRomanPSMT"/>
          <w:b/>
          <w:bCs/>
          <w:sz w:val="28"/>
          <w:szCs w:val="28"/>
        </w:rPr>
        <w:t>25</w:t>
      </w:r>
      <w:r w:rsidR="00AD4954" w:rsidRPr="00FC1D16">
        <w:rPr>
          <w:rFonts w:eastAsia="TimesNewRomanPSMT"/>
          <w:b/>
          <w:bCs/>
          <w:sz w:val="28"/>
          <w:szCs w:val="28"/>
        </w:rPr>
        <w:t xml:space="preserve"> </w:t>
      </w:r>
      <w:r w:rsidR="00AD4954" w:rsidRPr="000A3D2C">
        <w:rPr>
          <w:rFonts w:eastAsia="TimesNewRomanPSMT"/>
          <w:bCs/>
          <w:sz w:val="28"/>
          <w:szCs w:val="28"/>
        </w:rPr>
        <w:t>году р</w:t>
      </w:r>
      <w:r w:rsidR="00AD4954">
        <w:rPr>
          <w:rFonts w:eastAsia="Times New Roman"/>
          <w:sz w:val="28"/>
          <w:szCs w:val="28"/>
        </w:rPr>
        <w:t>езультатом</w:t>
      </w:r>
      <w:r w:rsidR="00AD4954" w:rsidRPr="00994DBA">
        <w:rPr>
          <w:sz w:val="28"/>
          <w:szCs w:val="28"/>
        </w:rPr>
        <w:t xml:space="preserve"> </w:t>
      </w:r>
      <w:r w:rsidR="00AD4954">
        <w:rPr>
          <w:sz w:val="28"/>
          <w:szCs w:val="28"/>
        </w:rPr>
        <w:t>стратегического планирования:</w:t>
      </w:r>
      <w:r w:rsidR="00703356" w:rsidRPr="00994DBA">
        <w:rPr>
          <w:sz w:val="28"/>
          <w:szCs w:val="28"/>
        </w:rPr>
        <w:t>.</w:t>
      </w:r>
      <w:r w:rsidR="00703356">
        <w:rPr>
          <w:sz w:val="28"/>
          <w:szCs w:val="28"/>
        </w:rPr>
        <w:t xml:space="preserve"> </w:t>
      </w:r>
    </w:p>
    <w:p w:rsidR="00703356" w:rsidRDefault="00AD4954" w:rsidP="00AD4954">
      <w:pPr>
        <w:pStyle w:val="Default"/>
        <w:spacing w:line="360" w:lineRule="auto"/>
        <w:ind w:firstLine="567"/>
        <w:jc w:val="both"/>
        <w:rPr>
          <w:sz w:val="28"/>
          <w:szCs w:val="28"/>
        </w:rPr>
      </w:pPr>
      <w:r>
        <w:rPr>
          <w:sz w:val="28"/>
          <w:szCs w:val="28"/>
        </w:rPr>
        <w:t xml:space="preserve">    -  у</w:t>
      </w:r>
      <w:r w:rsidR="00703356" w:rsidRPr="00994DBA">
        <w:rPr>
          <w:sz w:val="28"/>
          <w:szCs w:val="28"/>
        </w:rPr>
        <w:t xml:space="preserve">дельный вес общего количества выполненных задач к количеству задач, запланированных в ежегодных планах мероприятий по реализации документов стратегического планирования социально-экономического развития муниципальных образований. </w:t>
      </w:r>
    </w:p>
    <w:p w:rsidR="00703356" w:rsidRPr="00994DBA" w:rsidRDefault="00AD4954" w:rsidP="00AD4954">
      <w:pPr>
        <w:pStyle w:val="Default"/>
        <w:spacing w:line="360" w:lineRule="auto"/>
        <w:ind w:firstLine="567"/>
        <w:jc w:val="both"/>
        <w:rPr>
          <w:color w:val="auto"/>
          <w:sz w:val="28"/>
          <w:szCs w:val="28"/>
        </w:rPr>
      </w:pPr>
      <w:r>
        <w:rPr>
          <w:sz w:val="28"/>
          <w:szCs w:val="28"/>
        </w:rPr>
        <w:t xml:space="preserve">   -</w:t>
      </w:r>
      <w:r w:rsidR="00703356">
        <w:rPr>
          <w:sz w:val="28"/>
          <w:szCs w:val="28"/>
        </w:rPr>
        <w:t xml:space="preserve"> </w:t>
      </w:r>
      <w:r>
        <w:rPr>
          <w:sz w:val="28"/>
          <w:szCs w:val="28"/>
        </w:rPr>
        <w:t>о</w:t>
      </w:r>
      <w:r w:rsidR="00703356" w:rsidRPr="00994DBA">
        <w:rPr>
          <w:sz w:val="28"/>
          <w:szCs w:val="28"/>
        </w:rPr>
        <w:t xml:space="preserve">тклонение основных показателей прогноза социально-экономического развития </w:t>
      </w:r>
      <w:r>
        <w:rPr>
          <w:sz w:val="28"/>
          <w:szCs w:val="28"/>
        </w:rPr>
        <w:t xml:space="preserve">большеберезниковского </w:t>
      </w:r>
      <w:r w:rsidR="00703356" w:rsidRPr="00994DBA">
        <w:rPr>
          <w:sz w:val="28"/>
          <w:szCs w:val="28"/>
        </w:rPr>
        <w:t xml:space="preserve">муниципального района от их фактических значений. </w:t>
      </w:r>
    </w:p>
    <w:p w:rsidR="009B15A2" w:rsidRDefault="009B15A2" w:rsidP="0088505F">
      <w:pPr>
        <w:pStyle w:val="ConsPlusNormal0"/>
        <w:jc w:val="both"/>
        <w:rPr>
          <w:sz w:val="24"/>
          <w:szCs w:val="24"/>
        </w:rPr>
      </w:pPr>
    </w:p>
    <w:p w:rsidR="009B15A2" w:rsidRDefault="009B15A2" w:rsidP="0088505F">
      <w:pPr>
        <w:pStyle w:val="ConsPlusNormal0"/>
        <w:jc w:val="both"/>
        <w:rPr>
          <w:sz w:val="24"/>
          <w:szCs w:val="24"/>
        </w:rPr>
      </w:pPr>
    </w:p>
    <w:p w:rsidR="008A6C43" w:rsidRDefault="00990729" w:rsidP="00990729">
      <w:pPr>
        <w:autoSpaceDE w:val="0"/>
        <w:autoSpaceDN w:val="0"/>
        <w:adjustRightInd w:val="0"/>
        <w:spacing w:after="0" w:line="360" w:lineRule="auto"/>
        <w:jc w:val="center"/>
        <w:rPr>
          <w:rFonts w:ascii="Times New Roman" w:eastAsia="TimesNewRomanPSMT" w:hAnsi="Times New Roman"/>
          <w:b/>
          <w:sz w:val="28"/>
          <w:szCs w:val="28"/>
        </w:rPr>
      </w:pPr>
      <w:r>
        <w:rPr>
          <w:rFonts w:ascii="Times New Roman" w:eastAsia="TimesNewRomanPSMT" w:hAnsi="Times New Roman"/>
          <w:b/>
          <w:sz w:val="28"/>
          <w:szCs w:val="28"/>
        </w:rPr>
        <w:t>3. Общая характеристика основных мероприятий муниципальной программы.</w:t>
      </w:r>
    </w:p>
    <w:p w:rsidR="00575633" w:rsidRPr="00841FE6" w:rsidRDefault="00575633" w:rsidP="00575633">
      <w:pPr>
        <w:widowControl w:val="0"/>
        <w:autoSpaceDE w:val="0"/>
        <w:autoSpaceDN w:val="0"/>
        <w:adjustRightInd w:val="0"/>
        <w:spacing w:after="0" w:line="360" w:lineRule="auto"/>
        <w:ind w:firstLine="708"/>
        <w:jc w:val="both"/>
        <w:rPr>
          <w:rFonts w:ascii="Times New Roman" w:hAnsi="Times New Roman"/>
          <w:sz w:val="28"/>
          <w:szCs w:val="28"/>
        </w:rPr>
      </w:pPr>
      <w:r w:rsidRPr="00841FE6">
        <w:rPr>
          <w:rFonts w:ascii="Times New Roman" w:hAnsi="Times New Roman"/>
          <w:sz w:val="28"/>
          <w:szCs w:val="28"/>
        </w:rPr>
        <w:t>Выстроенная в рамках муниципальной программы система целевых ориентиров (цели, задачи, ожидаемые результаты) представляет собой четкую согласованную структуру, посредством которой установлена прочная связь реализации отдельных мероприятий с достижением конкретных целей на всех уровнях муниципальной программы.</w:t>
      </w:r>
    </w:p>
    <w:p w:rsidR="00427651" w:rsidRPr="007D1803" w:rsidRDefault="007D1803" w:rsidP="00CF5515">
      <w:pPr>
        <w:spacing w:after="0" w:line="360" w:lineRule="exact"/>
        <w:ind w:firstLine="567"/>
        <w:jc w:val="both"/>
        <w:rPr>
          <w:rFonts w:ascii="Times New Roman" w:hAnsi="Times New Roman" w:cs="Times New Roman"/>
          <w:sz w:val="28"/>
          <w:szCs w:val="28"/>
        </w:rPr>
      </w:pPr>
      <w:r>
        <w:rPr>
          <w:rFonts w:ascii="Times New Roman" w:hAnsi="Times New Roman" w:cs="Times New Roman"/>
          <w:sz w:val="28"/>
          <w:szCs w:val="28"/>
        </w:rPr>
        <w:t xml:space="preserve">С целью совершенствования </w:t>
      </w:r>
      <w:r w:rsidRPr="007D1803">
        <w:rPr>
          <w:rFonts w:ascii="Times New Roman" w:hAnsi="Times New Roman" w:cs="Times New Roman"/>
          <w:sz w:val="28"/>
          <w:szCs w:val="28"/>
        </w:rPr>
        <w:t xml:space="preserve">экономического развития </w:t>
      </w:r>
      <w:r>
        <w:rPr>
          <w:rFonts w:ascii="Times New Roman" w:hAnsi="Times New Roman" w:cs="Times New Roman"/>
          <w:sz w:val="28"/>
          <w:szCs w:val="28"/>
        </w:rPr>
        <w:t xml:space="preserve">Большеберезниковского </w:t>
      </w:r>
      <w:r w:rsidRPr="007D1803">
        <w:rPr>
          <w:rFonts w:ascii="Times New Roman" w:hAnsi="Times New Roman" w:cs="Times New Roman"/>
          <w:sz w:val="28"/>
          <w:szCs w:val="28"/>
        </w:rPr>
        <w:t>муниципального  района разработаны следующие мероприятия:</w:t>
      </w:r>
    </w:p>
    <w:p w:rsidR="00990729" w:rsidRDefault="00427651" w:rsidP="00427651">
      <w:pPr>
        <w:tabs>
          <w:tab w:val="left" w:pos="3945"/>
        </w:tabs>
        <w:autoSpaceDE w:val="0"/>
        <w:autoSpaceDN w:val="0"/>
        <w:adjustRightInd w:val="0"/>
        <w:spacing w:after="0"/>
        <w:jc w:val="center"/>
        <w:rPr>
          <w:rFonts w:ascii="Times New Roman" w:eastAsia="TimesNewRomanPSMT" w:hAnsi="Times New Roman"/>
          <w:i/>
          <w:sz w:val="28"/>
          <w:szCs w:val="28"/>
        </w:rPr>
      </w:pPr>
      <w:r>
        <w:rPr>
          <w:rFonts w:ascii="Times New Roman" w:eastAsia="TimesNewRomanPSMT" w:hAnsi="Times New Roman"/>
          <w:i/>
          <w:sz w:val="28"/>
          <w:szCs w:val="28"/>
        </w:rPr>
        <w:t>3.1. Развитие промышленного комплекса</w:t>
      </w:r>
    </w:p>
    <w:p w:rsidR="0004547E" w:rsidRPr="008C5880" w:rsidRDefault="0004547E" w:rsidP="0004547E">
      <w:pPr>
        <w:widowControl w:val="0"/>
        <w:autoSpaceDE w:val="0"/>
        <w:autoSpaceDN w:val="0"/>
        <w:adjustRightInd w:val="0"/>
        <w:spacing w:after="0" w:line="360" w:lineRule="auto"/>
        <w:ind w:firstLine="709"/>
        <w:jc w:val="both"/>
        <w:rPr>
          <w:rFonts w:ascii="Times New Roman" w:hAnsi="Times New Roman"/>
          <w:sz w:val="28"/>
          <w:szCs w:val="28"/>
        </w:rPr>
      </w:pPr>
      <w:r w:rsidRPr="008C5880">
        <w:rPr>
          <w:rFonts w:ascii="Times New Roman" w:hAnsi="Times New Roman"/>
          <w:sz w:val="28"/>
          <w:szCs w:val="28"/>
        </w:rPr>
        <w:t xml:space="preserve">Мероприятия </w:t>
      </w:r>
      <w:r>
        <w:rPr>
          <w:rFonts w:ascii="Times New Roman" w:hAnsi="Times New Roman"/>
          <w:sz w:val="28"/>
          <w:szCs w:val="28"/>
        </w:rPr>
        <w:t>данной сферы</w:t>
      </w:r>
      <w:r w:rsidRPr="008C5880">
        <w:rPr>
          <w:rFonts w:ascii="Times New Roman" w:hAnsi="Times New Roman"/>
          <w:sz w:val="28"/>
          <w:szCs w:val="28"/>
        </w:rPr>
        <w:t xml:space="preserve"> разработаны на основе анализа ситуации, опыта реализации ранее действующих программ и перспектив развития </w:t>
      </w:r>
      <w:r>
        <w:rPr>
          <w:rFonts w:ascii="Times New Roman" w:hAnsi="Times New Roman"/>
          <w:sz w:val="28"/>
          <w:szCs w:val="28"/>
        </w:rPr>
        <w:t xml:space="preserve">промышленного комплекса </w:t>
      </w:r>
      <w:r w:rsidRPr="008C5880">
        <w:rPr>
          <w:rFonts w:ascii="Times New Roman" w:hAnsi="Times New Roman"/>
          <w:sz w:val="28"/>
          <w:szCs w:val="28"/>
        </w:rPr>
        <w:t xml:space="preserve">в </w:t>
      </w:r>
      <w:r>
        <w:rPr>
          <w:rFonts w:ascii="Times New Roman" w:hAnsi="Times New Roman"/>
          <w:sz w:val="28"/>
          <w:szCs w:val="28"/>
        </w:rPr>
        <w:t>Большеберезниковском</w:t>
      </w:r>
      <w:r w:rsidRPr="008C5880">
        <w:rPr>
          <w:rFonts w:ascii="Times New Roman" w:hAnsi="Times New Roman"/>
          <w:sz w:val="28"/>
          <w:szCs w:val="28"/>
        </w:rPr>
        <w:t xml:space="preserve"> муниципальном районе с учетом имеющихся и планируемых ресурсов</w:t>
      </w:r>
      <w:r>
        <w:rPr>
          <w:rFonts w:ascii="Times New Roman" w:hAnsi="Times New Roman"/>
          <w:sz w:val="28"/>
          <w:szCs w:val="28"/>
        </w:rPr>
        <w:t>:</w:t>
      </w:r>
    </w:p>
    <w:p w:rsidR="007D1803" w:rsidRPr="007D1803" w:rsidRDefault="00427651" w:rsidP="007D1803">
      <w:pPr>
        <w:pStyle w:val="ad"/>
        <w:spacing w:before="0" w:beforeAutospacing="0" w:after="0" w:afterAutospacing="0" w:line="360" w:lineRule="auto"/>
        <w:jc w:val="both"/>
        <w:rPr>
          <w:sz w:val="28"/>
          <w:szCs w:val="28"/>
        </w:rPr>
      </w:pPr>
      <w:r>
        <w:rPr>
          <w:sz w:val="28"/>
          <w:szCs w:val="28"/>
        </w:rPr>
        <w:t xml:space="preserve">    </w:t>
      </w:r>
      <w:r w:rsidR="007D1803">
        <w:rPr>
          <w:sz w:val="28"/>
          <w:szCs w:val="28"/>
        </w:rPr>
        <w:t>1.Т</w:t>
      </w:r>
      <w:r w:rsidR="007D1803" w:rsidRPr="007D1803">
        <w:rPr>
          <w:sz w:val="28"/>
          <w:szCs w:val="28"/>
        </w:rPr>
        <w:t xml:space="preserve">ехническое перевооружение и модернизация действующих производств, внедрение новых технологий, повышающих конкуренто-способность </w:t>
      </w:r>
      <w:r w:rsidR="007D1803" w:rsidRPr="007D1803">
        <w:rPr>
          <w:sz w:val="28"/>
          <w:szCs w:val="28"/>
        </w:rPr>
        <w:lastRenderedPageBreak/>
        <w:t>продукции</w:t>
      </w:r>
      <w:r w:rsidR="00844CD0">
        <w:rPr>
          <w:sz w:val="28"/>
          <w:szCs w:val="28"/>
        </w:rPr>
        <w:t xml:space="preserve"> предприятий (ООО «Большеберезниковский хлебозавод», филиал «спиртзавода «Вл.Марьяновский» ООО «Спиртзавод «Кемлянский»)</w:t>
      </w:r>
      <w:r w:rsidR="007D1803" w:rsidRPr="007D1803">
        <w:rPr>
          <w:sz w:val="28"/>
          <w:szCs w:val="28"/>
        </w:rPr>
        <w:t>.</w:t>
      </w:r>
    </w:p>
    <w:p w:rsidR="007D1803" w:rsidRPr="007D1803" w:rsidRDefault="007D1803" w:rsidP="007D1803">
      <w:pPr>
        <w:pStyle w:val="ad"/>
        <w:spacing w:before="0" w:beforeAutospacing="0" w:after="0" w:afterAutospacing="0" w:line="360" w:lineRule="auto"/>
        <w:jc w:val="both"/>
        <w:rPr>
          <w:sz w:val="28"/>
          <w:szCs w:val="28"/>
        </w:rPr>
      </w:pPr>
      <w:r>
        <w:rPr>
          <w:sz w:val="28"/>
          <w:szCs w:val="28"/>
        </w:rPr>
        <w:t xml:space="preserve">     </w:t>
      </w:r>
      <w:r w:rsidRPr="007D1803">
        <w:rPr>
          <w:sz w:val="28"/>
          <w:szCs w:val="28"/>
        </w:rPr>
        <w:t>2. Улучшение качества, расширение ассортимента и освоение новых видов выпускаемой продукции в соответствии с потребительским спросом различных групп населения, совершенствование структуры производства.</w:t>
      </w:r>
    </w:p>
    <w:p w:rsidR="007D1803" w:rsidRPr="007D1803" w:rsidRDefault="007D1803" w:rsidP="007D1803">
      <w:pPr>
        <w:pStyle w:val="ad"/>
        <w:spacing w:before="0" w:beforeAutospacing="0" w:after="0" w:afterAutospacing="0" w:line="360" w:lineRule="auto"/>
        <w:jc w:val="both"/>
        <w:rPr>
          <w:sz w:val="28"/>
          <w:szCs w:val="28"/>
        </w:rPr>
      </w:pPr>
      <w:r>
        <w:rPr>
          <w:sz w:val="28"/>
          <w:szCs w:val="28"/>
        </w:rPr>
        <w:t xml:space="preserve">     </w:t>
      </w:r>
      <w:r w:rsidRPr="007D1803">
        <w:rPr>
          <w:sz w:val="28"/>
          <w:szCs w:val="28"/>
        </w:rPr>
        <w:t>3. Создание благоприятного инвестиционного климата с целью привлечения инвестиций в развитие промышленности района с использованием форм гос. поддержки.</w:t>
      </w:r>
    </w:p>
    <w:p w:rsidR="007D1803" w:rsidRPr="007D1803" w:rsidRDefault="007D1803" w:rsidP="007D1803">
      <w:pPr>
        <w:pStyle w:val="ad"/>
        <w:spacing w:before="0" w:beforeAutospacing="0" w:after="0" w:afterAutospacing="0" w:line="360" w:lineRule="auto"/>
        <w:jc w:val="both"/>
        <w:rPr>
          <w:sz w:val="28"/>
          <w:szCs w:val="28"/>
        </w:rPr>
      </w:pPr>
      <w:r>
        <w:rPr>
          <w:sz w:val="28"/>
          <w:szCs w:val="28"/>
        </w:rPr>
        <w:t xml:space="preserve">     </w:t>
      </w:r>
      <w:r w:rsidRPr="007D1803">
        <w:rPr>
          <w:sz w:val="28"/>
          <w:szCs w:val="28"/>
        </w:rPr>
        <w:t>4. Формирование устойчивой сырьевой базы для перерабатывающих предприятий, стимулирование хозяйств, в т.ч фермерских и личных подсобных, на поставку сырья для переработки.</w:t>
      </w:r>
    </w:p>
    <w:p w:rsidR="007D1803" w:rsidRPr="007D1803" w:rsidRDefault="007D1803" w:rsidP="007D1803">
      <w:pPr>
        <w:pStyle w:val="ad"/>
        <w:spacing w:before="0" w:beforeAutospacing="0" w:after="0" w:afterAutospacing="0" w:line="360" w:lineRule="auto"/>
        <w:jc w:val="both"/>
        <w:rPr>
          <w:sz w:val="28"/>
          <w:szCs w:val="28"/>
        </w:rPr>
      </w:pPr>
      <w:r>
        <w:rPr>
          <w:sz w:val="28"/>
          <w:szCs w:val="28"/>
        </w:rPr>
        <w:t xml:space="preserve">    </w:t>
      </w:r>
      <w:r w:rsidRPr="007D1803">
        <w:rPr>
          <w:sz w:val="28"/>
          <w:szCs w:val="28"/>
        </w:rPr>
        <w:t>5. Расширение рынков сырья и сбыта производимой в районе продукции, в том числе за счет освоения новых региональных рынков.</w:t>
      </w:r>
    </w:p>
    <w:p w:rsidR="007D1803" w:rsidRPr="007D1803" w:rsidRDefault="007D1803" w:rsidP="007D1803">
      <w:pPr>
        <w:pStyle w:val="ad"/>
        <w:spacing w:before="0" w:beforeAutospacing="0" w:after="0" w:afterAutospacing="0" w:line="360" w:lineRule="auto"/>
        <w:jc w:val="both"/>
        <w:rPr>
          <w:sz w:val="28"/>
          <w:szCs w:val="28"/>
        </w:rPr>
      </w:pPr>
      <w:r>
        <w:rPr>
          <w:sz w:val="28"/>
          <w:szCs w:val="28"/>
        </w:rPr>
        <w:t xml:space="preserve">    6.</w:t>
      </w:r>
      <w:r w:rsidRPr="007D1803">
        <w:rPr>
          <w:sz w:val="28"/>
          <w:szCs w:val="28"/>
        </w:rPr>
        <w:t>Создание благоприятного климата для развития новых производств, малого бизнеса в сфере производства промышленной продукции муниципального образования.</w:t>
      </w:r>
    </w:p>
    <w:p w:rsidR="00383F38" w:rsidRPr="008C5880" w:rsidRDefault="00383F38" w:rsidP="00383F38">
      <w:pPr>
        <w:widowControl w:val="0"/>
        <w:autoSpaceDE w:val="0"/>
        <w:autoSpaceDN w:val="0"/>
        <w:adjustRightInd w:val="0"/>
        <w:spacing w:after="0" w:line="240" w:lineRule="auto"/>
        <w:ind w:firstLine="708"/>
        <w:jc w:val="both"/>
        <w:rPr>
          <w:rFonts w:ascii="Times New Roman" w:hAnsi="Times New Roman"/>
          <w:sz w:val="28"/>
          <w:szCs w:val="28"/>
        </w:rPr>
      </w:pPr>
      <w:r w:rsidRPr="000637AD">
        <w:rPr>
          <w:rFonts w:ascii="Times New Roman" w:hAnsi="Times New Roman"/>
          <w:sz w:val="28"/>
          <w:szCs w:val="28"/>
        </w:rPr>
        <w:t xml:space="preserve">Перечень мероприятий подраздела представлен в приложении </w:t>
      </w:r>
      <w:r w:rsidR="000637AD" w:rsidRPr="000637AD">
        <w:rPr>
          <w:rFonts w:ascii="Times New Roman" w:hAnsi="Times New Roman"/>
          <w:sz w:val="28"/>
          <w:szCs w:val="28"/>
        </w:rPr>
        <w:t>2</w:t>
      </w:r>
      <w:r w:rsidRPr="000637AD">
        <w:rPr>
          <w:rFonts w:ascii="Times New Roman" w:hAnsi="Times New Roman"/>
          <w:sz w:val="28"/>
          <w:szCs w:val="28"/>
        </w:rPr>
        <w:t xml:space="preserve"> к муниципальной программе.</w:t>
      </w:r>
    </w:p>
    <w:p w:rsidR="00383F38" w:rsidRPr="00383F38" w:rsidRDefault="00383F38" w:rsidP="00CC5D4C">
      <w:pPr>
        <w:pStyle w:val="a3"/>
        <w:tabs>
          <w:tab w:val="left" w:pos="7275"/>
        </w:tabs>
        <w:spacing w:before="240" w:after="0"/>
        <w:rPr>
          <w:rFonts w:ascii="Times New Roman" w:eastAsia="Times New Roman" w:hAnsi="Times New Roman"/>
          <w:i/>
          <w:sz w:val="28"/>
          <w:szCs w:val="28"/>
          <w:shd w:val="clear" w:color="auto" w:fill="FDFDFD"/>
          <w:lang w:eastAsia="ru-RU"/>
        </w:rPr>
      </w:pPr>
      <w:r>
        <w:rPr>
          <w:rFonts w:ascii="Times New Roman" w:eastAsia="TimesNewRomanPSMT" w:hAnsi="Times New Roman"/>
          <w:i/>
          <w:sz w:val="28"/>
          <w:szCs w:val="28"/>
        </w:rPr>
        <w:t xml:space="preserve">3.2. </w:t>
      </w:r>
      <w:r w:rsidRPr="00383F38">
        <w:rPr>
          <w:rFonts w:ascii="Times New Roman" w:eastAsia="Times New Roman" w:hAnsi="Times New Roman"/>
          <w:i/>
          <w:sz w:val="28"/>
          <w:szCs w:val="28"/>
          <w:shd w:val="clear" w:color="auto" w:fill="FDFDFD"/>
          <w:lang w:eastAsia="ru-RU"/>
        </w:rPr>
        <w:t>Формирование благоприятной инвестиционной среды</w:t>
      </w:r>
    </w:p>
    <w:p w:rsidR="00383F38" w:rsidRPr="00383F38" w:rsidRDefault="002C707B" w:rsidP="00CC5D4C">
      <w:pPr>
        <w:spacing w:before="240"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03E4B">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00383F38" w:rsidRPr="00383F38">
        <w:rPr>
          <w:rFonts w:ascii="Times New Roman" w:eastAsia="Times New Roman" w:hAnsi="Times New Roman" w:cs="Times New Roman"/>
          <w:sz w:val="28"/>
          <w:szCs w:val="28"/>
        </w:rPr>
        <w:t xml:space="preserve">Система </w:t>
      </w:r>
      <w:r>
        <w:rPr>
          <w:rFonts w:ascii="Times New Roman" w:eastAsia="Times New Roman" w:hAnsi="Times New Roman" w:cs="Times New Roman"/>
          <w:sz w:val="28"/>
          <w:szCs w:val="28"/>
        </w:rPr>
        <w:t>п</w:t>
      </w:r>
      <w:r w:rsidR="00383F38" w:rsidRPr="00383F38">
        <w:rPr>
          <w:rFonts w:ascii="Times New Roman" w:eastAsia="Times New Roman" w:hAnsi="Times New Roman" w:cs="Times New Roman"/>
          <w:sz w:val="28"/>
          <w:szCs w:val="28"/>
        </w:rPr>
        <w:t xml:space="preserve">рограммных мероприятий направлена на повышение инвестиционного потенциала </w:t>
      </w:r>
      <w:r>
        <w:rPr>
          <w:rFonts w:ascii="Times New Roman" w:eastAsia="Times New Roman" w:hAnsi="Times New Roman" w:cs="Times New Roman"/>
          <w:sz w:val="28"/>
          <w:szCs w:val="28"/>
        </w:rPr>
        <w:t xml:space="preserve"> Большеберезниковского муниципального</w:t>
      </w:r>
      <w:r w:rsidR="00383F38" w:rsidRPr="00383F38">
        <w:rPr>
          <w:rFonts w:ascii="Times New Roman" w:eastAsia="Times New Roman" w:hAnsi="Times New Roman" w:cs="Times New Roman"/>
          <w:sz w:val="28"/>
          <w:szCs w:val="28"/>
        </w:rPr>
        <w:t xml:space="preserve"> района</w:t>
      </w:r>
      <w:r>
        <w:rPr>
          <w:rFonts w:ascii="Times New Roman" w:eastAsia="Times New Roman" w:hAnsi="Times New Roman" w:cs="Times New Roman"/>
          <w:sz w:val="28"/>
          <w:szCs w:val="28"/>
        </w:rPr>
        <w:t>:</w:t>
      </w:r>
      <w:r w:rsidR="00383F38" w:rsidRPr="00383F38">
        <w:rPr>
          <w:rFonts w:ascii="Times New Roman" w:eastAsia="Times New Roman" w:hAnsi="Times New Roman" w:cs="Times New Roman"/>
          <w:sz w:val="28"/>
          <w:szCs w:val="28"/>
        </w:rPr>
        <w:t xml:space="preserve"> </w:t>
      </w:r>
    </w:p>
    <w:p w:rsidR="00383F38" w:rsidRPr="00383F38" w:rsidRDefault="002C707B" w:rsidP="002C707B">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03E4B">
        <w:rPr>
          <w:rFonts w:ascii="Times New Roman" w:eastAsia="Times New Roman" w:hAnsi="Times New Roman" w:cs="Times New Roman"/>
          <w:sz w:val="28"/>
          <w:szCs w:val="28"/>
        </w:rPr>
        <w:t xml:space="preserve">  </w:t>
      </w:r>
      <w:r w:rsidR="00383F38" w:rsidRPr="00383F38">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383F38" w:rsidRPr="00383F38">
        <w:rPr>
          <w:rFonts w:ascii="Times New Roman" w:eastAsia="Times New Roman" w:hAnsi="Times New Roman" w:cs="Times New Roman"/>
          <w:sz w:val="28"/>
          <w:szCs w:val="28"/>
        </w:rPr>
        <w:t>формирование инвестиционных площадок;</w:t>
      </w:r>
    </w:p>
    <w:p w:rsidR="00383F38" w:rsidRPr="00383F38" w:rsidRDefault="002C707B" w:rsidP="002C707B">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03E4B">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00383F38" w:rsidRPr="00383F38">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продвижение, содействие, поиск инвесторов для новых инвестиционных проектов на имеющихся площадках;</w:t>
      </w:r>
      <w:r w:rsidR="00383F38" w:rsidRPr="00383F38">
        <w:rPr>
          <w:rFonts w:ascii="Times New Roman" w:eastAsia="Times New Roman" w:hAnsi="Times New Roman" w:cs="Times New Roman"/>
          <w:sz w:val="28"/>
          <w:szCs w:val="28"/>
        </w:rPr>
        <w:t xml:space="preserve"> </w:t>
      </w:r>
    </w:p>
    <w:p w:rsidR="00383F38" w:rsidRPr="00383F38" w:rsidRDefault="002C707B" w:rsidP="002C707B">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383F38" w:rsidRPr="00383F38">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383F38" w:rsidRPr="00383F38">
        <w:rPr>
          <w:rFonts w:ascii="Times New Roman" w:eastAsia="Times New Roman" w:hAnsi="Times New Roman" w:cs="Times New Roman"/>
          <w:sz w:val="28"/>
          <w:szCs w:val="28"/>
        </w:rPr>
        <w:t>формирование и обновление инвестиционного паспорта района;</w:t>
      </w:r>
    </w:p>
    <w:p w:rsidR="00383F38" w:rsidRPr="00383F38" w:rsidRDefault="002C707B" w:rsidP="002C707B">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383F38" w:rsidRPr="00383F38">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383F38" w:rsidRPr="00383F38">
        <w:rPr>
          <w:rFonts w:ascii="Times New Roman" w:eastAsia="Times New Roman" w:hAnsi="Times New Roman" w:cs="Times New Roman"/>
          <w:sz w:val="28"/>
          <w:szCs w:val="28"/>
        </w:rPr>
        <w:t>инвестиционное сопровождение проектов;</w:t>
      </w:r>
    </w:p>
    <w:p w:rsidR="00383F38" w:rsidRPr="00383F38" w:rsidRDefault="002C707B" w:rsidP="002C707B">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383F38" w:rsidRPr="00383F38">
        <w:rPr>
          <w:rFonts w:ascii="Times New Roman" w:eastAsia="Times New Roman" w:hAnsi="Times New Roman" w:cs="Times New Roman"/>
          <w:sz w:val="28"/>
          <w:szCs w:val="28"/>
        </w:rPr>
        <w:t>-</w:t>
      </w:r>
      <w:r w:rsidR="00003E4B">
        <w:rPr>
          <w:rFonts w:ascii="Times New Roman" w:eastAsia="Times New Roman" w:hAnsi="Times New Roman" w:cs="Times New Roman"/>
          <w:sz w:val="28"/>
          <w:szCs w:val="28"/>
        </w:rPr>
        <w:t xml:space="preserve"> </w:t>
      </w:r>
      <w:r w:rsidR="00383F38" w:rsidRPr="00383F38">
        <w:rPr>
          <w:rFonts w:ascii="Times New Roman" w:eastAsia="Times New Roman" w:hAnsi="Times New Roman" w:cs="Times New Roman"/>
          <w:sz w:val="28"/>
          <w:szCs w:val="28"/>
        </w:rPr>
        <w:t>выявление неиспользуемых земель;</w:t>
      </w:r>
    </w:p>
    <w:p w:rsidR="00383F38" w:rsidRPr="00383F38" w:rsidRDefault="00003E4B" w:rsidP="002C707B">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383F38" w:rsidRPr="00383F38">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383F38" w:rsidRPr="00383F38">
        <w:rPr>
          <w:rFonts w:ascii="Times New Roman" w:eastAsia="Times New Roman" w:hAnsi="Times New Roman" w:cs="Times New Roman"/>
          <w:sz w:val="28"/>
          <w:szCs w:val="28"/>
        </w:rPr>
        <w:t>обеспечение выполнения кадастровых работ в отношении земельных участков, формируемых в качестве инвестиционных площадок;</w:t>
      </w:r>
    </w:p>
    <w:p w:rsidR="00383F38" w:rsidRPr="00383F38" w:rsidRDefault="00003E4B" w:rsidP="002C707B">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w:t>
      </w:r>
      <w:r w:rsidR="00383F38" w:rsidRPr="00383F38">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383F38" w:rsidRPr="00383F38">
        <w:rPr>
          <w:rFonts w:ascii="Times New Roman" w:eastAsia="Times New Roman" w:hAnsi="Times New Roman" w:cs="Times New Roman"/>
          <w:sz w:val="28"/>
          <w:szCs w:val="28"/>
        </w:rPr>
        <w:t>обеспечение разработки разделения (межевания) земельных уча</w:t>
      </w:r>
      <w:r>
        <w:rPr>
          <w:rFonts w:ascii="Times New Roman" w:eastAsia="Times New Roman" w:hAnsi="Times New Roman" w:cs="Times New Roman"/>
          <w:sz w:val="28"/>
          <w:szCs w:val="28"/>
        </w:rPr>
        <w:t xml:space="preserve">стков, являющихся собственностью Большеберезниковского </w:t>
      </w:r>
      <w:r w:rsidR="00383F38" w:rsidRPr="00383F38">
        <w:rPr>
          <w:rFonts w:ascii="Times New Roman" w:eastAsia="Times New Roman" w:hAnsi="Times New Roman" w:cs="Times New Roman"/>
          <w:sz w:val="28"/>
          <w:szCs w:val="28"/>
        </w:rPr>
        <w:t>муниципального район</w:t>
      </w:r>
      <w:r>
        <w:rPr>
          <w:rFonts w:ascii="Times New Roman" w:eastAsia="Times New Roman" w:hAnsi="Times New Roman" w:cs="Times New Roman"/>
          <w:sz w:val="28"/>
          <w:szCs w:val="28"/>
        </w:rPr>
        <w:t>а</w:t>
      </w:r>
      <w:r w:rsidR="00383F38" w:rsidRPr="00383F38">
        <w:rPr>
          <w:rFonts w:ascii="Times New Roman" w:eastAsia="Times New Roman" w:hAnsi="Times New Roman" w:cs="Times New Roman"/>
          <w:sz w:val="28"/>
          <w:szCs w:val="28"/>
        </w:rPr>
        <w:t>;</w:t>
      </w:r>
    </w:p>
    <w:p w:rsidR="00383F38" w:rsidRPr="00383F38" w:rsidRDefault="00003E4B" w:rsidP="002C707B">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383F38" w:rsidRPr="00383F38">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383F38" w:rsidRPr="00383F38">
        <w:rPr>
          <w:rFonts w:ascii="Times New Roman" w:eastAsia="Times New Roman" w:hAnsi="Times New Roman" w:cs="Times New Roman"/>
          <w:sz w:val="28"/>
          <w:szCs w:val="28"/>
        </w:rPr>
        <w:t>предоставление в собственность, аренду, постоянное (бессрочное) и безвозмездное срочное пользование земельных</w:t>
      </w:r>
      <w:r>
        <w:rPr>
          <w:rFonts w:ascii="Times New Roman" w:eastAsia="Times New Roman" w:hAnsi="Times New Roman" w:cs="Times New Roman"/>
          <w:sz w:val="28"/>
          <w:szCs w:val="28"/>
        </w:rPr>
        <w:t xml:space="preserve"> </w:t>
      </w:r>
      <w:r w:rsidR="00383F38" w:rsidRPr="00383F38">
        <w:rPr>
          <w:rFonts w:ascii="Times New Roman" w:eastAsia="Times New Roman" w:hAnsi="Times New Roman" w:cs="Times New Roman"/>
          <w:sz w:val="28"/>
          <w:szCs w:val="28"/>
        </w:rPr>
        <w:t xml:space="preserve">участков для строительства, реконструкции зданий и сооружений производственного и социального </w:t>
      </w:r>
      <w:r>
        <w:rPr>
          <w:rFonts w:ascii="Times New Roman" w:eastAsia="Times New Roman" w:hAnsi="Times New Roman" w:cs="Times New Roman"/>
          <w:sz w:val="28"/>
          <w:szCs w:val="28"/>
        </w:rPr>
        <w:t xml:space="preserve"> </w:t>
      </w:r>
      <w:r w:rsidR="00383F38" w:rsidRPr="00383F38">
        <w:rPr>
          <w:rFonts w:ascii="Times New Roman" w:eastAsia="Times New Roman" w:hAnsi="Times New Roman" w:cs="Times New Roman"/>
          <w:sz w:val="28"/>
          <w:szCs w:val="28"/>
        </w:rPr>
        <w:t>назначения, объектов инфраструктуры;</w:t>
      </w:r>
    </w:p>
    <w:p w:rsidR="0094346E" w:rsidRDefault="0094346E" w:rsidP="0094346E">
      <w:pPr>
        <w:spacing w:after="0" w:line="360" w:lineRule="auto"/>
        <w:ind w:firstLine="567"/>
        <w:jc w:val="both"/>
        <w:rPr>
          <w:rFonts w:ascii="Times New Roman" w:eastAsia="Times New Roman" w:hAnsi="Times New Roman"/>
          <w:sz w:val="28"/>
          <w:szCs w:val="28"/>
          <w:shd w:val="clear" w:color="auto" w:fill="FDFDFD"/>
          <w:lang w:eastAsia="ru-RU"/>
        </w:rPr>
      </w:pPr>
      <w:r>
        <w:rPr>
          <w:rFonts w:ascii="Times New Roman" w:eastAsia="Times New Roman" w:hAnsi="Times New Roman"/>
          <w:sz w:val="28"/>
          <w:szCs w:val="28"/>
          <w:shd w:val="clear" w:color="auto" w:fill="FDFDFD"/>
          <w:lang w:eastAsia="ru-RU"/>
        </w:rPr>
        <w:t>Для динамичного развития экономической и социальной сферы района требуется значительный ежегодный рост инвестиционных вложений</w:t>
      </w:r>
      <w:r w:rsidRPr="0063792E">
        <w:rPr>
          <w:rFonts w:ascii="Times New Roman" w:eastAsia="Times New Roman" w:hAnsi="Times New Roman"/>
          <w:sz w:val="28"/>
          <w:szCs w:val="28"/>
          <w:shd w:val="clear" w:color="auto" w:fill="FDFDFD"/>
          <w:lang w:eastAsia="ru-RU"/>
        </w:rPr>
        <w:t>.</w:t>
      </w:r>
      <w:r>
        <w:rPr>
          <w:rFonts w:ascii="Times New Roman" w:eastAsia="Times New Roman" w:hAnsi="Times New Roman"/>
          <w:sz w:val="28"/>
          <w:szCs w:val="28"/>
          <w:shd w:val="clear" w:color="auto" w:fill="FDFDFD"/>
          <w:lang w:eastAsia="ru-RU"/>
        </w:rPr>
        <w:t xml:space="preserve"> Это возможно лишь при создании в районе благоприятного инвестиционного климата. Одним из ключевых моментом улучшения инвестиционного климата и привлечения инвестиций является постоянное и эффективное сотрудничество органов власти с бизнес -сообществом, придание работе по реализации инвестиционной политики района системного характера.</w:t>
      </w:r>
    </w:p>
    <w:p w:rsidR="007B6F8B" w:rsidRDefault="0017302F" w:rsidP="007B6F8B">
      <w:pPr>
        <w:spacing w:after="0" w:line="360" w:lineRule="auto"/>
        <w:ind w:firstLine="567"/>
        <w:jc w:val="both"/>
        <w:rPr>
          <w:rFonts w:ascii="Times New Roman" w:hAnsi="Times New Roman"/>
          <w:sz w:val="28"/>
          <w:szCs w:val="28"/>
        </w:rPr>
      </w:pPr>
      <w:r w:rsidRPr="007B6F8B">
        <w:rPr>
          <w:rFonts w:ascii="Times New Roman" w:hAnsi="Times New Roman" w:cs="Times New Roman"/>
          <w:sz w:val="28"/>
          <w:szCs w:val="28"/>
        </w:rPr>
        <w:t>Также для формирования благоприятного предпринимательского и инвестиционного климата</w:t>
      </w:r>
      <w:r>
        <w:t xml:space="preserve"> </w:t>
      </w:r>
      <w:r w:rsidR="007B6F8B" w:rsidRPr="00646781">
        <w:rPr>
          <w:rFonts w:ascii="Times New Roman" w:hAnsi="Times New Roman"/>
          <w:sz w:val="28"/>
          <w:szCs w:val="28"/>
        </w:rPr>
        <w:t xml:space="preserve">администрацией района подготовлена и размещена на сайте </w:t>
      </w:r>
      <w:r w:rsidR="007B6F8B">
        <w:rPr>
          <w:rFonts w:ascii="Times New Roman" w:hAnsi="Times New Roman"/>
          <w:sz w:val="28"/>
          <w:szCs w:val="28"/>
        </w:rPr>
        <w:t>Большеберезниковского</w:t>
      </w:r>
      <w:r w:rsidR="007B6F8B" w:rsidRPr="00646781">
        <w:rPr>
          <w:rFonts w:ascii="Times New Roman" w:hAnsi="Times New Roman"/>
          <w:sz w:val="28"/>
          <w:szCs w:val="28"/>
        </w:rPr>
        <w:t xml:space="preserve"> муниципального района и на сайте инвестиционного портала Республики Мордовия  информация по </w:t>
      </w:r>
      <w:r w:rsidR="007B6F8B" w:rsidRPr="00E21594">
        <w:rPr>
          <w:rFonts w:ascii="Times New Roman" w:hAnsi="Times New Roman"/>
          <w:sz w:val="28"/>
          <w:szCs w:val="28"/>
        </w:rPr>
        <w:t>14</w:t>
      </w:r>
      <w:r w:rsidR="007B6F8B" w:rsidRPr="0024077C">
        <w:rPr>
          <w:rFonts w:ascii="Times New Roman" w:hAnsi="Times New Roman"/>
          <w:color w:val="FF0000"/>
          <w:sz w:val="28"/>
          <w:szCs w:val="28"/>
        </w:rPr>
        <w:t xml:space="preserve"> </w:t>
      </w:r>
      <w:r w:rsidR="007B6F8B" w:rsidRPr="00646781">
        <w:rPr>
          <w:rFonts w:ascii="Times New Roman" w:hAnsi="Times New Roman"/>
          <w:sz w:val="28"/>
          <w:szCs w:val="28"/>
        </w:rPr>
        <w:t>инвестиционным площадкам типа «</w:t>
      </w:r>
      <w:r w:rsidR="007B6F8B" w:rsidRPr="00646781">
        <w:rPr>
          <w:rFonts w:ascii="Times New Roman" w:hAnsi="Times New Roman"/>
          <w:sz w:val="28"/>
          <w:szCs w:val="28"/>
          <w:lang w:val="en-US"/>
        </w:rPr>
        <w:t>Greenfield</w:t>
      </w:r>
      <w:r w:rsidR="007B6F8B" w:rsidRPr="00646781">
        <w:rPr>
          <w:rFonts w:ascii="Times New Roman" w:hAnsi="Times New Roman"/>
          <w:sz w:val="28"/>
          <w:szCs w:val="28"/>
        </w:rPr>
        <w:t>» и «</w:t>
      </w:r>
      <w:r w:rsidR="007B6F8B" w:rsidRPr="00646781">
        <w:rPr>
          <w:rFonts w:ascii="Times New Roman" w:hAnsi="Times New Roman"/>
          <w:sz w:val="28"/>
          <w:szCs w:val="28"/>
          <w:lang w:val="en-US"/>
        </w:rPr>
        <w:t>Brownfield</w:t>
      </w:r>
      <w:r w:rsidR="007B6F8B" w:rsidRPr="00646781">
        <w:rPr>
          <w:rFonts w:ascii="Times New Roman" w:hAnsi="Times New Roman"/>
          <w:sz w:val="28"/>
          <w:szCs w:val="28"/>
        </w:rPr>
        <w:t>»</w:t>
      </w:r>
      <w:r w:rsidR="007B6F8B">
        <w:rPr>
          <w:rFonts w:ascii="Times New Roman" w:hAnsi="Times New Roman"/>
          <w:sz w:val="28"/>
          <w:szCs w:val="28"/>
        </w:rPr>
        <w:t>, ведется формирование  и ведение реестра инвестиционных площадок муниципального района</w:t>
      </w:r>
      <w:r w:rsidR="007B6F8B" w:rsidRPr="00646781">
        <w:rPr>
          <w:rFonts w:ascii="Times New Roman" w:hAnsi="Times New Roman"/>
          <w:sz w:val="28"/>
          <w:szCs w:val="28"/>
        </w:rPr>
        <w:t xml:space="preserve">. </w:t>
      </w:r>
    </w:p>
    <w:p w:rsidR="007B6F8B" w:rsidRDefault="007B6F8B" w:rsidP="007B6F8B">
      <w:pPr>
        <w:spacing w:after="0" w:line="360" w:lineRule="auto"/>
        <w:ind w:firstLine="708"/>
        <w:jc w:val="both"/>
        <w:rPr>
          <w:rFonts w:ascii="Times New Roman" w:hAnsi="Times New Roman"/>
          <w:sz w:val="28"/>
          <w:szCs w:val="28"/>
        </w:rPr>
      </w:pPr>
      <w:r>
        <w:rPr>
          <w:rFonts w:ascii="Times New Roman" w:hAnsi="Times New Roman"/>
          <w:sz w:val="28"/>
          <w:szCs w:val="28"/>
        </w:rPr>
        <w:t>Продолжается работа по формированию перечня земельных участков, которые могут быть представлены субъектами инвестиционной и предпринимательской деятельности; активизация работы по государственной регистрации прав на недвижимое имущество муниципальных образований, оформление и последующую регистрацию прав на бесхозяйственные объекты недвижимости.</w:t>
      </w:r>
    </w:p>
    <w:p w:rsidR="007B6F8B" w:rsidRDefault="007B6F8B" w:rsidP="007B6F8B">
      <w:pPr>
        <w:spacing w:after="0" w:line="360" w:lineRule="auto"/>
        <w:ind w:firstLine="708"/>
        <w:jc w:val="both"/>
        <w:rPr>
          <w:rFonts w:ascii="Times New Roman" w:hAnsi="Times New Roman"/>
          <w:sz w:val="28"/>
          <w:szCs w:val="28"/>
        </w:rPr>
      </w:pPr>
      <w:r w:rsidRPr="00646781">
        <w:rPr>
          <w:rFonts w:ascii="Times New Roman" w:hAnsi="Times New Roman"/>
          <w:sz w:val="28"/>
          <w:szCs w:val="28"/>
        </w:rPr>
        <w:t>Большое внимание уделяется состоянию инженерных коммуникаций, подготовки производственных площадок для размещения новых производств и осн</w:t>
      </w:r>
      <w:r>
        <w:rPr>
          <w:rFonts w:ascii="Times New Roman" w:hAnsi="Times New Roman"/>
          <w:sz w:val="28"/>
          <w:szCs w:val="28"/>
        </w:rPr>
        <w:t>ащение их инфраструктурой.</w:t>
      </w:r>
    </w:p>
    <w:p w:rsidR="007B6F8B" w:rsidRPr="00F32F3B" w:rsidRDefault="008020CC" w:rsidP="007B6F8B">
      <w:pPr>
        <w:spacing w:after="0" w:line="360" w:lineRule="auto"/>
        <w:ind w:firstLine="567"/>
        <w:jc w:val="both"/>
        <w:rPr>
          <w:rStyle w:val="10"/>
          <w:rFonts w:ascii="Times New Roman" w:hAnsi="Times New Roman"/>
          <w:sz w:val="28"/>
          <w:szCs w:val="28"/>
        </w:rPr>
      </w:pPr>
      <w:r w:rsidRPr="00F32F3B">
        <w:rPr>
          <w:rStyle w:val="10"/>
          <w:rFonts w:ascii="Times New Roman" w:hAnsi="Times New Roman"/>
          <w:sz w:val="28"/>
          <w:szCs w:val="28"/>
        </w:rPr>
        <w:lastRenderedPageBreak/>
        <w:t xml:space="preserve">Для  </w:t>
      </w:r>
      <w:r w:rsidR="00AA46A6" w:rsidRPr="00F32F3B">
        <w:rPr>
          <w:rStyle w:val="10"/>
          <w:rFonts w:ascii="Times New Roman" w:hAnsi="Times New Roman"/>
          <w:sz w:val="28"/>
          <w:szCs w:val="28"/>
        </w:rPr>
        <w:t>активизации</w:t>
      </w:r>
      <w:r w:rsidR="00F32F3B" w:rsidRPr="00F32F3B">
        <w:rPr>
          <w:rStyle w:val="10"/>
          <w:rFonts w:ascii="Times New Roman" w:hAnsi="Times New Roman"/>
          <w:sz w:val="28"/>
          <w:szCs w:val="28"/>
        </w:rPr>
        <w:t xml:space="preserve"> инвестиционный деятельности района, способствующей реализации  инвестиционных проектов, созданию новых рабочих мест, повышения уровня и качества жизни</w:t>
      </w:r>
      <w:r w:rsidR="00F32F3B">
        <w:rPr>
          <w:rStyle w:val="10"/>
          <w:rFonts w:ascii="Times New Roman" w:hAnsi="Times New Roman"/>
          <w:sz w:val="28"/>
          <w:szCs w:val="28"/>
        </w:rPr>
        <w:t xml:space="preserve"> населения</w:t>
      </w:r>
      <w:r w:rsidR="00F32F3B" w:rsidRPr="00F32F3B">
        <w:rPr>
          <w:rStyle w:val="10"/>
          <w:rFonts w:ascii="Times New Roman" w:hAnsi="Times New Roman"/>
          <w:sz w:val="28"/>
          <w:szCs w:val="28"/>
        </w:rPr>
        <w:t>, сформирован реестр перспективных инвестиционных ниш для потенциальных инвесторов с детальной характеристикой конкурентных преимуществ их размещения:</w:t>
      </w:r>
    </w:p>
    <w:p w:rsidR="00F32F3B" w:rsidRPr="00F32F3B" w:rsidRDefault="00F32F3B" w:rsidP="00F32F3B">
      <w:pPr>
        <w:spacing w:after="0" w:line="240" w:lineRule="auto"/>
        <w:jc w:val="both"/>
        <w:rPr>
          <w:rFonts w:ascii="Times New Roman" w:hAnsi="Times New Roman" w:cs="Times New Roman"/>
          <w:sz w:val="28"/>
          <w:szCs w:val="28"/>
          <w:u w:val="single"/>
        </w:rPr>
      </w:pPr>
      <w:r>
        <w:rPr>
          <w:rFonts w:ascii="Times New Roman" w:hAnsi="Times New Roman" w:cs="Times New Roman"/>
          <w:sz w:val="28"/>
          <w:szCs w:val="28"/>
        </w:rPr>
        <w:t xml:space="preserve">        </w:t>
      </w:r>
      <w:r w:rsidRPr="00F32F3B">
        <w:rPr>
          <w:rFonts w:ascii="Times New Roman" w:hAnsi="Times New Roman" w:cs="Times New Roman"/>
          <w:sz w:val="28"/>
          <w:szCs w:val="28"/>
          <w:u w:val="single"/>
        </w:rPr>
        <w:t xml:space="preserve">Свободные ниши инвестирования          Большеберезниковского муниципального района :       </w:t>
      </w:r>
    </w:p>
    <w:p w:rsidR="00F32F3B" w:rsidRDefault="00F32F3B" w:rsidP="00364EC5">
      <w:pPr>
        <w:spacing w:after="0" w:line="240" w:lineRule="auto"/>
        <w:rPr>
          <w:rFonts w:ascii="Times New Roman" w:hAnsi="Times New Roman" w:cs="Times New Roman"/>
          <w:b/>
          <w:sz w:val="24"/>
          <w:szCs w:val="24"/>
          <w:u w:val="single"/>
        </w:rPr>
      </w:pPr>
      <w:r>
        <w:rPr>
          <w:rFonts w:ascii="Times New Roman" w:hAnsi="Times New Roman" w:cs="Times New Roman"/>
          <w:sz w:val="24"/>
          <w:szCs w:val="24"/>
        </w:rPr>
        <w:t xml:space="preserve">    </w:t>
      </w:r>
    </w:p>
    <w:p w:rsidR="00F32F3B" w:rsidRPr="0034004D" w:rsidRDefault="00F32F3B" w:rsidP="00F32F3B">
      <w:pPr>
        <w:spacing w:after="0" w:line="240" w:lineRule="auto"/>
        <w:rPr>
          <w:rFonts w:ascii="Times New Roman" w:hAnsi="Times New Roman" w:cs="Times New Roman"/>
          <w:sz w:val="28"/>
          <w:szCs w:val="28"/>
          <w:u w:val="single"/>
        </w:rPr>
      </w:pPr>
      <w:r w:rsidRPr="0034004D">
        <w:rPr>
          <w:rFonts w:ascii="Times New Roman" w:hAnsi="Times New Roman" w:cs="Times New Roman"/>
          <w:sz w:val="28"/>
          <w:szCs w:val="28"/>
        </w:rPr>
        <w:t xml:space="preserve">1. </w:t>
      </w:r>
      <w:r w:rsidRPr="0034004D">
        <w:rPr>
          <w:rFonts w:ascii="Times New Roman" w:hAnsi="Times New Roman" w:cs="Times New Roman"/>
          <w:sz w:val="28"/>
          <w:szCs w:val="28"/>
          <w:u w:val="single"/>
        </w:rPr>
        <w:t>Разведение овец</w:t>
      </w:r>
    </w:p>
    <w:p w:rsidR="00F32F3B" w:rsidRPr="0034004D" w:rsidRDefault="00F32F3B" w:rsidP="0034004D">
      <w:pPr>
        <w:spacing w:after="0" w:line="240" w:lineRule="auto"/>
        <w:rPr>
          <w:rFonts w:ascii="Times New Roman" w:hAnsi="Times New Roman" w:cs="Times New Roman"/>
          <w:sz w:val="24"/>
          <w:szCs w:val="24"/>
        </w:rPr>
      </w:pPr>
      <w:r w:rsidRPr="0034004D">
        <w:rPr>
          <w:rFonts w:ascii="Times New Roman" w:hAnsi="Times New Roman" w:cs="Times New Roman"/>
          <w:sz w:val="28"/>
          <w:szCs w:val="28"/>
        </w:rPr>
        <w:t>Основные характеристики ниши:</w:t>
      </w:r>
    </w:p>
    <w:p w:rsidR="00F32F3B" w:rsidRPr="0034004D" w:rsidRDefault="00F32F3B" w:rsidP="00F32F3B">
      <w:pPr>
        <w:spacing w:after="0" w:line="240" w:lineRule="auto"/>
        <w:jc w:val="both"/>
        <w:rPr>
          <w:rFonts w:ascii="Times New Roman" w:hAnsi="Times New Roman" w:cs="Times New Roman"/>
          <w:sz w:val="28"/>
          <w:szCs w:val="28"/>
        </w:rPr>
      </w:pPr>
      <w:r>
        <w:rPr>
          <w:rFonts w:ascii="Times New Roman" w:hAnsi="Times New Roman" w:cs="Times New Roman"/>
          <w:i/>
          <w:sz w:val="24"/>
          <w:szCs w:val="24"/>
        </w:rPr>
        <w:t xml:space="preserve">        </w:t>
      </w:r>
      <w:r w:rsidRPr="0034004D">
        <w:rPr>
          <w:rFonts w:ascii="Times New Roman" w:hAnsi="Times New Roman" w:cs="Times New Roman"/>
          <w:i/>
          <w:sz w:val="28"/>
          <w:szCs w:val="28"/>
        </w:rPr>
        <w:t>Создание  фермы  на 150 голов по  разведению  и  выращиванию  овец, увеличение  объемов  производства  баранины  в  районе,  получение  дохода  от  реализации  баранины.</w:t>
      </w:r>
    </w:p>
    <w:p w:rsidR="00F32F3B" w:rsidRPr="0034004D" w:rsidRDefault="00F32F3B" w:rsidP="00F32F3B">
      <w:pPr>
        <w:spacing w:after="0" w:line="240" w:lineRule="auto"/>
        <w:jc w:val="both"/>
        <w:rPr>
          <w:rFonts w:ascii="Times New Roman" w:hAnsi="Times New Roman" w:cs="Times New Roman"/>
          <w:sz w:val="28"/>
          <w:szCs w:val="28"/>
        </w:rPr>
      </w:pPr>
      <w:r w:rsidRPr="0034004D">
        <w:rPr>
          <w:rFonts w:ascii="Times New Roman" w:hAnsi="Times New Roman" w:cs="Times New Roman"/>
          <w:sz w:val="28"/>
          <w:szCs w:val="28"/>
        </w:rPr>
        <w:t>Информация о производственном объеме:</w:t>
      </w:r>
    </w:p>
    <w:p w:rsidR="00F32F3B" w:rsidRPr="0034004D" w:rsidRDefault="00F32F3B" w:rsidP="00F32F3B">
      <w:pPr>
        <w:spacing w:after="0" w:line="240" w:lineRule="auto"/>
        <w:rPr>
          <w:rFonts w:ascii="Times New Roman" w:hAnsi="Times New Roman" w:cs="Times New Roman"/>
          <w:i/>
          <w:sz w:val="28"/>
          <w:szCs w:val="28"/>
        </w:rPr>
      </w:pPr>
      <w:r w:rsidRPr="0034004D">
        <w:rPr>
          <w:rFonts w:ascii="Times New Roman" w:hAnsi="Times New Roman" w:cs="Times New Roman"/>
          <w:i/>
          <w:sz w:val="28"/>
          <w:szCs w:val="28"/>
        </w:rPr>
        <w:t xml:space="preserve">      - производство и реализация мяса - 1,8 тонн в год, </w:t>
      </w:r>
    </w:p>
    <w:p w:rsidR="00F32F3B" w:rsidRPr="0034004D" w:rsidRDefault="00F32F3B" w:rsidP="00F32F3B">
      <w:pPr>
        <w:spacing w:after="0" w:line="240" w:lineRule="auto"/>
        <w:jc w:val="both"/>
        <w:rPr>
          <w:rFonts w:ascii="Times New Roman" w:hAnsi="Times New Roman" w:cs="Times New Roman"/>
          <w:sz w:val="28"/>
          <w:szCs w:val="28"/>
        </w:rPr>
      </w:pPr>
      <w:r w:rsidRPr="0034004D">
        <w:rPr>
          <w:rFonts w:ascii="Times New Roman" w:hAnsi="Times New Roman" w:cs="Times New Roman"/>
          <w:i/>
          <w:sz w:val="28"/>
          <w:szCs w:val="28"/>
        </w:rPr>
        <w:t xml:space="preserve">     - производство и реализация шерсти -500 кг в год. (возможно,  реализация племенных животных).</w:t>
      </w:r>
    </w:p>
    <w:p w:rsidR="00F32F3B" w:rsidRPr="0034004D" w:rsidRDefault="00F32F3B" w:rsidP="00F32F3B">
      <w:pPr>
        <w:spacing w:after="0" w:line="240" w:lineRule="auto"/>
        <w:rPr>
          <w:rFonts w:ascii="Times New Roman" w:hAnsi="Times New Roman" w:cs="Times New Roman"/>
          <w:sz w:val="28"/>
          <w:szCs w:val="28"/>
        </w:rPr>
      </w:pPr>
      <w:r w:rsidRPr="00644E3A">
        <w:rPr>
          <w:rFonts w:ascii="Times New Roman" w:hAnsi="Times New Roman" w:cs="Times New Roman"/>
          <w:b/>
          <w:i/>
          <w:sz w:val="24"/>
          <w:szCs w:val="24"/>
        </w:rPr>
        <w:t xml:space="preserve">   </w:t>
      </w:r>
      <w:r w:rsidRPr="0034004D">
        <w:rPr>
          <w:rFonts w:ascii="Times New Roman" w:hAnsi="Times New Roman" w:cs="Times New Roman"/>
          <w:sz w:val="28"/>
          <w:szCs w:val="28"/>
        </w:rPr>
        <w:t>Конкурентное окружение:</w:t>
      </w:r>
    </w:p>
    <w:p w:rsidR="00F32F3B" w:rsidRPr="0034004D" w:rsidRDefault="00F32F3B" w:rsidP="00F32F3B">
      <w:pPr>
        <w:spacing w:after="0" w:line="240" w:lineRule="auto"/>
        <w:jc w:val="both"/>
        <w:rPr>
          <w:rFonts w:ascii="Times New Roman" w:hAnsi="Times New Roman" w:cs="Times New Roman"/>
          <w:i/>
          <w:sz w:val="28"/>
          <w:szCs w:val="28"/>
        </w:rPr>
      </w:pPr>
      <w:r w:rsidRPr="002A4C65">
        <w:rPr>
          <w:rFonts w:ascii="Times New Roman" w:hAnsi="Times New Roman" w:cs="Times New Roman"/>
          <w:i/>
          <w:sz w:val="24"/>
          <w:szCs w:val="24"/>
        </w:rPr>
        <w:t xml:space="preserve">         </w:t>
      </w:r>
      <w:r w:rsidRPr="0034004D">
        <w:rPr>
          <w:rFonts w:ascii="Times New Roman" w:hAnsi="Times New Roman" w:cs="Times New Roman"/>
          <w:i/>
          <w:sz w:val="28"/>
          <w:szCs w:val="28"/>
        </w:rPr>
        <w:t xml:space="preserve">На территории Большеберезниковского муниципального района отсутствует данное направление. Высокая потенциальная оценка рынка сбыта продукции. </w:t>
      </w:r>
    </w:p>
    <w:p w:rsidR="00F32F3B" w:rsidRPr="0034004D" w:rsidRDefault="00F32F3B" w:rsidP="00F32F3B">
      <w:pPr>
        <w:spacing w:after="0" w:line="240" w:lineRule="auto"/>
        <w:jc w:val="both"/>
        <w:rPr>
          <w:rFonts w:ascii="Times New Roman" w:hAnsi="Times New Roman" w:cs="Times New Roman"/>
          <w:i/>
          <w:sz w:val="28"/>
          <w:szCs w:val="28"/>
        </w:rPr>
      </w:pPr>
      <w:r w:rsidRPr="0034004D">
        <w:rPr>
          <w:rFonts w:ascii="Times New Roman" w:hAnsi="Times New Roman" w:cs="Times New Roman"/>
          <w:i/>
          <w:sz w:val="28"/>
          <w:szCs w:val="28"/>
        </w:rPr>
        <w:t xml:space="preserve">        Овцеводство как бизнес для начинающего фермера относится к перспективным направлениям. Эта сфера имеет невысокую конкуренцию, ниша не занята, есть большие виды на будущее для развития.</w:t>
      </w:r>
    </w:p>
    <w:p w:rsidR="00F32F3B" w:rsidRPr="0034004D" w:rsidRDefault="00F32F3B" w:rsidP="00F32F3B">
      <w:pPr>
        <w:spacing w:after="0" w:line="240" w:lineRule="auto"/>
        <w:ind w:firstLine="225"/>
        <w:rPr>
          <w:rFonts w:ascii="Times New Roman" w:hAnsi="Times New Roman" w:cs="Times New Roman"/>
          <w:sz w:val="28"/>
          <w:szCs w:val="28"/>
        </w:rPr>
      </w:pPr>
      <w:r w:rsidRPr="0034004D">
        <w:rPr>
          <w:rFonts w:ascii="Times New Roman" w:hAnsi="Times New Roman" w:cs="Times New Roman"/>
          <w:sz w:val="28"/>
          <w:szCs w:val="28"/>
        </w:rPr>
        <w:t>Почему Большеберезниковский муниципальный район:</w:t>
      </w:r>
    </w:p>
    <w:p w:rsidR="00F32F3B" w:rsidRPr="0034004D" w:rsidRDefault="00F32F3B" w:rsidP="00F32F3B">
      <w:pPr>
        <w:spacing w:after="0" w:line="240" w:lineRule="auto"/>
        <w:ind w:firstLine="225"/>
        <w:jc w:val="both"/>
        <w:rPr>
          <w:rFonts w:ascii="Times New Roman" w:hAnsi="Times New Roman" w:cs="Times New Roman"/>
          <w:i/>
          <w:sz w:val="28"/>
          <w:szCs w:val="28"/>
        </w:rPr>
      </w:pPr>
      <w:r w:rsidRPr="0034004D">
        <w:rPr>
          <w:rFonts w:ascii="Times New Roman" w:hAnsi="Times New Roman" w:cs="Times New Roman"/>
          <w:i/>
          <w:sz w:val="28"/>
          <w:szCs w:val="28"/>
        </w:rPr>
        <w:t xml:space="preserve">  - благоприятное расположение района к г.Саранск, Ульяновской области, районам республики;</w:t>
      </w:r>
    </w:p>
    <w:p w:rsidR="00F32F3B" w:rsidRPr="0034004D" w:rsidRDefault="00F32F3B" w:rsidP="00F32F3B">
      <w:pPr>
        <w:spacing w:after="0" w:line="240" w:lineRule="auto"/>
        <w:ind w:firstLine="225"/>
        <w:rPr>
          <w:rFonts w:ascii="Times New Roman" w:hAnsi="Times New Roman" w:cs="Times New Roman"/>
          <w:i/>
          <w:sz w:val="28"/>
          <w:szCs w:val="28"/>
        </w:rPr>
      </w:pPr>
      <w:r w:rsidRPr="0034004D">
        <w:rPr>
          <w:rFonts w:ascii="Times New Roman" w:hAnsi="Times New Roman" w:cs="Times New Roman"/>
          <w:i/>
          <w:sz w:val="28"/>
          <w:szCs w:val="28"/>
        </w:rPr>
        <w:t xml:space="preserve">  - интенсивное развитие сельского хозяйства в районе;</w:t>
      </w:r>
    </w:p>
    <w:p w:rsidR="00F32F3B" w:rsidRPr="0034004D" w:rsidRDefault="00F32F3B" w:rsidP="00F32F3B">
      <w:pPr>
        <w:spacing w:after="0" w:line="240" w:lineRule="auto"/>
        <w:ind w:firstLine="225"/>
        <w:rPr>
          <w:rFonts w:ascii="Times New Roman" w:hAnsi="Times New Roman" w:cs="Times New Roman"/>
          <w:i/>
          <w:sz w:val="28"/>
          <w:szCs w:val="28"/>
        </w:rPr>
      </w:pPr>
      <w:r w:rsidRPr="0034004D">
        <w:rPr>
          <w:rFonts w:ascii="Times New Roman" w:hAnsi="Times New Roman" w:cs="Times New Roman"/>
          <w:i/>
          <w:sz w:val="28"/>
          <w:szCs w:val="28"/>
        </w:rPr>
        <w:t xml:space="preserve">  - высокая потенциальная оценка рынка сбыта продукции.</w:t>
      </w:r>
    </w:p>
    <w:p w:rsidR="00F32F3B" w:rsidRPr="007B3C1F" w:rsidRDefault="00F32F3B" w:rsidP="00F32F3B">
      <w:pPr>
        <w:spacing w:after="0" w:line="240" w:lineRule="auto"/>
        <w:ind w:firstLine="225"/>
        <w:rPr>
          <w:rFonts w:ascii="Times New Roman" w:hAnsi="Times New Roman" w:cs="Times New Roman"/>
          <w:b/>
          <w:sz w:val="24"/>
          <w:szCs w:val="24"/>
        </w:rPr>
      </w:pPr>
      <w:r w:rsidRPr="007B3C1F">
        <w:rPr>
          <w:rFonts w:ascii="Times New Roman" w:hAnsi="Times New Roman" w:cs="Times New Roman"/>
          <w:b/>
          <w:sz w:val="24"/>
          <w:szCs w:val="24"/>
        </w:rPr>
        <w:t>Предполагаемые площадки для размещения:</w:t>
      </w:r>
    </w:p>
    <w:tbl>
      <w:tblPr>
        <w:tblStyle w:val="a9"/>
        <w:tblW w:w="0" w:type="auto"/>
        <w:tblLook w:val="04A0"/>
      </w:tblPr>
      <w:tblGrid>
        <w:gridCol w:w="4928"/>
        <w:gridCol w:w="4643"/>
      </w:tblGrid>
      <w:tr w:rsidR="00F32F3B" w:rsidRPr="007B3C1F" w:rsidTr="00DE214A">
        <w:tc>
          <w:tcPr>
            <w:tcW w:w="4928" w:type="dxa"/>
          </w:tcPr>
          <w:p w:rsidR="00F32F3B" w:rsidRPr="007B3C1F" w:rsidRDefault="00F32F3B" w:rsidP="00F32F3B">
            <w:pPr>
              <w:rPr>
                <w:rFonts w:ascii="Times New Roman" w:hAnsi="Times New Roman" w:cs="Times New Roman"/>
                <w:sz w:val="24"/>
                <w:szCs w:val="24"/>
              </w:rPr>
            </w:pPr>
            <w:r w:rsidRPr="007B3C1F">
              <w:rPr>
                <w:rFonts w:ascii="Times New Roman" w:hAnsi="Times New Roman" w:cs="Times New Roman"/>
                <w:sz w:val="24"/>
                <w:szCs w:val="24"/>
              </w:rPr>
              <w:t>Площадка</w:t>
            </w:r>
          </w:p>
        </w:tc>
        <w:tc>
          <w:tcPr>
            <w:tcW w:w="4643" w:type="dxa"/>
          </w:tcPr>
          <w:p w:rsidR="00F32F3B" w:rsidRPr="002A4C65" w:rsidRDefault="00F32F3B" w:rsidP="00F32F3B">
            <w:pPr>
              <w:jc w:val="both"/>
              <w:rPr>
                <w:rFonts w:ascii="Times New Roman" w:hAnsi="Times New Roman" w:cs="Times New Roman"/>
                <w:i/>
                <w:sz w:val="24"/>
                <w:szCs w:val="24"/>
              </w:rPr>
            </w:pPr>
            <w:r w:rsidRPr="002A4C65">
              <w:rPr>
                <w:rFonts w:ascii="Times New Roman" w:hAnsi="Times New Roman" w:cs="Times New Roman"/>
                <w:i/>
                <w:sz w:val="24"/>
                <w:szCs w:val="24"/>
              </w:rPr>
              <w:t>Земельный участок (гринфилд). РМ, Большеберезниковский район, с. Пермиси. Не разграниченная форма собственности. Земли населенных пунтов. Для ведения личного подсобного хозяйства. Кадастровый номер -13:04:0208001:1599</w:t>
            </w:r>
          </w:p>
        </w:tc>
      </w:tr>
      <w:tr w:rsidR="00F32F3B" w:rsidRPr="007B3C1F" w:rsidTr="00DE214A">
        <w:tc>
          <w:tcPr>
            <w:tcW w:w="4928" w:type="dxa"/>
          </w:tcPr>
          <w:p w:rsidR="00F32F3B" w:rsidRPr="007B3C1F" w:rsidRDefault="00F32F3B" w:rsidP="00F32F3B">
            <w:pPr>
              <w:rPr>
                <w:rFonts w:ascii="Times New Roman" w:hAnsi="Times New Roman" w:cs="Times New Roman"/>
                <w:sz w:val="24"/>
                <w:szCs w:val="24"/>
              </w:rPr>
            </w:pPr>
            <w:r w:rsidRPr="007B3C1F">
              <w:rPr>
                <w:rFonts w:ascii="Times New Roman" w:hAnsi="Times New Roman" w:cs="Times New Roman"/>
                <w:sz w:val="24"/>
                <w:szCs w:val="24"/>
              </w:rPr>
              <w:t>Общая площадь</w:t>
            </w:r>
          </w:p>
        </w:tc>
        <w:tc>
          <w:tcPr>
            <w:tcW w:w="4643" w:type="dxa"/>
          </w:tcPr>
          <w:p w:rsidR="00F32F3B" w:rsidRPr="002A4C65" w:rsidRDefault="00F32F3B" w:rsidP="00F32F3B">
            <w:pPr>
              <w:jc w:val="center"/>
              <w:rPr>
                <w:rFonts w:ascii="Times New Roman" w:hAnsi="Times New Roman" w:cs="Times New Roman"/>
                <w:i/>
                <w:sz w:val="24"/>
                <w:szCs w:val="24"/>
              </w:rPr>
            </w:pPr>
            <w:r w:rsidRPr="002A4C65">
              <w:rPr>
                <w:rFonts w:ascii="Times New Roman" w:hAnsi="Times New Roman" w:cs="Times New Roman"/>
                <w:i/>
                <w:color w:val="000000"/>
                <w:sz w:val="24"/>
                <w:szCs w:val="24"/>
              </w:rPr>
              <w:t>0,6151 га</w:t>
            </w:r>
          </w:p>
        </w:tc>
      </w:tr>
      <w:tr w:rsidR="00F32F3B" w:rsidRPr="007B3C1F" w:rsidTr="00DE214A">
        <w:tc>
          <w:tcPr>
            <w:tcW w:w="4928" w:type="dxa"/>
          </w:tcPr>
          <w:p w:rsidR="00F32F3B" w:rsidRPr="007B3C1F" w:rsidRDefault="00F32F3B" w:rsidP="00F32F3B">
            <w:pPr>
              <w:rPr>
                <w:rFonts w:ascii="Times New Roman" w:hAnsi="Times New Roman" w:cs="Times New Roman"/>
                <w:sz w:val="24"/>
                <w:szCs w:val="24"/>
              </w:rPr>
            </w:pPr>
            <w:r w:rsidRPr="007B3C1F">
              <w:rPr>
                <w:rFonts w:ascii="Times New Roman" w:hAnsi="Times New Roman" w:cs="Times New Roman"/>
                <w:sz w:val="24"/>
                <w:szCs w:val="24"/>
              </w:rPr>
              <w:t>электроэнергия</w:t>
            </w:r>
          </w:p>
        </w:tc>
        <w:tc>
          <w:tcPr>
            <w:tcW w:w="4643" w:type="dxa"/>
          </w:tcPr>
          <w:p w:rsidR="00F32F3B" w:rsidRPr="002A4C65" w:rsidRDefault="00F32F3B" w:rsidP="00F32F3B">
            <w:pPr>
              <w:jc w:val="center"/>
              <w:rPr>
                <w:rFonts w:ascii="Times New Roman" w:hAnsi="Times New Roman" w:cs="Times New Roman"/>
                <w:i/>
                <w:sz w:val="24"/>
                <w:szCs w:val="24"/>
              </w:rPr>
            </w:pPr>
            <w:r w:rsidRPr="002A4C65">
              <w:rPr>
                <w:rFonts w:ascii="Times New Roman" w:hAnsi="Times New Roman" w:cs="Times New Roman"/>
                <w:i/>
                <w:sz w:val="24"/>
                <w:szCs w:val="24"/>
              </w:rPr>
              <w:t>15 мВт. Точка подключения - 0,3 с.Пермиси</w:t>
            </w:r>
          </w:p>
        </w:tc>
      </w:tr>
      <w:tr w:rsidR="00F32F3B" w:rsidRPr="007B3C1F" w:rsidTr="00DE214A">
        <w:tc>
          <w:tcPr>
            <w:tcW w:w="4928" w:type="dxa"/>
          </w:tcPr>
          <w:p w:rsidR="00F32F3B" w:rsidRPr="007B3C1F" w:rsidRDefault="00F32F3B" w:rsidP="00F32F3B">
            <w:pPr>
              <w:rPr>
                <w:rFonts w:ascii="Times New Roman" w:hAnsi="Times New Roman" w:cs="Times New Roman"/>
                <w:sz w:val="24"/>
                <w:szCs w:val="24"/>
              </w:rPr>
            </w:pPr>
            <w:r w:rsidRPr="007B3C1F">
              <w:rPr>
                <w:rFonts w:ascii="Times New Roman" w:hAnsi="Times New Roman" w:cs="Times New Roman"/>
                <w:sz w:val="24"/>
                <w:szCs w:val="24"/>
              </w:rPr>
              <w:t>газ</w:t>
            </w:r>
          </w:p>
        </w:tc>
        <w:tc>
          <w:tcPr>
            <w:tcW w:w="4643" w:type="dxa"/>
          </w:tcPr>
          <w:p w:rsidR="00F32F3B" w:rsidRPr="002A4C65" w:rsidRDefault="00F32F3B" w:rsidP="00F32F3B">
            <w:pPr>
              <w:jc w:val="center"/>
              <w:rPr>
                <w:rFonts w:ascii="Times New Roman" w:hAnsi="Times New Roman" w:cs="Times New Roman"/>
                <w:i/>
                <w:sz w:val="24"/>
                <w:szCs w:val="24"/>
              </w:rPr>
            </w:pPr>
            <w:r w:rsidRPr="002A4C65">
              <w:rPr>
                <w:rFonts w:ascii="Times New Roman" w:hAnsi="Times New Roman" w:cs="Times New Roman"/>
                <w:i/>
                <w:sz w:val="24"/>
                <w:szCs w:val="24"/>
              </w:rPr>
              <w:t>3 куб.м/час. Точка подключения - 0,400 с.Пермиси, ул. Московская</w:t>
            </w:r>
          </w:p>
        </w:tc>
      </w:tr>
      <w:tr w:rsidR="00F32F3B" w:rsidRPr="007B3C1F" w:rsidTr="00DE214A">
        <w:tc>
          <w:tcPr>
            <w:tcW w:w="4928" w:type="dxa"/>
          </w:tcPr>
          <w:p w:rsidR="00F32F3B" w:rsidRPr="007B3C1F" w:rsidRDefault="00F32F3B" w:rsidP="00F32F3B">
            <w:pPr>
              <w:rPr>
                <w:rFonts w:ascii="Times New Roman" w:hAnsi="Times New Roman" w:cs="Times New Roman"/>
                <w:sz w:val="24"/>
                <w:szCs w:val="24"/>
              </w:rPr>
            </w:pPr>
            <w:r w:rsidRPr="007B3C1F">
              <w:rPr>
                <w:rFonts w:ascii="Times New Roman" w:hAnsi="Times New Roman" w:cs="Times New Roman"/>
                <w:sz w:val="24"/>
                <w:szCs w:val="24"/>
              </w:rPr>
              <w:t>Водоснабжение/водоотведение</w:t>
            </w:r>
          </w:p>
        </w:tc>
        <w:tc>
          <w:tcPr>
            <w:tcW w:w="4643" w:type="dxa"/>
          </w:tcPr>
          <w:p w:rsidR="00F32F3B" w:rsidRPr="002A4C65" w:rsidRDefault="00F32F3B" w:rsidP="00F32F3B">
            <w:pPr>
              <w:jc w:val="center"/>
              <w:rPr>
                <w:rFonts w:ascii="Times New Roman" w:hAnsi="Times New Roman" w:cs="Times New Roman"/>
                <w:i/>
                <w:sz w:val="24"/>
                <w:szCs w:val="24"/>
              </w:rPr>
            </w:pPr>
            <w:r w:rsidRPr="002A4C65">
              <w:rPr>
                <w:rFonts w:ascii="Times New Roman" w:hAnsi="Times New Roman" w:cs="Times New Roman"/>
                <w:i/>
                <w:sz w:val="24"/>
                <w:szCs w:val="24"/>
              </w:rPr>
              <w:t>не имеется</w:t>
            </w:r>
          </w:p>
        </w:tc>
      </w:tr>
      <w:tr w:rsidR="00F32F3B" w:rsidRPr="007B3C1F" w:rsidTr="00DE214A">
        <w:tc>
          <w:tcPr>
            <w:tcW w:w="4928" w:type="dxa"/>
          </w:tcPr>
          <w:p w:rsidR="00F32F3B" w:rsidRPr="007B3C1F" w:rsidRDefault="00F32F3B" w:rsidP="00F32F3B">
            <w:pPr>
              <w:rPr>
                <w:rFonts w:ascii="Times New Roman" w:hAnsi="Times New Roman" w:cs="Times New Roman"/>
                <w:sz w:val="24"/>
                <w:szCs w:val="24"/>
              </w:rPr>
            </w:pPr>
            <w:r w:rsidRPr="00896D38">
              <w:rPr>
                <w:rFonts w:ascii="Times New Roman" w:hAnsi="Times New Roman" w:cs="Times New Roman"/>
                <w:sz w:val="24"/>
                <w:szCs w:val="24"/>
              </w:rPr>
              <w:t>наличие железнодорожной ветки и автодороги</w:t>
            </w:r>
          </w:p>
        </w:tc>
        <w:tc>
          <w:tcPr>
            <w:tcW w:w="4643" w:type="dxa"/>
          </w:tcPr>
          <w:p w:rsidR="00F32F3B" w:rsidRPr="002A4C65" w:rsidRDefault="00F32F3B" w:rsidP="00F32F3B">
            <w:pPr>
              <w:jc w:val="center"/>
              <w:rPr>
                <w:rFonts w:ascii="Times New Roman" w:hAnsi="Times New Roman" w:cs="Times New Roman"/>
                <w:i/>
                <w:sz w:val="24"/>
                <w:szCs w:val="24"/>
              </w:rPr>
            </w:pPr>
            <w:r w:rsidRPr="002A4C65">
              <w:rPr>
                <w:rFonts w:ascii="Times New Roman" w:hAnsi="Times New Roman" w:cs="Times New Roman"/>
                <w:i/>
                <w:sz w:val="24"/>
                <w:szCs w:val="24"/>
              </w:rPr>
              <w:t xml:space="preserve">52 км, г. Саранск (железнодорожная ветка); автодорога республиканского </w:t>
            </w:r>
            <w:r w:rsidRPr="002A4C65">
              <w:rPr>
                <w:rFonts w:ascii="Times New Roman" w:hAnsi="Times New Roman" w:cs="Times New Roman"/>
                <w:i/>
                <w:sz w:val="24"/>
                <w:szCs w:val="24"/>
              </w:rPr>
              <w:lastRenderedPageBreak/>
              <w:t>значения  - 0,3 км.,</w:t>
            </w:r>
          </w:p>
        </w:tc>
      </w:tr>
    </w:tbl>
    <w:p w:rsidR="00F32F3B" w:rsidRDefault="00F32F3B" w:rsidP="00F32F3B">
      <w:pPr>
        <w:spacing w:after="0" w:line="240" w:lineRule="auto"/>
        <w:jc w:val="right"/>
        <w:rPr>
          <w:rFonts w:ascii="Times New Roman" w:hAnsi="Times New Roman" w:cs="Times New Roman"/>
          <w:b/>
          <w:sz w:val="28"/>
          <w:szCs w:val="28"/>
        </w:rPr>
      </w:pPr>
    </w:p>
    <w:p w:rsidR="00F32F3B" w:rsidRDefault="00F32F3B" w:rsidP="00F32F3B">
      <w:pPr>
        <w:spacing w:after="0" w:line="240" w:lineRule="auto"/>
        <w:jc w:val="right"/>
        <w:rPr>
          <w:rFonts w:ascii="Times New Roman" w:hAnsi="Times New Roman" w:cs="Times New Roman"/>
          <w:sz w:val="24"/>
          <w:szCs w:val="24"/>
        </w:rPr>
      </w:pPr>
    </w:p>
    <w:p w:rsidR="00F32F3B" w:rsidRPr="0034004D" w:rsidRDefault="00F32F3B" w:rsidP="00F32F3B">
      <w:pPr>
        <w:spacing w:after="0" w:line="240" w:lineRule="auto"/>
        <w:rPr>
          <w:rFonts w:ascii="Times New Roman" w:hAnsi="Times New Roman" w:cs="Times New Roman"/>
          <w:sz w:val="28"/>
          <w:szCs w:val="28"/>
          <w:u w:val="single"/>
        </w:rPr>
      </w:pPr>
      <w:r w:rsidRPr="0034004D">
        <w:rPr>
          <w:rFonts w:ascii="Times New Roman" w:hAnsi="Times New Roman" w:cs="Times New Roman"/>
          <w:sz w:val="28"/>
          <w:szCs w:val="28"/>
          <w:u w:val="single"/>
        </w:rPr>
        <w:t xml:space="preserve">2. Производство кирпича из опилкобетона </w:t>
      </w:r>
    </w:p>
    <w:p w:rsidR="00F32F3B" w:rsidRPr="00CA6F5B" w:rsidRDefault="00F32F3B" w:rsidP="00F32F3B">
      <w:pPr>
        <w:spacing w:after="0" w:line="240" w:lineRule="auto"/>
        <w:jc w:val="both"/>
        <w:rPr>
          <w:rFonts w:ascii="Times New Roman" w:hAnsi="Times New Roman" w:cs="Times New Roman"/>
          <w:sz w:val="28"/>
          <w:szCs w:val="28"/>
        </w:rPr>
      </w:pPr>
      <w:r w:rsidRPr="00CA6F5B">
        <w:rPr>
          <w:rFonts w:ascii="Times New Roman" w:hAnsi="Times New Roman" w:cs="Times New Roman"/>
          <w:sz w:val="24"/>
          <w:szCs w:val="24"/>
        </w:rPr>
        <w:t xml:space="preserve">         </w:t>
      </w:r>
      <w:r w:rsidRPr="00CA6F5B">
        <w:rPr>
          <w:rFonts w:ascii="Times New Roman" w:hAnsi="Times New Roman" w:cs="Times New Roman"/>
          <w:sz w:val="28"/>
          <w:szCs w:val="28"/>
        </w:rPr>
        <w:t>Основные характеристики ниши:</w:t>
      </w:r>
    </w:p>
    <w:p w:rsidR="00F32F3B" w:rsidRPr="0034004D" w:rsidRDefault="00F32F3B" w:rsidP="00F32F3B">
      <w:pPr>
        <w:spacing w:after="0" w:line="240" w:lineRule="auto"/>
        <w:jc w:val="both"/>
        <w:rPr>
          <w:rFonts w:ascii="Times New Roman" w:hAnsi="Times New Roman" w:cs="Times New Roman"/>
          <w:i/>
          <w:sz w:val="28"/>
          <w:szCs w:val="28"/>
        </w:rPr>
      </w:pPr>
      <w:r w:rsidRPr="0034004D">
        <w:rPr>
          <w:rFonts w:ascii="Times New Roman" w:hAnsi="Times New Roman" w:cs="Times New Roman"/>
          <w:i/>
          <w:sz w:val="28"/>
          <w:szCs w:val="28"/>
        </w:rPr>
        <w:t xml:space="preserve">     Кирпичи из опилок и цемента отлично удерживают тепло, обладают высокой звукоизоляцией, пожаробезопасные. Но самое важное преимущество, перед другими строительными материалами – экологическая чистота и невысокая стоимость.</w:t>
      </w:r>
    </w:p>
    <w:p w:rsidR="00F32F3B" w:rsidRPr="00CA6F5B" w:rsidRDefault="00F32F3B" w:rsidP="00F32F3B">
      <w:pPr>
        <w:spacing w:after="0" w:line="240" w:lineRule="auto"/>
        <w:jc w:val="both"/>
        <w:rPr>
          <w:rFonts w:ascii="Times New Roman" w:hAnsi="Times New Roman" w:cs="Times New Roman"/>
          <w:sz w:val="28"/>
          <w:szCs w:val="28"/>
        </w:rPr>
      </w:pPr>
      <w:r w:rsidRPr="0034004D">
        <w:rPr>
          <w:rFonts w:ascii="Times New Roman" w:hAnsi="Times New Roman" w:cs="Times New Roman"/>
          <w:b/>
          <w:i/>
          <w:sz w:val="28"/>
          <w:szCs w:val="28"/>
        </w:rPr>
        <w:t xml:space="preserve">      </w:t>
      </w:r>
      <w:r w:rsidRPr="00CA6F5B">
        <w:rPr>
          <w:rFonts w:ascii="Times New Roman" w:hAnsi="Times New Roman" w:cs="Times New Roman"/>
          <w:sz w:val="28"/>
          <w:szCs w:val="28"/>
        </w:rPr>
        <w:t>Информация о производственном объеме:</w:t>
      </w:r>
    </w:p>
    <w:p w:rsidR="00F32F3B" w:rsidRPr="0034004D" w:rsidRDefault="00F32F3B" w:rsidP="00F32F3B">
      <w:pPr>
        <w:spacing w:after="0" w:line="240" w:lineRule="auto"/>
        <w:jc w:val="both"/>
        <w:rPr>
          <w:rFonts w:ascii="Times New Roman" w:hAnsi="Times New Roman" w:cs="Times New Roman"/>
          <w:i/>
          <w:sz w:val="28"/>
          <w:szCs w:val="28"/>
        </w:rPr>
      </w:pPr>
      <w:r w:rsidRPr="0034004D">
        <w:rPr>
          <w:rFonts w:ascii="Times New Roman" w:hAnsi="Times New Roman" w:cs="Times New Roman"/>
          <w:sz w:val="28"/>
          <w:szCs w:val="28"/>
        </w:rPr>
        <w:t xml:space="preserve">     </w:t>
      </w:r>
      <w:r w:rsidRPr="0034004D">
        <w:rPr>
          <w:rFonts w:ascii="Times New Roman" w:hAnsi="Times New Roman" w:cs="Times New Roman"/>
          <w:i/>
          <w:sz w:val="28"/>
          <w:szCs w:val="28"/>
        </w:rPr>
        <w:t>Щепа и древесная крошка – основной материал в производстве экологически чистого строительного материала арболита (опилкобетона). Опилкобетон еще и довольно дешев, а, значит, конкурентоспособен.</w:t>
      </w:r>
    </w:p>
    <w:p w:rsidR="00F32F3B" w:rsidRPr="00CA6F5B" w:rsidRDefault="00F32F3B" w:rsidP="00F32F3B">
      <w:pPr>
        <w:spacing w:after="0" w:line="240" w:lineRule="auto"/>
        <w:jc w:val="both"/>
        <w:rPr>
          <w:rFonts w:ascii="Times New Roman" w:hAnsi="Times New Roman" w:cs="Times New Roman"/>
          <w:sz w:val="28"/>
          <w:szCs w:val="28"/>
        </w:rPr>
      </w:pPr>
      <w:r w:rsidRPr="00CA6F5B">
        <w:rPr>
          <w:rFonts w:ascii="Times New Roman" w:hAnsi="Times New Roman" w:cs="Times New Roman"/>
          <w:sz w:val="28"/>
          <w:szCs w:val="28"/>
        </w:rPr>
        <w:t xml:space="preserve">     Конкурентное окружение:</w:t>
      </w:r>
    </w:p>
    <w:p w:rsidR="00F32F3B" w:rsidRPr="0034004D" w:rsidRDefault="00F32F3B" w:rsidP="00F32F3B">
      <w:pPr>
        <w:spacing w:after="0" w:line="240" w:lineRule="auto"/>
        <w:jc w:val="both"/>
        <w:rPr>
          <w:rFonts w:ascii="Times New Roman" w:hAnsi="Times New Roman" w:cs="Times New Roman"/>
          <w:sz w:val="28"/>
          <w:szCs w:val="28"/>
        </w:rPr>
      </w:pPr>
      <w:r w:rsidRPr="0034004D">
        <w:rPr>
          <w:rFonts w:ascii="Times New Roman" w:hAnsi="Times New Roman" w:cs="Times New Roman"/>
          <w:sz w:val="28"/>
          <w:szCs w:val="28"/>
        </w:rPr>
        <w:t xml:space="preserve">      </w:t>
      </w:r>
      <w:r w:rsidRPr="0034004D">
        <w:rPr>
          <w:rFonts w:ascii="Times New Roman" w:hAnsi="Times New Roman" w:cs="Times New Roman"/>
          <w:i/>
          <w:sz w:val="28"/>
          <w:szCs w:val="28"/>
        </w:rPr>
        <w:t>В районе  и  республике конкурентов по производству кирпича из опилкобетона нет</w:t>
      </w:r>
      <w:r w:rsidRPr="0034004D">
        <w:rPr>
          <w:rFonts w:ascii="Times New Roman" w:hAnsi="Times New Roman" w:cs="Times New Roman"/>
          <w:sz w:val="28"/>
          <w:szCs w:val="28"/>
        </w:rPr>
        <w:t>.</w:t>
      </w:r>
    </w:p>
    <w:p w:rsidR="00F32F3B" w:rsidRPr="00CA6F5B" w:rsidRDefault="00F32F3B" w:rsidP="00F32F3B">
      <w:pPr>
        <w:spacing w:after="0" w:line="240" w:lineRule="auto"/>
        <w:ind w:firstLine="225"/>
        <w:rPr>
          <w:rFonts w:ascii="Times New Roman" w:hAnsi="Times New Roman" w:cs="Times New Roman"/>
          <w:sz w:val="28"/>
          <w:szCs w:val="28"/>
        </w:rPr>
      </w:pPr>
      <w:r w:rsidRPr="0034004D">
        <w:rPr>
          <w:rFonts w:ascii="Times New Roman" w:hAnsi="Times New Roman" w:cs="Times New Roman"/>
          <w:b/>
          <w:sz w:val="28"/>
          <w:szCs w:val="28"/>
        </w:rPr>
        <w:t xml:space="preserve">   </w:t>
      </w:r>
      <w:r w:rsidRPr="00CA6F5B">
        <w:rPr>
          <w:rFonts w:ascii="Times New Roman" w:hAnsi="Times New Roman" w:cs="Times New Roman"/>
          <w:sz w:val="28"/>
          <w:szCs w:val="28"/>
        </w:rPr>
        <w:t>Почему Большеберезниковский муниципальный район:</w:t>
      </w:r>
    </w:p>
    <w:p w:rsidR="00F32F3B" w:rsidRPr="0034004D" w:rsidRDefault="00F32F3B" w:rsidP="00F32F3B">
      <w:pPr>
        <w:spacing w:after="0" w:line="240" w:lineRule="auto"/>
        <w:ind w:firstLine="240"/>
        <w:jc w:val="both"/>
        <w:rPr>
          <w:rFonts w:ascii="Times New Roman" w:hAnsi="Times New Roman" w:cs="Times New Roman"/>
          <w:i/>
          <w:sz w:val="28"/>
          <w:szCs w:val="28"/>
        </w:rPr>
      </w:pPr>
      <w:r w:rsidRPr="0034004D">
        <w:rPr>
          <w:rFonts w:ascii="Times New Roman" w:hAnsi="Times New Roman" w:cs="Times New Roman"/>
          <w:i/>
          <w:sz w:val="28"/>
          <w:szCs w:val="28"/>
        </w:rPr>
        <w:t>На территории района имеются  пять субъектов малого предпринимательства занимающихся лесопереработкой и которые имеют возможность предоставлять сырье (опилки, стружка и т.д) для организации производства.</w:t>
      </w:r>
    </w:p>
    <w:p w:rsidR="00F32F3B" w:rsidRPr="007B3C1F" w:rsidRDefault="00F32F3B" w:rsidP="00F32F3B">
      <w:pPr>
        <w:spacing w:after="0" w:line="240" w:lineRule="auto"/>
        <w:ind w:firstLine="225"/>
        <w:rPr>
          <w:rFonts w:ascii="Times New Roman" w:hAnsi="Times New Roman" w:cs="Times New Roman"/>
          <w:b/>
          <w:sz w:val="24"/>
          <w:szCs w:val="24"/>
        </w:rPr>
      </w:pPr>
      <w:r w:rsidRPr="007B3C1F">
        <w:rPr>
          <w:rFonts w:ascii="Times New Roman" w:hAnsi="Times New Roman" w:cs="Times New Roman"/>
          <w:b/>
          <w:sz w:val="24"/>
          <w:szCs w:val="24"/>
        </w:rPr>
        <w:t>Предполагаемые площадки для размещения:</w:t>
      </w:r>
    </w:p>
    <w:tbl>
      <w:tblPr>
        <w:tblStyle w:val="a9"/>
        <w:tblW w:w="0" w:type="auto"/>
        <w:tblLook w:val="04A0"/>
      </w:tblPr>
      <w:tblGrid>
        <w:gridCol w:w="4928"/>
        <w:gridCol w:w="4643"/>
      </w:tblGrid>
      <w:tr w:rsidR="00F32F3B" w:rsidRPr="007B3C1F" w:rsidTr="00DE214A">
        <w:tc>
          <w:tcPr>
            <w:tcW w:w="4928" w:type="dxa"/>
          </w:tcPr>
          <w:p w:rsidR="00F32F3B" w:rsidRPr="007B3C1F" w:rsidRDefault="00F32F3B" w:rsidP="00F32F3B">
            <w:pPr>
              <w:rPr>
                <w:rFonts w:ascii="Times New Roman" w:hAnsi="Times New Roman" w:cs="Times New Roman"/>
                <w:sz w:val="24"/>
                <w:szCs w:val="24"/>
              </w:rPr>
            </w:pPr>
            <w:r w:rsidRPr="007B3C1F">
              <w:rPr>
                <w:rFonts w:ascii="Times New Roman" w:hAnsi="Times New Roman" w:cs="Times New Roman"/>
                <w:sz w:val="24"/>
                <w:szCs w:val="24"/>
              </w:rPr>
              <w:t>Площадка</w:t>
            </w:r>
          </w:p>
        </w:tc>
        <w:tc>
          <w:tcPr>
            <w:tcW w:w="4643" w:type="dxa"/>
          </w:tcPr>
          <w:p w:rsidR="00F32F3B" w:rsidRPr="0003339A" w:rsidRDefault="00F32F3B" w:rsidP="00F32F3B">
            <w:pPr>
              <w:jc w:val="both"/>
              <w:rPr>
                <w:rFonts w:ascii="Times New Roman" w:hAnsi="Times New Roman" w:cs="Times New Roman"/>
                <w:i/>
                <w:sz w:val="24"/>
                <w:szCs w:val="24"/>
              </w:rPr>
            </w:pPr>
            <w:r w:rsidRPr="0003339A">
              <w:rPr>
                <w:rFonts w:ascii="Times New Roman" w:hAnsi="Times New Roman" w:cs="Times New Roman"/>
                <w:i/>
                <w:sz w:val="24"/>
                <w:szCs w:val="24"/>
              </w:rPr>
              <w:t>Земельный участок (гринфилд). РМ, Большеберезниковский район, с. Пермиси. Не разграниченная форма собственности. Земли населенных пунтов. Для ведения личного подсобного хозяйства. Кадастровый номер -13:04:0208001:1598</w:t>
            </w:r>
          </w:p>
        </w:tc>
      </w:tr>
      <w:tr w:rsidR="00F32F3B" w:rsidRPr="007B3C1F" w:rsidTr="00DE214A">
        <w:tc>
          <w:tcPr>
            <w:tcW w:w="4928" w:type="dxa"/>
          </w:tcPr>
          <w:p w:rsidR="00F32F3B" w:rsidRPr="007B3C1F" w:rsidRDefault="00F32F3B" w:rsidP="00F32F3B">
            <w:pPr>
              <w:rPr>
                <w:rFonts w:ascii="Times New Roman" w:hAnsi="Times New Roman" w:cs="Times New Roman"/>
                <w:sz w:val="24"/>
                <w:szCs w:val="24"/>
              </w:rPr>
            </w:pPr>
            <w:r w:rsidRPr="007B3C1F">
              <w:rPr>
                <w:rFonts w:ascii="Times New Roman" w:hAnsi="Times New Roman" w:cs="Times New Roman"/>
                <w:sz w:val="24"/>
                <w:szCs w:val="24"/>
              </w:rPr>
              <w:t>Общая площадь</w:t>
            </w:r>
          </w:p>
        </w:tc>
        <w:tc>
          <w:tcPr>
            <w:tcW w:w="4643" w:type="dxa"/>
          </w:tcPr>
          <w:p w:rsidR="00F32F3B" w:rsidRPr="0003339A" w:rsidRDefault="00F32F3B" w:rsidP="00F32F3B">
            <w:pPr>
              <w:jc w:val="center"/>
              <w:rPr>
                <w:rFonts w:ascii="Times New Roman" w:hAnsi="Times New Roman" w:cs="Times New Roman"/>
                <w:i/>
                <w:sz w:val="24"/>
                <w:szCs w:val="24"/>
              </w:rPr>
            </w:pPr>
            <w:r w:rsidRPr="0003339A">
              <w:rPr>
                <w:rFonts w:ascii="Times New Roman" w:hAnsi="Times New Roman" w:cs="Times New Roman"/>
                <w:i/>
                <w:sz w:val="24"/>
                <w:szCs w:val="24"/>
              </w:rPr>
              <w:t>0,5396 га</w:t>
            </w:r>
          </w:p>
        </w:tc>
      </w:tr>
      <w:tr w:rsidR="00F32F3B" w:rsidRPr="007B3C1F" w:rsidTr="00DE214A">
        <w:tc>
          <w:tcPr>
            <w:tcW w:w="4928" w:type="dxa"/>
          </w:tcPr>
          <w:p w:rsidR="00F32F3B" w:rsidRPr="007B3C1F" w:rsidRDefault="00F32F3B" w:rsidP="00F32F3B">
            <w:pPr>
              <w:rPr>
                <w:rFonts w:ascii="Times New Roman" w:hAnsi="Times New Roman" w:cs="Times New Roman"/>
                <w:sz w:val="24"/>
                <w:szCs w:val="24"/>
              </w:rPr>
            </w:pPr>
            <w:r w:rsidRPr="007B3C1F">
              <w:rPr>
                <w:rFonts w:ascii="Times New Roman" w:hAnsi="Times New Roman" w:cs="Times New Roman"/>
                <w:sz w:val="24"/>
                <w:szCs w:val="24"/>
              </w:rPr>
              <w:t>электроэнергия</w:t>
            </w:r>
          </w:p>
        </w:tc>
        <w:tc>
          <w:tcPr>
            <w:tcW w:w="4643" w:type="dxa"/>
          </w:tcPr>
          <w:p w:rsidR="00F32F3B" w:rsidRPr="0003339A" w:rsidRDefault="00F32F3B" w:rsidP="00F32F3B">
            <w:pPr>
              <w:jc w:val="center"/>
              <w:rPr>
                <w:rFonts w:ascii="Times New Roman" w:hAnsi="Times New Roman" w:cs="Times New Roman"/>
                <w:i/>
                <w:sz w:val="24"/>
                <w:szCs w:val="24"/>
              </w:rPr>
            </w:pPr>
            <w:r w:rsidRPr="0003339A">
              <w:rPr>
                <w:rFonts w:ascii="Times New Roman" w:hAnsi="Times New Roman" w:cs="Times New Roman"/>
                <w:i/>
                <w:sz w:val="24"/>
                <w:szCs w:val="24"/>
              </w:rPr>
              <w:t>15 мВт. Точка подключения - 0,3 с.Пермиси</w:t>
            </w:r>
          </w:p>
        </w:tc>
      </w:tr>
      <w:tr w:rsidR="00F32F3B" w:rsidRPr="007B3C1F" w:rsidTr="00DE214A">
        <w:tc>
          <w:tcPr>
            <w:tcW w:w="4928" w:type="dxa"/>
          </w:tcPr>
          <w:p w:rsidR="00F32F3B" w:rsidRPr="007B3C1F" w:rsidRDefault="00F32F3B" w:rsidP="00F32F3B">
            <w:pPr>
              <w:rPr>
                <w:rFonts w:ascii="Times New Roman" w:hAnsi="Times New Roman" w:cs="Times New Roman"/>
                <w:sz w:val="24"/>
                <w:szCs w:val="24"/>
              </w:rPr>
            </w:pPr>
            <w:r w:rsidRPr="007B3C1F">
              <w:rPr>
                <w:rFonts w:ascii="Times New Roman" w:hAnsi="Times New Roman" w:cs="Times New Roman"/>
                <w:sz w:val="24"/>
                <w:szCs w:val="24"/>
              </w:rPr>
              <w:t>газ</w:t>
            </w:r>
          </w:p>
        </w:tc>
        <w:tc>
          <w:tcPr>
            <w:tcW w:w="4643" w:type="dxa"/>
          </w:tcPr>
          <w:p w:rsidR="00F32F3B" w:rsidRPr="0003339A" w:rsidRDefault="00F32F3B" w:rsidP="00F32F3B">
            <w:pPr>
              <w:jc w:val="center"/>
              <w:rPr>
                <w:rFonts w:ascii="Times New Roman" w:hAnsi="Times New Roman" w:cs="Times New Roman"/>
                <w:i/>
                <w:sz w:val="24"/>
                <w:szCs w:val="24"/>
              </w:rPr>
            </w:pPr>
            <w:r w:rsidRPr="0003339A">
              <w:rPr>
                <w:rFonts w:ascii="Times New Roman" w:hAnsi="Times New Roman" w:cs="Times New Roman"/>
                <w:i/>
                <w:sz w:val="24"/>
                <w:szCs w:val="24"/>
              </w:rPr>
              <w:t>3 куб.м/час. Точка подключения - 0,400 с.Пермиси, ул. Московская</w:t>
            </w:r>
          </w:p>
        </w:tc>
      </w:tr>
      <w:tr w:rsidR="00F32F3B" w:rsidRPr="007B3C1F" w:rsidTr="00DE214A">
        <w:tc>
          <w:tcPr>
            <w:tcW w:w="4928" w:type="dxa"/>
          </w:tcPr>
          <w:p w:rsidR="00F32F3B" w:rsidRPr="007B3C1F" w:rsidRDefault="00F32F3B" w:rsidP="00F32F3B">
            <w:pPr>
              <w:rPr>
                <w:rFonts w:ascii="Times New Roman" w:hAnsi="Times New Roman" w:cs="Times New Roman"/>
                <w:sz w:val="24"/>
                <w:szCs w:val="24"/>
              </w:rPr>
            </w:pPr>
            <w:r w:rsidRPr="007B3C1F">
              <w:rPr>
                <w:rFonts w:ascii="Times New Roman" w:hAnsi="Times New Roman" w:cs="Times New Roman"/>
                <w:sz w:val="24"/>
                <w:szCs w:val="24"/>
              </w:rPr>
              <w:t>Водоснабжение/водоотведение</w:t>
            </w:r>
          </w:p>
        </w:tc>
        <w:tc>
          <w:tcPr>
            <w:tcW w:w="4643" w:type="dxa"/>
          </w:tcPr>
          <w:p w:rsidR="00F32F3B" w:rsidRPr="0003339A" w:rsidRDefault="00F32F3B" w:rsidP="00F32F3B">
            <w:pPr>
              <w:jc w:val="center"/>
              <w:rPr>
                <w:rFonts w:ascii="Times New Roman" w:hAnsi="Times New Roman" w:cs="Times New Roman"/>
                <w:i/>
                <w:sz w:val="24"/>
                <w:szCs w:val="24"/>
              </w:rPr>
            </w:pPr>
            <w:r w:rsidRPr="0003339A">
              <w:rPr>
                <w:rFonts w:ascii="Times New Roman" w:hAnsi="Times New Roman" w:cs="Times New Roman"/>
                <w:i/>
                <w:sz w:val="24"/>
                <w:szCs w:val="24"/>
              </w:rPr>
              <w:t>не имеется</w:t>
            </w:r>
          </w:p>
        </w:tc>
      </w:tr>
      <w:tr w:rsidR="00F32F3B" w:rsidRPr="007B3C1F" w:rsidTr="00DE214A">
        <w:tc>
          <w:tcPr>
            <w:tcW w:w="4928" w:type="dxa"/>
          </w:tcPr>
          <w:p w:rsidR="00F32F3B" w:rsidRPr="007B3C1F" w:rsidRDefault="00F32F3B" w:rsidP="00F32F3B">
            <w:pPr>
              <w:rPr>
                <w:rFonts w:ascii="Times New Roman" w:hAnsi="Times New Roman" w:cs="Times New Roman"/>
                <w:sz w:val="24"/>
                <w:szCs w:val="24"/>
              </w:rPr>
            </w:pPr>
            <w:r w:rsidRPr="00896D38">
              <w:rPr>
                <w:rFonts w:ascii="Times New Roman" w:hAnsi="Times New Roman" w:cs="Times New Roman"/>
                <w:sz w:val="24"/>
                <w:szCs w:val="24"/>
              </w:rPr>
              <w:t>наличие железнодорожной ветки и автодороги</w:t>
            </w:r>
          </w:p>
        </w:tc>
        <w:tc>
          <w:tcPr>
            <w:tcW w:w="4643" w:type="dxa"/>
          </w:tcPr>
          <w:p w:rsidR="00F32F3B" w:rsidRPr="0003339A" w:rsidRDefault="00F32F3B" w:rsidP="00F32F3B">
            <w:pPr>
              <w:jc w:val="center"/>
              <w:rPr>
                <w:rFonts w:ascii="Times New Roman" w:hAnsi="Times New Roman" w:cs="Times New Roman"/>
                <w:i/>
                <w:sz w:val="24"/>
                <w:szCs w:val="24"/>
              </w:rPr>
            </w:pPr>
            <w:r w:rsidRPr="0003339A">
              <w:rPr>
                <w:rFonts w:ascii="Times New Roman" w:hAnsi="Times New Roman" w:cs="Times New Roman"/>
                <w:i/>
                <w:sz w:val="24"/>
                <w:szCs w:val="24"/>
              </w:rPr>
              <w:t>52 км, г. Саранск (железнодорожная ветка); автодорога республиканского значения  - 0,3 км.,</w:t>
            </w:r>
          </w:p>
        </w:tc>
      </w:tr>
    </w:tbl>
    <w:p w:rsidR="00F32F3B" w:rsidRDefault="00F32F3B" w:rsidP="00F32F3B">
      <w:pPr>
        <w:spacing w:after="0" w:line="240" w:lineRule="auto"/>
        <w:ind w:firstLine="240"/>
        <w:jc w:val="both"/>
        <w:rPr>
          <w:rFonts w:ascii="Times New Roman" w:hAnsi="Times New Roman" w:cs="Times New Roman"/>
          <w:sz w:val="24"/>
          <w:szCs w:val="24"/>
        </w:rPr>
      </w:pPr>
    </w:p>
    <w:p w:rsidR="00F32F3B" w:rsidRPr="0069368E" w:rsidRDefault="00F32F3B" w:rsidP="00F32F3B">
      <w:pPr>
        <w:spacing w:after="0" w:line="240" w:lineRule="auto"/>
        <w:jc w:val="right"/>
        <w:rPr>
          <w:rFonts w:ascii="Times New Roman" w:hAnsi="Times New Roman" w:cs="Times New Roman"/>
          <w:sz w:val="24"/>
          <w:szCs w:val="24"/>
        </w:rPr>
      </w:pPr>
    </w:p>
    <w:p w:rsidR="00F32F3B" w:rsidRDefault="00F32F3B" w:rsidP="00F32F3B">
      <w:pPr>
        <w:spacing w:after="0" w:line="240" w:lineRule="auto"/>
        <w:jc w:val="right"/>
        <w:rPr>
          <w:rFonts w:ascii="Times New Roman" w:hAnsi="Times New Roman" w:cs="Times New Roman"/>
          <w:sz w:val="24"/>
          <w:szCs w:val="24"/>
        </w:rPr>
      </w:pPr>
    </w:p>
    <w:p w:rsidR="00F32F3B" w:rsidRPr="00D32C32" w:rsidRDefault="00F32F3B" w:rsidP="00F32F3B">
      <w:pPr>
        <w:spacing w:after="0" w:line="240" w:lineRule="auto"/>
        <w:rPr>
          <w:rFonts w:ascii="Times New Roman" w:hAnsi="Times New Roman" w:cs="Times New Roman"/>
          <w:sz w:val="28"/>
          <w:szCs w:val="28"/>
          <w:u w:val="single"/>
        </w:rPr>
      </w:pPr>
      <w:r w:rsidRPr="00D32C32">
        <w:rPr>
          <w:rFonts w:ascii="Times New Roman" w:hAnsi="Times New Roman" w:cs="Times New Roman"/>
          <w:sz w:val="28"/>
          <w:szCs w:val="28"/>
          <w:u w:val="single"/>
        </w:rPr>
        <w:t>3.Мусоросортировочный комплекс</w:t>
      </w:r>
    </w:p>
    <w:p w:rsidR="00F32F3B" w:rsidRPr="00D32C32" w:rsidRDefault="00F32F3B" w:rsidP="00F32F3B">
      <w:pPr>
        <w:spacing w:after="0" w:line="240" w:lineRule="auto"/>
        <w:jc w:val="both"/>
        <w:rPr>
          <w:rFonts w:ascii="Times New Roman" w:hAnsi="Times New Roman" w:cs="Times New Roman"/>
          <w:sz w:val="28"/>
          <w:szCs w:val="28"/>
        </w:rPr>
      </w:pPr>
      <w:r w:rsidRPr="00D32C32">
        <w:rPr>
          <w:rFonts w:ascii="Times New Roman" w:hAnsi="Times New Roman" w:cs="Times New Roman"/>
          <w:sz w:val="24"/>
          <w:szCs w:val="24"/>
        </w:rPr>
        <w:t xml:space="preserve">             </w:t>
      </w:r>
      <w:r w:rsidRPr="00D32C32">
        <w:rPr>
          <w:rFonts w:ascii="Times New Roman" w:hAnsi="Times New Roman" w:cs="Times New Roman"/>
          <w:sz w:val="28"/>
          <w:szCs w:val="28"/>
        </w:rPr>
        <w:t>Основные характеристики ниши:</w:t>
      </w:r>
    </w:p>
    <w:p w:rsidR="00F32F3B" w:rsidRPr="00D32C32" w:rsidRDefault="00F32F3B" w:rsidP="00F32F3B">
      <w:pPr>
        <w:spacing w:after="0" w:line="240" w:lineRule="auto"/>
        <w:jc w:val="both"/>
        <w:rPr>
          <w:rFonts w:ascii="Times New Roman" w:hAnsi="Times New Roman" w:cs="Times New Roman"/>
          <w:i/>
          <w:sz w:val="28"/>
          <w:szCs w:val="28"/>
        </w:rPr>
      </w:pPr>
      <w:r w:rsidRPr="00D32C32">
        <w:rPr>
          <w:rFonts w:ascii="Times New Roman" w:hAnsi="Times New Roman" w:cs="Times New Roman"/>
          <w:i/>
          <w:sz w:val="28"/>
          <w:szCs w:val="28"/>
        </w:rPr>
        <w:t xml:space="preserve">      Организация бесперебойного процесса, начиная с раздельного сбора бытовых отходов и заканчивая обработкой отсортированного мусора для хранения и отправки на перерабатывающие предприятия.</w:t>
      </w:r>
    </w:p>
    <w:p w:rsidR="00F32F3B" w:rsidRPr="00D32C32" w:rsidRDefault="00F32F3B" w:rsidP="00F32F3B">
      <w:pPr>
        <w:spacing w:after="0" w:line="240" w:lineRule="auto"/>
        <w:jc w:val="both"/>
        <w:rPr>
          <w:rFonts w:ascii="Times New Roman" w:hAnsi="Times New Roman" w:cs="Times New Roman"/>
          <w:sz w:val="28"/>
          <w:szCs w:val="28"/>
        </w:rPr>
      </w:pPr>
      <w:r w:rsidRPr="00D32C32">
        <w:rPr>
          <w:rFonts w:ascii="Times New Roman" w:hAnsi="Times New Roman" w:cs="Times New Roman"/>
          <w:b/>
          <w:i/>
          <w:sz w:val="28"/>
          <w:szCs w:val="28"/>
        </w:rPr>
        <w:t xml:space="preserve">         </w:t>
      </w:r>
      <w:r w:rsidRPr="00D32C32">
        <w:rPr>
          <w:rFonts w:ascii="Times New Roman" w:hAnsi="Times New Roman" w:cs="Times New Roman"/>
          <w:sz w:val="28"/>
          <w:szCs w:val="28"/>
        </w:rPr>
        <w:t>Информация о производственном объеме:</w:t>
      </w:r>
    </w:p>
    <w:p w:rsidR="00F32F3B" w:rsidRPr="00D32C32" w:rsidRDefault="00F32F3B" w:rsidP="00F32F3B">
      <w:pPr>
        <w:spacing w:after="0" w:line="240" w:lineRule="auto"/>
        <w:jc w:val="both"/>
        <w:rPr>
          <w:rFonts w:ascii="Times New Roman" w:hAnsi="Times New Roman" w:cs="Times New Roman"/>
          <w:i/>
          <w:sz w:val="28"/>
          <w:szCs w:val="28"/>
        </w:rPr>
      </w:pPr>
      <w:r w:rsidRPr="00D32C32">
        <w:rPr>
          <w:rFonts w:ascii="Times New Roman" w:hAnsi="Times New Roman" w:cs="Times New Roman"/>
          <w:i/>
          <w:sz w:val="28"/>
          <w:szCs w:val="28"/>
        </w:rPr>
        <w:t xml:space="preserve">        Мощность предприятия – до 1 тонны мусора в смену.</w:t>
      </w:r>
    </w:p>
    <w:p w:rsidR="00F32F3B" w:rsidRPr="00D32C32" w:rsidRDefault="00F32F3B" w:rsidP="00F32F3B">
      <w:pPr>
        <w:spacing w:after="0" w:line="240" w:lineRule="auto"/>
        <w:jc w:val="both"/>
        <w:rPr>
          <w:rFonts w:ascii="Times New Roman" w:hAnsi="Times New Roman" w:cs="Times New Roman"/>
          <w:sz w:val="28"/>
          <w:szCs w:val="28"/>
        </w:rPr>
      </w:pPr>
      <w:r w:rsidRPr="00D32C32">
        <w:rPr>
          <w:rFonts w:ascii="Times New Roman" w:hAnsi="Times New Roman" w:cs="Times New Roman"/>
          <w:b/>
          <w:i/>
          <w:sz w:val="28"/>
          <w:szCs w:val="28"/>
        </w:rPr>
        <w:lastRenderedPageBreak/>
        <w:t xml:space="preserve">        </w:t>
      </w:r>
      <w:r w:rsidRPr="00D32C32">
        <w:rPr>
          <w:rFonts w:ascii="Times New Roman" w:hAnsi="Times New Roman" w:cs="Times New Roman"/>
          <w:sz w:val="28"/>
          <w:szCs w:val="28"/>
        </w:rPr>
        <w:t>Конкурентное окружение:</w:t>
      </w:r>
    </w:p>
    <w:p w:rsidR="00F32F3B" w:rsidRPr="00D32C32" w:rsidRDefault="00F32F3B" w:rsidP="00F32F3B">
      <w:pPr>
        <w:spacing w:after="0" w:line="240" w:lineRule="auto"/>
        <w:ind w:firstLine="225"/>
        <w:jc w:val="both"/>
        <w:rPr>
          <w:rFonts w:ascii="Times New Roman" w:hAnsi="Times New Roman" w:cs="Times New Roman"/>
          <w:b/>
          <w:i/>
          <w:sz w:val="28"/>
          <w:szCs w:val="28"/>
        </w:rPr>
      </w:pPr>
      <w:r w:rsidRPr="00D32C32">
        <w:rPr>
          <w:rFonts w:ascii="Times New Roman" w:hAnsi="Times New Roman" w:cs="Times New Roman"/>
          <w:i/>
          <w:sz w:val="28"/>
          <w:szCs w:val="28"/>
        </w:rPr>
        <w:t>Вопрос сортировки и первичной переработки мусора актуален для всех районов республики. Поскольку отходы, получаемые в процессе жизнедеятельности человека, с каждым днем все губительнее сказываются на состоянии окружающей среды. Хорошим решением данного вопроса является создание мусороперерабатывающего комплекса. На территории Большеберезниковского муниципального района отсутствует данное направление. Ниша  свободная</w:t>
      </w:r>
      <w:r w:rsidRPr="00D32C32">
        <w:rPr>
          <w:rFonts w:ascii="Times New Roman" w:hAnsi="Times New Roman" w:cs="Times New Roman"/>
          <w:b/>
          <w:i/>
          <w:sz w:val="28"/>
          <w:szCs w:val="28"/>
        </w:rPr>
        <w:t xml:space="preserve">. </w:t>
      </w:r>
    </w:p>
    <w:p w:rsidR="00F32F3B" w:rsidRPr="00D32C32" w:rsidRDefault="00F32F3B" w:rsidP="00F32F3B">
      <w:pPr>
        <w:spacing w:after="0" w:line="240" w:lineRule="auto"/>
        <w:ind w:firstLine="225"/>
        <w:rPr>
          <w:rFonts w:ascii="Times New Roman" w:hAnsi="Times New Roman" w:cs="Times New Roman"/>
          <w:sz w:val="28"/>
          <w:szCs w:val="28"/>
        </w:rPr>
      </w:pPr>
      <w:r w:rsidRPr="00D32C32">
        <w:rPr>
          <w:rFonts w:ascii="Times New Roman" w:hAnsi="Times New Roman" w:cs="Times New Roman"/>
          <w:b/>
          <w:i/>
          <w:sz w:val="28"/>
          <w:szCs w:val="28"/>
        </w:rPr>
        <w:t xml:space="preserve">    </w:t>
      </w:r>
      <w:r w:rsidRPr="00D32C32">
        <w:rPr>
          <w:rFonts w:ascii="Times New Roman" w:hAnsi="Times New Roman" w:cs="Times New Roman"/>
          <w:sz w:val="28"/>
          <w:szCs w:val="28"/>
        </w:rPr>
        <w:t>Почему Большеберезниковский муниципальный район:</w:t>
      </w:r>
    </w:p>
    <w:p w:rsidR="00F32F3B" w:rsidRPr="00D32C32" w:rsidRDefault="00F32F3B" w:rsidP="00F32F3B">
      <w:pPr>
        <w:spacing w:after="0" w:line="240" w:lineRule="auto"/>
        <w:ind w:firstLine="240"/>
        <w:jc w:val="both"/>
        <w:rPr>
          <w:rFonts w:ascii="Times New Roman" w:hAnsi="Times New Roman" w:cs="Times New Roman"/>
          <w:i/>
          <w:sz w:val="28"/>
          <w:szCs w:val="28"/>
        </w:rPr>
      </w:pPr>
      <w:r w:rsidRPr="00D32C32">
        <w:rPr>
          <w:rFonts w:ascii="Times New Roman" w:hAnsi="Times New Roman" w:cs="Times New Roman"/>
          <w:i/>
          <w:sz w:val="28"/>
          <w:szCs w:val="28"/>
        </w:rPr>
        <w:t>Благоприятное расположение района к г.Саранск, Ульяновской области, районам республики;</w:t>
      </w:r>
    </w:p>
    <w:p w:rsidR="00F32F3B" w:rsidRPr="007B3C1F" w:rsidRDefault="00F32F3B" w:rsidP="00F32F3B">
      <w:pPr>
        <w:spacing w:after="0" w:line="240" w:lineRule="auto"/>
        <w:ind w:firstLine="225"/>
        <w:rPr>
          <w:rFonts w:ascii="Times New Roman" w:hAnsi="Times New Roman" w:cs="Times New Roman"/>
          <w:b/>
          <w:sz w:val="24"/>
          <w:szCs w:val="24"/>
        </w:rPr>
      </w:pPr>
      <w:r w:rsidRPr="007B3C1F">
        <w:rPr>
          <w:rFonts w:ascii="Times New Roman" w:hAnsi="Times New Roman" w:cs="Times New Roman"/>
          <w:b/>
          <w:sz w:val="24"/>
          <w:szCs w:val="24"/>
        </w:rPr>
        <w:t>Предполагаемые площадки для размещения:</w:t>
      </w:r>
    </w:p>
    <w:tbl>
      <w:tblPr>
        <w:tblStyle w:val="a9"/>
        <w:tblW w:w="0" w:type="auto"/>
        <w:tblLook w:val="04A0"/>
      </w:tblPr>
      <w:tblGrid>
        <w:gridCol w:w="4219"/>
        <w:gridCol w:w="5352"/>
      </w:tblGrid>
      <w:tr w:rsidR="00F32F3B" w:rsidRPr="007B3C1F" w:rsidTr="00DE214A">
        <w:tc>
          <w:tcPr>
            <w:tcW w:w="4219" w:type="dxa"/>
          </w:tcPr>
          <w:p w:rsidR="00F32F3B" w:rsidRPr="007B3C1F" w:rsidRDefault="00F32F3B" w:rsidP="00F32F3B">
            <w:pPr>
              <w:rPr>
                <w:rFonts w:ascii="Times New Roman" w:hAnsi="Times New Roman" w:cs="Times New Roman"/>
                <w:sz w:val="24"/>
                <w:szCs w:val="24"/>
              </w:rPr>
            </w:pPr>
            <w:r w:rsidRPr="007B3C1F">
              <w:rPr>
                <w:rFonts w:ascii="Times New Roman" w:hAnsi="Times New Roman" w:cs="Times New Roman"/>
                <w:sz w:val="24"/>
                <w:szCs w:val="24"/>
              </w:rPr>
              <w:t>Площадка</w:t>
            </w:r>
          </w:p>
        </w:tc>
        <w:tc>
          <w:tcPr>
            <w:tcW w:w="5352" w:type="dxa"/>
          </w:tcPr>
          <w:p w:rsidR="00F32F3B" w:rsidRPr="0003339A" w:rsidRDefault="00F32F3B" w:rsidP="00F32F3B">
            <w:pPr>
              <w:jc w:val="both"/>
              <w:rPr>
                <w:rFonts w:ascii="Times New Roman" w:hAnsi="Times New Roman" w:cs="Times New Roman"/>
                <w:i/>
                <w:sz w:val="24"/>
                <w:szCs w:val="24"/>
              </w:rPr>
            </w:pPr>
            <w:r w:rsidRPr="0003339A">
              <w:rPr>
                <w:rFonts w:ascii="Times New Roman" w:hAnsi="Times New Roman" w:cs="Times New Roman"/>
                <w:i/>
                <w:sz w:val="24"/>
                <w:szCs w:val="24"/>
              </w:rPr>
              <w:t>Земельный участок (гринфилд). РМ, Большеберезниковский район, Большеберезниковское сельское поселение. Неразграниченная форма собственности. 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назначения.Для размещения кладбищ. Кадастровый номер -13:04:0118001:142</w:t>
            </w:r>
          </w:p>
        </w:tc>
      </w:tr>
      <w:tr w:rsidR="00F32F3B" w:rsidRPr="007B3C1F" w:rsidTr="00DE214A">
        <w:tc>
          <w:tcPr>
            <w:tcW w:w="4219" w:type="dxa"/>
          </w:tcPr>
          <w:p w:rsidR="00F32F3B" w:rsidRPr="007B3C1F" w:rsidRDefault="00F32F3B" w:rsidP="00F32F3B">
            <w:pPr>
              <w:rPr>
                <w:rFonts w:ascii="Times New Roman" w:hAnsi="Times New Roman" w:cs="Times New Roman"/>
                <w:sz w:val="24"/>
                <w:szCs w:val="24"/>
              </w:rPr>
            </w:pPr>
            <w:r w:rsidRPr="007B3C1F">
              <w:rPr>
                <w:rFonts w:ascii="Times New Roman" w:hAnsi="Times New Roman" w:cs="Times New Roman"/>
                <w:sz w:val="24"/>
                <w:szCs w:val="24"/>
              </w:rPr>
              <w:t>Общая площадь</w:t>
            </w:r>
          </w:p>
        </w:tc>
        <w:tc>
          <w:tcPr>
            <w:tcW w:w="5352" w:type="dxa"/>
          </w:tcPr>
          <w:p w:rsidR="00F32F3B" w:rsidRPr="0003339A" w:rsidRDefault="00F32F3B" w:rsidP="00F32F3B">
            <w:pPr>
              <w:jc w:val="center"/>
              <w:rPr>
                <w:rFonts w:ascii="Times New Roman" w:hAnsi="Times New Roman" w:cs="Times New Roman"/>
                <w:i/>
                <w:sz w:val="24"/>
                <w:szCs w:val="24"/>
              </w:rPr>
            </w:pPr>
            <w:r w:rsidRPr="0003339A">
              <w:rPr>
                <w:rFonts w:ascii="Times New Roman" w:hAnsi="Times New Roman" w:cs="Times New Roman"/>
                <w:i/>
                <w:sz w:val="24"/>
                <w:szCs w:val="24"/>
              </w:rPr>
              <w:t>2,3 га</w:t>
            </w:r>
          </w:p>
        </w:tc>
      </w:tr>
      <w:tr w:rsidR="00F32F3B" w:rsidRPr="007B3C1F" w:rsidTr="00DE214A">
        <w:tc>
          <w:tcPr>
            <w:tcW w:w="4219" w:type="dxa"/>
          </w:tcPr>
          <w:p w:rsidR="00F32F3B" w:rsidRPr="007B3C1F" w:rsidRDefault="00F32F3B" w:rsidP="00F32F3B">
            <w:pPr>
              <w:rPr>
                <w:rFonts w:ascii="Times New Roman" w:hAnsi="Times New Roman" w:cs="Times New Roman"/>
                <w:sz w:val="24"/>
                <w:szCs w:val="24"/>
              </w:rPr>
            </w:pPr>
            <w:r w:rsidRPr="007B3C1F">
              <w:rPr>
                <w:rFonts w:ascii="Times New Roman" w:hAnsi="Times New Roman" w:cs="Times New Roman"/>
                <w:sz w:val="24"/>
                <w:szCs w:val="24"/>
              </w:rPr>
              <w:t>электроэнергия</w:t>
            </w:r>
          </w:p>
        </w:tc>
        <w:tc>
          <w:tcPr>
            <w:tcW w:w="5352" w:type="dxa"/>
          </w:tcPr>
          <w:p w:rsidR="00F32F3B" w:rsidRPr="0003339A" w:rsidRDefault="00F32F3B" w:rsidP="00F32F3B">
            <w:pPr>
              <w:jc w:val="center"/>
              <w:rPr>
                <w:rFonts w:ascii="Times New Roman" w:hAnsi="Times New Roman" w:cs="Times New Roman"/>
                <w:i/>
                <w:sz w:val="24"/>
                <w:szCs w:val="24"/>
              </w:rPr>
            </w:pPr>
            <w:r w:rsidRPr="0003339A">
              <w:rPr>
                <w:rFonts w:ascii="Times New Roman" w:hAnsi="Times New Roman" w:cs="Times New Roman"/>
                <w:i/>
                <w:sz w:val="24"/>
                <w:szCs w:val="24"/>
              </w:rPr>
              <w:t>Точка подключения - 0,7 с.Большие Березники , ул. Саранское шоссе</w:t>
            </w:r>
          </w:p>
        </w:tc>
      </w:tr>
      <w:tr w:rsidR="00F32F3B" w:rsidRPr="007B3C1F" w:rsidTr="00DE214A">
        <w:tc>
          <w:tcPr>
            <w:tcW w:w="4219" w:type="dxa"/>
          </w:tcPr>
          <w:p w:rsidR="00F32F3B" w:rsidRPr="007B3C1F" w:rsidRDefault="00F32F3B" w:rsidP="00F32F3B">
            <w:pPr>
              <w:rPr>
                <w:rFonts w:ascii="Times New Roman" w:hAnsi="Times New Roman" w:cs="Times New Roman"/>
                <w:sz w:val="24"/>
                <w:szCs w:val="24"/>
              </w:rPr>
            </w:pPr>
            <w:r w:rsidRPr="007B3C1F">
              <w:rPr>
                <w:rFonts w:ascii="Times New Roman" w:hAnsi="Times New Roman" w:cs="Times New Roman"/>
                <w:sz w:val="24"/>
                <w:szCs w:val="24"/>
              </w:rPr>
              <w:t>газ</w:t>
            </w:r>
          </w:p>
        </w:tc>
        <w:tc>
          <w:tcPr>
            <w:tcW w:w="5352" w:type="dxa"/>
          </w:tcPr>
          <w:p w:rsidR="00F32F3B" w:rsidRPr="0003339A" w:rsidRDefault="00F32F3B" w:rsidP="00F32F3B">
            <w:pPr>
              <w:jc w:val="center"/>
              <w:rPr>
                <w:rFonts w:ascii="Times New Roman" w:hAnsi="Times New Roman" w:cs="Times New Roman"/>
                <w:i/>
                <w:sz w:val="24"/>
                <w:szCs w:val="24"/>
              </w:rPr>
            </w:pPr>
            <w:r w:rsidRPr="0003339A">
              <w:rPr>
                <w:rFonts w:ascii="Times New Roman" w:hAnsi="Times New Roman" w:cs="Times New Roman"/>
                <w:i/>
                <w:sz w:val="24"/>
                <w:szCs w:val="24"/>
              </w:rPr>
              <w:t>Точка подключения - 0,600 с.Большие Березники, ул. Саранское шоссе</w:t>
            </w:r>
          </w:p>
        </w:tc>
      </w:tr>
      <w:tr w:rsidR="00F32F3B" w:rsidRPr="007B3C1F" w:rsidTr="00DE214A">
        <w:tc>
          <w:tcPr>
            <w:tcW w:w="4219" w:type="dxa"/>
          </w:tcPr>
          <w:p w:rsidR="00F32F3B" w:rsidRPr="007B3C1F" w:rsidRDefault="00F32F3B" w:rsidP="00F32F3B">
            <w:pPr>
              <w:rPr>
                <w:rFonts w:ascii="Times New Roman" w:hAnsi="Times New Roman" w:cs="Times New Roman"/>
                <w:sz w:val="24"/>
                <w:szCs w:val="24"/>
              </w:rPr>
            </w:pPr>
            <w:r w:rsidRPr="007B3C1F">
              <w:rPr>
                <w:rFonts w:ascii="Times New Roman" w:hAnsi="Times New Roman" w:cs="Times New Roman"/>
                <w:sz w:val="24"/>
                <w:szCs w:val="24"/>
              </w:rPr>
              <w:t>Водоснабжение/водоотведение</w:t>
            </w:r>
          </w:p>
        </w:tc>
        <w:tc>
          <w:tcPr>
            <w:tcW w:w="5352" w:type="dxa"/>
          </w:tcPr>
          <w:p w:rsidR="00F32F3B" w:rsidRPr="0003339A" w:rsidRDefault="00F32F3B" w:rsidP="00F32F3B">
            <w:pPr>
              <w:jc w:val="center"/>
              <w:rPr>
                <w:rFonts w:ascii="Times New Roman" w:hAnsi="Times New Roman" w:cs="Times New Roman"/>
                <w:i/>
                <w:sz w:val="24"/>
                <w:szCs w:val="24"/>
              </w:rPr>
            </w:pPr>
            <w:r w:rsidRPr="0003339A">
              <w:rPr>
                <w:rFonts w:ascii="Times New Roman" w:hAnsi="Times New Roman" w:cs="Times New Roman"/>
                <w:i/>
                <w:sz w:val="24"/>
                <w:szCs w:val="24"/>
              </w:rPr>
              <w:t>не имеется</w:t>
            </w:r>
          </w:p>
        </w:tc>
      </w:tr>
      <w:tr w:rsidR="00F32F3B" w:rsidRPr="007B3C1F" w:rsidTr="00DE214A">
        <w:tc>
          <w:tcPr>
            <w:tcW w:w="4219" w:type="dxa"/>
          </w:tcPr>
          <w:p w:rsidR="00F32F3B" w:rsidRPr="007B3C1F" w:rsidRDefault="00F32F3B" w:rsidP="00F32F3B">
            <w:pPr>
              <w:rPr>
                <w:rFonts w:ascii="Times New Roman" w:hAnsi="Times New Roman" w:cs="Times New Roman"/>
                <w:sz w:val="24"/>
                <w:szCs w:val="24"/>
              </w:rPr>
            </w:pPr>
            <w:r w:rsidRPr="00896D38">
              <w:rPr>
                <w:rFonts w:ascii="Times New Roman" w:hAnsi="Times New Roman" w:cs="Times New Roman"/>
                <w:sz w:val="24"/>
                <w:szCs w:val="24"/>
              </w:rPr>
              <w:t>наличие железнодорожной ветки и автодороги</w:t>
            </w:r>
          </w:p>
        </w:tc>
        <w:tc>
          <w:tcPr>
            <w:tcW w:w="5352" w:type="dxa"/>
          </w:tcPr>
          <w:p w:rsidR="00F32F3B" w:rsidRPr="0003339A" w:rsidRDefault="00F32F3B" w:rsidP="00F32F3B">
            <w:pPr>
              <w:jc w:val="center"/>
              <w:rPr>
                <w:rFonts w:ascii="Times New Roman" w:hAnsi="Times New Roman" w:cs="Times New Roman"/>
                <w:i/>
                <w:sz w:val="24"/>
                <w:szCs w:val="24"/>
              </w:rPr>
            </w:pPr>
            <w:r w:rsidRPr="0003339A">
              <w:rPr>
                <w:rFonts w:ascii="Times New Roman" w:hAnsi="Times New Roman" w:cs="Times New Roman"/>
                <w:i/>
                <w:sz w:val="24"/>
                <w:szCs w:val="24"/>
              </w:rPr>
              <w:t>59 км, г. Саранск (железнодорожная ветка); автодорога республиканского значения  - 0,3 км.,</w:t>
            </w:r>
          </w:p>
        </w:tc>
      </w:tr>
    </w:tbl>
    <w:p w:rsidR="00F32F3B" w:rsidRDefault="00F32F3B" w:rsidP="00F32F3B">
      <w:pPr>
        <w:spacing w:after="0" w:line="240" w:lineRule="auto"/>
        <w:ind w:firstLine="240"/>
        <w:jc w:val="both"/>
        <w:rPr>
          <w:rFonts w:ascii="Times New Roman" w:hAnsi="Times New Roman" w:cs="Times New Roman"/>
          <w:sz w:val="24"/>
          <w:szCs w:val="24"/>
        </w:rPr>
      </w:pPr>
    </w:p>
    <w:p w:rsidR="00F32F3B" w:rsidRPr="005101DD" w:rsidRDefault="00F32F3B" w:rsidP="00F32F3B">
      <w:pPr>
        <w:spacing w:after="0" w:line="240" w:lineRule="auto"/>
        <w:jc w:val="right"/>
        <w:rPr>
          <w:rFonts w:ascii="Times New Roman" w:hAnsi="Times New Roman" w:cs="Times New Roman"/>
          <w:sz w:val="24"/>
          <w:szCs w:val="24"/>
        </w:rPr>
      </w:pPr>
    </w:p>
    <w:p w:rsidR="00F32F3B" w:rsidRPr="00D32C32" w:rsidRDefault="00F32F3B" w:rsidP="00F32F3B">
      <w:pPr>
        <w:spacing w:after="0" w:line="240" w:lineRule="auto"/>
        <w:rPr>
          <w:rFonts w:ascii="Times New Roman" w:hAnsi="Times New Roman" w:cs="Times New Roman"/>
          <w:sz w:val="28"/>
          <w:szCs w:val="28"/>
          <w:u w:val="single"/>
        </w:rPr>
      </w:pPr>
      <w:r w:rsidRPr="002A4C65">
        <w:rPr>
          <w:rFonts w:ascii="Times New Roman" w:hAnsi="Times New Roman" w:cs="Times New Roman"/>
          <w:b/>
          <w:i/>
          <w:sz w:val="32"/>
          <w:szCs w:val="32"/>
        </w:rPr>
        <w:t xml:space="preserve">      </w:t>
      </w:r>
      <w:r w:rsidRPr="0034004D">
        <w:rPr>
          <w:rFonts w:ascii="Times New Roman" w:hAnsi="Times New Roman" w:cs="Times New Roman"/>
          <w:b/>
          <w:i/>
          <w:sz w:val="28"/>
          <w:szCs w:val="28"/>
        </w:rPr>
        <w:t>4</w:t>
      </w:r>
      <w:r w:rsidRPr="00D32C32">
        <w:rPr>
          <w:rFonts w:ascii="Times New Roman" w:hAnsi="Times New Roman" w:cs="Times New Roman"/>
          <w:sz w:val="28"/>
          <w:szCs w:val="28"/>
        </w:rPr>
        <w:t>.</w:t>
      </w:r>
      <w:r w:rsidRPr="00D32C32">
        <w:rPr>
          <w:rFonts w:ascii="Times New Roman" w:hAnsi="Times New Roman" w:cs="Times New Roman"/>
          <w:sz w:val="28"/>
          <w:szCs w:val="28"/>
          <w:u w:val="single"/>
        </w:rPr>
        <w:t>Организация зоны отдыха</w:t>
      </w:r>
    </w:p>
    <w:p w:rsidR="00F32F3B" w:rsidRPr="00D32C32" w:rsidRDefault="00F32F3B" w:rsidP="00F32F3B">
      <w:pPr>
        <w:spacing w:after="0" w:line="240" w:lineRule="auto"/>
        <w:jc w:val="both"/>
        <w:rPr>
          <w:rFonts w:ascii="Times New Roman" w:hAnsi="Times New Roman" w:cs="Times New Roman"/>
          <w:sz w:val="28"/>
          <w:szCs w:val="28"/>
        </w:rPr>
      </w:pPr>
      <w:r w:rsidRPr="00286C37">
        <w:rPr>
          <w:rFonts w:ascii="Times New Roman" w:hAnsi="Times New Roman" w:cs="Times New Roman"/>
          <w:b/>
          <w:i/>
          <w:sz w:val="28"/>
          <w:szCs w:val="28"/>
        </w:rPr>
        <w:t xml:space="preserve">    </w:t>
      </w:r>
      <w:r>
        <w:rPr>
          <w:rFonts w:ascii="Times New Roman" w:hAnsi="Times New Roman" w:cs="Times New Roman"/>
          <w:b/>
          <w:i/>
          <w:sz w:val="28"/>
          <w:szCs w:val="28"/>
        </w:rPr>
        <w:t xml:space="preserve">     </w:t>
      </w:r>
      <w:r w:rsidRPr="00D32C32">
        <w:rPr>
          <w:rFonts w:ascii="Times New Roman" w:hAnsi="Times New Roman" w:cs="Times New Roman"/>
          <w:sz w:val="28"/>
          <w:szCs w:val="28"/>
        </w:rPr>
        <w:t>Основные характеристики ниши:</w:t>
      </w:r>
    </w:p>
    <w:p w:rsidR="00F32F3B" w:rsidRPr="00D32C32" w:rsidRDefault="00F32F3B" w:rsidP="00F32F3B">
      <w:pPr>
        <w:spacing w:after="0" w:line="240" w:lineRule="auto"/>
        <w:jc w:val="both"/>
        <w:rPr>
          <w:rFonts w:ascii="Times New Roman" w:hAnsi="Times New Roman" w:cs="Times New Roman"/>
          <w:i/>
          <w:sz w:val="28"/>
          <w:szCs w:val="28"/>
        </w:rPr>
      </w:pPr>
      <w:r w:rsidRPr="00D32C32">
        <w:rPr>
          <w:rFonts w:ascii="Times New Roman" w:hAnsi="Times New Roman" w:cs="Times New Roman"/>
          <w:sz w:val="28"/>
          <w:szCs w:val="28"/>
        </w:rPr>
        <w:t xml:space="preserve">     </w:t>
      </w:r>
      <w:r w:rsidRPr="00D32C32">
        <w:rPr>
          <w:rFonts w:ascii="Times New Roman" w:hAnsi="Times New Roman" w:cs="Times New Roman"/>
          <w:i/>
          <w:sz w:val="28"/>
          <w:szCs w:val="28"/>
        </w:rPr>
        <w:t>Оборудованная зона отдыха в границах озера "Гусиное"  позволит организовать полноценный отдых, как для детей, так и для взрослых  посещать берег водоема, купаться, ловить рыбу, проводить спортивные соревнования и дни здоровья для школьников, праздники села</w:t>
      </w:r>
    </w:p>
    <w:p w:rsidR="00F32F3B" w:rsidRPr="00D32C32" w:rsidRDefault="00F32F3B" w:rsidP="00F32F3B">
      <w:pPr>
        <w:spacing w:after="0" w:line="240" w:lineRule="auto"/>
        <w:jc w:val="both"/>
        <w:rPr>
          <w:rFonts w:ascii="Times New Roman" w:hAnsi="Times New Roman" w:cs="Times New Roman"/>
          <w:sz w:val="28"/>
          <w:szCs w:val="28"/>
        </w:rPr>
      </w:pPr>
      <w:r w:rsidRPr="00D32C32">
        <w:rPr>
          <w:rFonts w:ascii="Times New Roman" w:hAnsi="Times New Roman" w:cs="Times New Roman"/>
          <w:sz w:val="28"/>
          <w:szCs w:val="28"/>
        </w:rPr>
        <w:t xml:space="preserve">           Информация о</w:t>
      </w:r>
      <w:r w:rsidRPr="00D32C32">
        <w:rPr>
          <w:sz w:val="28"/>
          <w:szCs w:val="28"/>
        </w:rPr>
        <w:t xml:space="preserve"> </w:t>
      </w:r>
      <w:r w:rsidRPr="00D32C32">
        <w:rPr>
          <w:rFonts w:ascii="Times New Roman" w:hAnsi="Times New Roman" w:cs="Times New Roman"/>
          <w:sz w:val="28"/>
          <w:szCs w:val="28"/>
        </w:rPr>
        <w:t>сырьевой базе, прочих производственных ресурсах:</w:t>
      </w:r>
    </w:p>
    <w:p w:rsidR="00F32F3B" w:rsidRPr="00D32C32" w:rsidRDefault="00F32F3B" w:rsidP="00F32F3B">
      <w:pPr>
        <w:spacing w:after="0" w:line="240" w:lineRule="auto"/>
        <w:jc w:val="both"/>
        <w:rPr>
          <w:rFonts w:ascii="Times New Roman" w:hAnsi="Times New Roman" w:cs="Times New Roman"/>
          <w:i/>
          <w:sz w:val="28"/>
          <w:szCs w:val="28"/>
        </w:rPr>
      </w:pPr>
      <w:r w:rsidRPr="00D32C32">
        <w:rPr>
          <w:rFonts w:ascii="Times New Roman" w:hAnsi="Times New Roman" w:cs="Times New Roman"/>
          <w:sz w:val="28"/>
          <w:szCs w:val="28"/>
        </w:rPr>
        <w:t xml:space="preserve">     </w:t>
      </w:r>
      <w:r w:rsidRPr="00D32C32">
        <w:rPr>
          <w:rFonts w:ascii="Times New Roman" w:hAnsi="Times New Roman" w:cs="Times New Roman"/>
          <w:i/>
          <w:sz w:val="28"/>
          <w:szCs w:val="28"/>
        </w:rPr>
        <w:t>На сегодняшний день  зона отдыха  в границах озера "Гусиное"   не обустроена базами отдыха и частными пляжами. Посещаемость - 250 человек в день</w:t>
      </w:r>
    </w:p>
    <w:p w:rsidR="00F32F3B" w:rsidRPr="00D32C32" w:rsidRDefault="00F32F3B" w:rsidP="00F32F3B">
      <w:pPr>
        <w:spacing w:after="0" w:line="240" w:lineRule="auto"/>
        <w:jc w:val="both"/>
        <w:rPr>
          <w:rFonts w:ascii="Times New Roman" w:hAnsi="Times New Roman" w:cs="Times New Roman"/>
          <w:sz w:val="28"/>
          <w:szCs w:val="28"/>
        </w:rPr>
      </w:pPr>
      <w:r w:rsidRPr="00D32C32">
        <w:rPr>
          <w:rFonts w:ascii="Times New Roman" w:hAnsi="Times New Roman" w:cs="Times New Roman"/>
          <w:sz w:val="28"/>
          <w:szCs w:val="28"/>
        </w:rPr>
        <w:t xml:space="preserve">             Конкурентное окружение:</w:t>
      </w:r>
    </w:p>
    <w:p w:rsidR="00F32F3B" w:rsidRPr="00D32C32" w:rsidRDefault="00F32F3B" w:rsidP="00F32F3B">
      <w:pPr>
        <w:spacing w:after="0" w:line="240" w:lineRule="auto"/>
        <w:ind w:firstLine="225"/>
        <w:jc w:val="both"/>
        <w:rPr>
          <w:rFonts w:ascii="Times New Roman" w:hAnsi="Times New Roman" w:cs="Times New Roman"/>
          <w:i/>
          <w:sz w:val="28"/>
          <w:szCs w:val="28"/>
        </w:rPr>
      </w:pPr>
      <w:r w:rsidRPr="00D32C32">
        <w:rPr>
          <w:rFonts w:ascii="Times New Roman" w:hAnsi="Times New Roman" w:cs="Times New Roman"/>
          <w:i/>
          <w:sz w:val="28"/>
          <w:szCs w:val="28"/>
        </w:rPr>
        <w:t xml:space="preserve">   Более всего летом  население предпочитает отдых у водоемов – озер, прудов, рек. Морской пляжный отдых, несомненно, более популярен, однако, летний отпуск, как правило составляет только две-три недели, при этом </w:t>
      </w:r>
      <w:r w:rsidRPr="00D32C32">
        <w:rPr>
          <w:rFonts w:ascii="Times New Roman" w:hAnsi="Times New Roman" w:cs="Times New Roman"/>
          <w:i/>
          <w:sz w:val="28"/>
          <w:szCs w:val="28"/>
        </w:rPr>
        <w:lastRenderedPageBreak/>
        <w:t>далеко не каждый россиянин имеет финансовую возможность провести столько времени на курорте. На территории Большеберезниковского муниципального района  данное направление не развито и спрос на данные услуги в значительной степени остаются не удовлетворенными.</w:t>
      </w:r>
    </w:p>
    <w:p w:rsidR="00F32F3B" w:rsidRPr="00D32C32" w:rsidRDefault="00F32F3B" w:rsidP="00F32F3B">
      <w:pPr>
        <w:spacing w:after="0" w:line="240" w:lineRule="auto"/>
        <w:ind w:firstLine="225"/>
        <w:rPr>
          <w:rFonts w:ascii="Times New Roman" w:hAnsi="Times New Roman" w:cs="Times New Roman"/>
          <w:sz w:val="28"/>
          <w:szCs w:val="28"/>
        </w:rPr>
      </w:pPr>
      <w:r w:rsidRPr="00D32C32">
        <w:rPr>
          <w:rFonts w:ascii="Times New Roman" w:hAnsi="Times New Roman" w:cs="Times New Roman"/>
          <w:sz w:val="28"/>
          <w:szCs w:val="28"/>
        </w:rPr>
        <w:t xml:space="preserve">       Почему Большеберезниковский муниципальный район:</w:t>
      </w:r>
    </w:p>
    <w:p w:rsidR="00F32F3B" w:rsidRPr="00D32C32" w:rsidRDefault="00F32F3B" w:rsidP="00F32F3B">
      <w:pPr>
        <w:spacing w:after="0" w:line="240" w:lineRule="auto"/>
        <w:ind w:firstLine="240"/>
        <w:jc w:val="both"/>
        <w:rPr>
          <w:rFonts w:ascii="Times New Roman" w:hAnsi="Times New Roman" w:cs="Times New Roman"/>
          <w:i/>
          <w:sz w:val="28"/>
          <w:szCs w:val="28"/>
        </w:rPr>
      </w:pPr>
      <w:r w:rsidRPr="00D32C32">
        <w:rPr>
          <w:rFonts w:ascii="Times New Roman" w:hAnsi="Times New Roman" w:cs="Times New Roman"/>
          <w:i/>
          <w:sz w:val="28"/>
          <w:szCs w:val="28"/>
        </w:rPr>
        <w:t xml:space="preserve">-благоприятное расположение района к г.Саранск, Ульяновской области, районам республики;    </w:t>
      </w:r>
    </w:p>
    <w:p w:rsidR="00F32F3B" w:rsidRPr="00D32C32" w:rsidRDefault="00F32F3B" w:rsidP="00F32F3B">
      <w:pPr>
        <w:spacing w:after="0" w:line="240" w:lineRule="auto"/>
        <w:ind w:firstLine="240"/>
        <w:jc w:val="both"/>
        <w:rPr>
          <w:rFonts w:ascii="Times New Roman" w:hAnsi="Times New Roman" w:cs="Times New Roman"/>
          <w:i/>
          <w:sz w:val="28"/>
          <w:szCs w:val="28"/>
        </w:rPr>
      </w:pPr>
      <w:r w:rsidRPr="00D32C32">
        <w:rPr>
          <w:rFonts w:ascii="Times New Roman" w:hAnsi="Times New Roman" w:cs="Times New Roman"/>
          <w:i/>
          <w:sz w:val="28"/>
          <w:szCs w:val="28"/>
        </w:rPr>
        <w:t xml:space="preserve">- живописная природа; </w:t>
      </w:r>
    </w:p>
    <w:p w:rsidR="00F32F3B" w:rsidRPr="00D32C32" w:rsidRDefault="00F32F3B" w:rsidP="00F32F3B">
      <w:pPr>
        <w:spacing w:after="0" w:line="240" w:lineRule="auto"/>
        <w:ind w:firstLine="240"/>
        <w:jc w:val="both"/>
        <w:rPr>
          <w:rFonts w:ascii="Times New Roman" w:hAnsi="Times New Roman" w:cs="Times New Roman"/>
          <w:i/>
          <w:sz w:val="28"/>
          <w:szCs w:val="28"/>
        </w:rPr>
      </w:pPr>
      <w:r w:rsidRPr="00D32C32">
        <w:rPr>
          <w:rFonts w:ascii="Times New Roman" w:hAnsi="Times New Roman" w:cs="Times New Roman"/>
          <w:i/>
          <w:sz w:val="28"/>
          <w:szCs w:val="28"/>
        </w:rPr>
        <w:t>- большой спектр дополнительных услуг и развлечений (рыбалка, сбор грибов, ягод, целебных трав.</w:t>
      </w:r>
    </w:p>
    <w:p w:rsidR="00F32F3B" w:rsidRPr="007B3C1F" w:rsidRDefault="00F32F3B" w:rsidP="00F32F3B">
      <w:pPr>
        <w:spacing w:after="0" w:line="240" w:lineRule="auto"/>
        <w:ind w:firstLine="225"/>
        <w:rPr>
          <w:rFonts w:ascii="Times New Roman" w:hAnsi="Times New Roman" w:cs="Times New Roman"/>
          <w:b/>
          <w:sz w:val="24"/>
          <w:szCs w:val="24"/>
        </w:rPr>
      </w:pPr>
      <w:r w:rsidRPr="007B3C1F">
        <w:rPr>
          <w:rFonts w:ascii="Times New Roman" w:hAnsi="Times New Roman" w:cs="Times New Roman"/>
          <w:b/>
          <w:sz w:val="24"/>
          <w:szCs w:val="24"/>
        </w:rPr>
        <w:t>Предполагаемые площадки для размещения:</w:t>
      </w:r>
    </w:p>
    <w:tbl>
      <w:tblPr>
        <w:tblStyle w:val="a9"/>
        <w:tblW w:w="0" w:type="auto"/>
        <w:tblLook w:val="04A0"/>
      </w:tblPr>
      <w:tblGrid>
        <w:gridCol w:w="4219"/>
        <w:gridCol w:w="5352"/>
      </w:tblGrid>
      <w:tr w:rsidR="00F32F3B" w:rsidRPr="007B3C1F" w:rsidTr="00DE214A">
        <w:tc>
          <w:tcPr>
            <w:tcW w:w="4219" w:type="dxa"/>
          </w:tcPr>
          <w:p w:rsidR="00F32F3B" w:rsidRPr="007B3C1F" w:rsidRDefault="00F32F3B" w:rsidP="00F32F3B">
            <w:pPr>
              <w:rPr>
                <w:rFonts w:ascii="Times New Roman" w:hAnsi="Times New Roman" w:cs="Times New Roman"/>
                <w:sz w:val="24"/>
                <w:szCs w:val="24"/>
              </w:rPr>
            </w:pPr>
            <w:r w:rsidRPr="007B3C1F">
              <w:rPr>
                <w:rFonts w:ascii="Times New Roman" w:hAnsi="Times New Roman" w:cs="Times New Roman"/>
                <w:sz w:val="24"/>
                <w:szCs w:val="24"/>
              </w:rPr>
              <w:t>Площадка</w:t>
            </w:r>
          </w:p>
        </w:tc>
        <w:tc>
          <w:tcPr>
            <w:tcW w:w="5352" w:type="dxa"/>
          </w:tcPr>
          <w:p w:rsidR="00F32F3B" w:rsidRPr="00286C37" w:rsidRDefault="00F32F3B" w:rsidP="00F32F3B">
            <w:pPr>
              <w:jc w:val="both"/>
              <w:rPr>
                <w:rFonts w:ascii="Times New Roman" w:hAnsi="Times New Roman" w:cs="Times New Roman"/>
                <w:i/>
                <w:sz w:val="24"/>
                <w:szCs w:val="24"/>
              </w:rPr>
            </w:pPr>
            <w:r w:rsidRPr="00286C37">
              <w:rPr>
                <w:rFonts w:ascii="Times New Roman" w:hAnsi="Times New Roman" w:cs="Times New Roman"/>
                <w:i/>
                <w:sz w:val="24"/>
                <w:szCs w:val="24"/>
              </w:rPr>
              <w:t>Земельный участок (гринфилд). РМ, Большеберезниковский район, Большеберезниковское сельское поселение. Неразграниченная форма собственности. Земли сельскохозяйственного назначения. Для сельскохозяйственного использования, для иных видов сельскохозяйственного использования. Кадастровый квартал -13:04:0101007</w:t>
            </w:r>
          </w:p>
        </w:tc>
      </w:tr>
      <w:tr w:rsidR="00F32F3B" w:rsidRPr="007B3C1F" w:rsidTr="00DE214A">
        <w:tc>
          <w:tcPr>
            <w:tcW w:w="4219" w:type="dxa"/>
          </w:tcPr>
          <w:p w:rsidR="00F32F3B" w:rsidRPr="007B3C1F" w:rsidRDefault="00F32F3B" w:rsidP="00F32F3B">
            <w:pPr>
              <w:rPr>
                <w:rFonts w:ascii="Times New Roman" w:hAnsi="Times New Roman" w:cs="Times New Roman"/>
                <w:sz w:val="24"/>
                <w:szCs w:val="24"/>
              </w:rPr>
            </w:pPr>
            <w:r w:rsidRPr="007B3C1F">
              <w:rPr>
                <w:rFonts w:ascii="Times New Roman" w:hAnsi="Times New Roman" w:cs="Times New Roman"/>
                <w:sz w:val="24"/>
                <w:szCs w:val="24"/>
              </w:rPr>
              <w:t>Общая площадь</w:t>
            </w:r>
          </w:p>
        </w:tc>
        <w:tc>
          <w:tcPr>
            <w:tcW w:w="5352" w:type="dxa"/>
          </w:tcPr>
          <w:p w:rsidR="00F32F3B" w:rsidRPr="00286C37" w:rsidRDefault="00F32F3B" w:rsidP="00F32F3B">
            <w:pPr>
              <w:jc w:val="center"/>
              <w:rPr>
                <w:rFonts w:ascii="Times New Roman" w:hAnsi="Times New Roman" w:cs="Times New Roman"/>
                <w:i/>
                <w:sz w:val="24"/>
                <w:szCs w:val="24"/>
              </w:rPr>
            </w:pPr>
            <w:r w:rsidRPr="00286C37">
              <w:rPr>
                <w:rFonts w:ascii="Times New Roman" w:hAnsi="Times New Roman" w:cs="Times New Roman"/>
                <w:i/>
                <w:sz w:val="24"/>
                <w:szCs w:val="24"/>
              </w:rPr>
              <w:t>5,8 га</w:t>
            </w:r>
          </w:p>
        </w:tc>
      </w:tr>
      <w:tr w:rsidR="00F32F3B" w:rsidRPr="007B3C1F" w:rsidTr="00DE214A">
        <w:tc>
          <w:tcPr>
            <w:tcW w:w="4219" w:type="dxa"/>
          </w:tcPr>
          <w:p w:rsidR="00F32F3B" w:rsidRPr="007B3C1F" w:rsidRDefault="00F32F3B" w:rsidP="00F32F3B">
            <w:pPr>
              <w:rPr>
                <w:rFonts w:ascii="Times New Roman" w:hAnsi="Times New Roman" w:cs="Times New Roman"/>
                <w:sz w:val="24"/>
                <w:szCs w:val="24"/>
              </w:rPr>
            </w:pPr>
            <w:r w:rsidRPr="007B3C1F">
              <w:rPr>
                <w:rFonts w:ascii="Times New Roman" w:hAnsi="Times New Roman" w:cs="Times New Roman"/>
                <w:sz w:val="24"/>
                <w:szCs w:val="24"/>
              </w:rPr>
              <w:t>электроэнергия</w:t>
            </w:r>
          </w:p>
        </w:tc>
        <w:tc>
          <w:tcPr>
            <w:tcW w:w="5352" w:type="dxa"/>
          </w:tcPr>
          <w:p w:rsidR="00F32F3B" w:rsidRPr="00286C37" w:rsidRDefault="00F32F3B" w:rsidP="00F32F3B">
            <w:pPr>
              <w:jc w:val="center"/>
              <w:rPr>
                <w:rFonts w:ascii="Times New Roman" w:hAnsi="Times New Roman" w:cs="Times New Roman"/>
                <w:i/>
                <w:sz w:val="24"/>
                <w:szCs w:val="24"/>
              </w:rPr>
            </w:pPr>
            <w:r w:rsidRPr="00286C37">
              <w:rPr>
                <w:rFonts w:ascii="Times New Roman" w:hAnsi="Times New Roman" w:cs="Times New Roman"/>
                <w:i/>
                <w:sz w:val="24"/>
                <w:szCs w:val="24"/>
              </w:rPr>
              <w:t>15 мВт</w:t>
            </w:r>
          </w:p>
        </w:tc>
      </w:tr>
      <w:tr w:rsidR="00F32F3B" w:rsidRPr="007B3C1F" w:rsidTr="00DE214A">
        <w:tc>
          <w:tcPr>
            <w:tcW w:w="4219" w:type="dxa"/>
          </w:tcPr>
          <w:p w:rsidR="00F32F3B" w:rsidRPr="007B3C1F" w:rsidRDefault="00F32F3B" w:rsidP="00F32F3B">
            <w:pPr>
              <w:rPr>
                <w:rFonts w:ascii="Times New Roman" w:hAnsi="Times New Roman" w:cs="Times New Roman"/>
                <w:sz w:val="24"/>
                <w:szCs w:val="24"/>
              </w:rPr>
            </w:pPr>
            <w:r w:rsidRPr="007B3C1F">
              <w:rPr>
                <w:rFonts w:ascii="Times New Roman" w:hAnsi="Times New Roman" w:cs="Times New Roman"/>
                <w:sz w:val="24"/>
                <w:szCs w:val="24"/>
              </w:rPr>
              <w:t>газ</w:t>
            </w:r>
          </w:p>
        </w:tc>
        <w:tc>
          <w:tcPr>
            <w:tcW w:w="5352" w:type="dxa"/>
          </w:tcPr>
          <w:p w:rsidR="00F32F3B" w:rsidRPr="00286C37" w:rsidRDefault="00F32F3B" w:rsidP="00F32F3B">
            <w:pPr>
              <w:jc w:val="center"/>
              <w:rPr>
                <w:rFonts w:ascii="Times New Roman" w:hAnsi="Times New Roman" w:cs="Times New Roman"/>
                <w:i/>
                <w:sz w:val="24"/>
                <w:szCs w:val="24"/>
              </w:rPr>
            </w:pPr>
            <w:r w:rsidRPr="00286C37">
              <w:rPr>
                <w:rFonts w:ascii="Times New Roman" w:hAnsi="Times New Roman" w:cs="Times New Roman"/>
                <w:i/>
                <w:sz w:val="24"/>
                <w:szCs w:val="24"/>
              </w:rPr>
              <w:t>5 куб.м/час</w:t>
            </w:r>
          </w:p>
        </w:tc>
      </w:tr>
      <w:tr w:rsidR="00F32F3B" w:rsidRPr="007B3C1F" w:rsidTr="00DE214A">
        <w:tc>
          <w:tcPr>
            <w:tcW w:w="4219" w:type="dxa"/>
          </w:tcPr>
          <w:p w:rsidR="00F32F3B" w:rsidRPr="007B3C1F" w:rsidRDefault="00F32F3B" w:rsidP="00F32F3B">
            <w:pPr>
              <w:rPr>
                <w:rFonts w:ascii="Times New Roman" w:hAnsi="Times New Roman" w:cs="Times New Roman"/>
                <w:sz w:val="24"/>
                <w:szCs w:val="24"/>
              </w:rPr>
            </w:pPr>
            <w:r w:rsidRPr="007B3C1F">
              <w:rPr>
                <w:rFonts w:ascii="Times New Roman" w:hAnsi="Times New Roman" w:cs="Times New Roman"/>
                <w:sz w:val="24"/>
                <w:szCs w:val="24"/>
              </w:rPr>
              <w:t>Водоснабжение/водоотведение</w:t>
            </w:r>
          </w:p>
        </w:tc>
        <w:tc>
          <w:tcPr>
            <w:tcW w:w="5352" w:type="dxa"/>
          </w:tcPr>
          <w:p w:rsidR="00F32F3B" w:rsidRPr="00286C37" w:rsidRDefault="00F32F3B" w:rsidP="00F32F3B">
            <w:pPr>
              <w:jc w:val="center"/>
              <w:rPr>
                <w:rFonts w:ascii="Times New Roman" w:hAnsi="Times New Roman" w:cs="Times New Roman"/>
                <w:i/>
                <w:sz w:val="24"/>
                <w:szCs w:val="24"/>
              </w:rPr>
            </w:pPr>
            <w:r w:rsidRPr="00286C37">
              <w:rPr>
                <w:rFonts w:ascii="Times New Roman" w:hAnsi="Times New Roman" w:cs="Times New Roman"/>
                <w:i/>
                <w:sz w:val="24"/>
                <w:szCs w:val="24"/>
              </w:rPr>
              <w:t>не имеется</w:t>
            </w:r>
          </w:p>
        </w:tc>
      </w:tr>
      <w:tr w:rsidR="00F32F3B" w:rsidRPr="007B3C1F" w:rsidTr="00DE214A">
        <w:tc>
          <w:tcPr>
            <w:tcW w:w="4219" w:type="dxa"/>
          </w:tcPr>
          <w:p w:rsidR="00F32F3B" w:rsidRPr="007B3C1F" w:rsidRDefault="00F32F3B" w:rsidP="00F32F3B">
            <w:pPr>
              <w:rPr>
                <w:rFonts w:ascii="Times New Roman" w:hAnsi="Times New Roman" w:cs="Times New Roman"/>
                <w:sz w:val="24"/>
                <w:szCs w:val="24"/>
              </w:rPr>
            </w:pPr>
            <w:r w:rsidRPr="00896D38">
              <w:rPr>
                <w:rFonts w:ascii="Times New Roman" w:hAnsi="Times New Roman" w:cs="Times New Roman"/>
                <w:sz w:val="24"/>
                <w:szCs w:val="24"/>
              </w:rPr>
              <w:t>наличие железнодорожной ветки и автодороги</w:t>
            </w:r>
          </w:p>
        </w:tc>
        <w:tc>
          <w:tcPr>
            <w:tcW w:w="5352" w:type="dxa"/>
          </w:tcPr>
          <w:p w:rsidR="00F32F3B" w:rsidRPr="00286C37" w:rsidRDefault="00F32F3B" w:rsidP="00F32F3B">
            <w:pPr>
              <w:jc w:val="center"/>
              <w:rPr>
                <w:rFonts w:ascii="Times New Roman" w:hAnsi="Times New Roman" w:cs="Times New Roman"/>
                <w:i/>
                <w:sz w:val="24"/>
                <w:szCs w:val="24"/>
              </w:rPr>
            </w:pPr>
            <w:r w:rsidRPr="00286C37">
              <w:rPr>
                <w:rFonts w:ascii="Times New Roman" w:hAnsi="Times New Roman" w:cs="Times New Roman"/>
                <w:i/>
                <w:sz w:val="24"/>
                <w:szCs w:val="24"/>
              </w:rPr>
              <w:t>60 км, г. Саранск (железнодорожная ветка); автодорога республиканского значения  - 0,3 км.,</w:t>
            </w:r>
          </w:p>
        </w:tc>
      </w:tr>
    </w:tbl>
    <w:p w:rsidR="00F32F3B" w:rsidRDefault="00F32F3B" w:rsidP="00F32F3B">
      <w:pPr>
        <w:spacing w:after="0" w:line="240" w:lineRule="auto"/>
        <w:ind w:firstLine="240"/>
        <w:jc w:val="both"/>
        <w:rPr>
          <w:rFonts w:ascii="Times New Roman" w:hAnsi="Times New Roman" w:cs="Times New Roman"/>
          <w:sz w:val="24"/>
          <w:szCs w:val="24"/>
        </w:rPr>
      </w:pPr>
    </w:p>
    <w:p w:rsidR="00F32F3B" w:rsidRDefault="00F32F3B" w:rsidP="00F32F3B">
      <w:pPr>
        <w:spacing w:after="0" w:line="240" w:lineRule="auto"/>
        <w:ind w:firstLine="240"/>
        <w:jc w:val="right"/>
        <w:rPr>
          <w:rFonts w:ascii="Times New Roman" w:hAnsi="Times New Roman" w:cs="Times New Roman"/>
          <w:b/>
          <w:i/>
          <w:sz w:val="32"/>
          <w:szCs w:val="32"/>
          <w:u w:val="single"/>
        </w:rPr>
      </w:pPr>
    </w:p>
    <w:p w:rsidR="00F32F3B" w:rsidRPr="00D32C32" w:rsidRDefault="00F32F3B" w:rsidP="00F32F3B">
      <w:pPr>
        <w:spacing w:after="0" w:line="240" w:lineRule="auto"/>
        <w:ind w:firstLine="240"/>
        <w:jc w:val="both"/>
        <w:rPr>
          <w:rFonts w:ascii="Times New Roman" w:hAnsi="Times New Roman" w:cs="Times New Roman"/>
          <w:sz w:val="28"/>
          <w:szCs w:val="28"/>
          <w:u w:val="single"/>
        </w:rPr>
      </w:pPr>
      <w:r w:rsidRPr="0034004D">
        <w:rPr>
          <w:rFonts w:ascii="Times New Roman" w:hAnsi="Times New Roman" w:cs="Times New Roman"/>
          <w:b/>
          <w:i/>
          <w:sz w:val="28"/>
          <w:szCs w:val="28"/>
        </w:rPr>
        <w:t xml:space="preserve">             </w:t>
      </w:r>
      <w:r w:rsidRPr="00D32C32">
        <w:rPr>
          <w:rFonts w:ascii="Times New Roman" w:hAnsi="Times New Roman" w:cs="Times New Roman"/>
          <w:sz w:val="28"/>
          <w:szCs w:val="28"/>
        </w:rPr>
        <w:t>5.</w:t>
      </w:r>
      <w:r w:rsidRPr="00D32C32">
        <w:rPr>
          <w:rFonts w:ascii="Times New Roman" w:hAnsi="Times New Roman" w:cs="Times New Roman"/>
          <w:sz w:val="28"/>
          <w:szCs w:val="28"/>
          <w:u w:val="single"/>
        </w:rPr>
        <w:t>Строительство убойной площадки</w:t>
      </w:r>
    </w:p>
    <w:p w:rsidR="00F32F3B" w:rsidRPr="00D32C32" w:rsidRDefault="00F32F3B" w:rsidP="00F32F3B">
      <w:pPr>
        <w:spacing w:after="0" w:line="240" w:lineRule="auto"/>
        <w:jc w:val="both"/>
        <w:rPr>
          <w:rFonts w:ascii="Times New Roman" w:hAnsi="Times New Roman" w:cs="Times New Roman"/>
          <w:sz w:val="28"/>
          <w:szCs w:val="28"/>
        </w:rPr>
      </w:pPr>
      <w:r w:rsidRPr="00D32C32">
        <w:rPr>
          <w:rFonts w:ascii="Times New Roman" w:hAnsi="Times New Roman" w:cs="Times New Roman"/>
          <w:sz w:val="28"/>
          <w:szCs w:val="28"/>
        </w:rPr>
        <w:t xml:space="preserve">                Основные характеристики ниши:</w:t>
      </w:r>
    </w:p>
    <w:p w:rsidR="00F32F3B" w:rsidRPr="00D32C32" w:rsidRDefault="00F32F3B" w:rsidP="00F32F3B">
      <w:pPr>
        <w:spacing w:after="0" w:line="240" w:lineRule="auto"/>
        <w:jc w:val="both"/>
        <w:rPr>
          <w:rFonts w:ascii="Times New Roman" w:hAnsi="Times New Roman" w:cs="Times New Roman"/>
          <w:i/>
          <w:sz w:val="28"/>
          <w:szCs w:val="28"/>
        </w:rPr>
      </w:pPr>
      <w:r w:rsidRPr="00D32C32">
        <w:rPr>
          <w:rFonts w:ascii="Times New Roman" w:hAnsi="Times New Roman" w:cs="Times New Roman"/>
          <w:sz w:val="28"/>
          <w:szCs w:val="28"/>
        </w:rPr>
        <w:t xml:space="preserve">     </w:t>
      </w:r>
      <w:r w:rsidRPr="00D32C32">
        <w:rPr>
          <w:rFonts w:ascii="Times New Roman" w:hAnsi="Times New Roman" w:cs="Times New Roman"/>
          <w:i/>
          <w:sz w:val="28"/>
          <w:szCs w:val="28"/>
        </w:rPr>
        <w:t>Строительство убойного цеха по забою свиней и скота КРС и птицы от КФХ и ЛПХ граждан.</w:t>
      </w:r>
    </w:p>
    <w:p w:rsidR="00F32F3B" w:rsidRPr="00D32C32" w:rsidRDefault="00F32F3B" w:rsidP="00F32F3B">
      <w:pPr>
        <w:spacing w:after="0" w:line="240" w:lineRule="auto"/>
        <w:jc w:val="both"/>
        <w:rPr>
          <w:rFonts w:ascii="Times New Roman" w:hAnsi="Times New Roman" w:cs="Times New Roman"/>
          <w:sz w:val="28"/>
          <w:szCs w:val="28"/>
        </w:rPr>
      </w:pPr>
      <w:r w:rsidRPr="00D32C32">
        <w:rPr>
          <w:rFonts w:ascii="Times New Roman" w:hAnsi="Times New Roman" w:cs="Times New Roman"/>
          <w:b/>
          <w:i/>
          <w:sz w:val="28"/>
          <w:szCs w:val="28"/>
        </w:rPr>
        <w:t xml:space="preserve">                </w:t>
      </w:r>
      <w:r w:rsidRPr="00D32C32">
        <w:rPr>
          <w:rFonts w:ascii="Times New Roman" w:hAnsi="Times New Roman" w:cs="Times New Roman"/>
          <w:sz w:val="28"/>
          <w:szCs w:val="28"/>
        </w:rPr>
        <w:t>Информация о</w:t>
      </w:r>
      <w:r w:rsidRPr="00D32C32">
        <w:rPr>
          <w:sz w:val="28"/>
          <w:szCs w:val="28"/>
        </w:rPr>
        <w:t xml:space="preserve"> </w:t>
      </w:r>
      <w:r w:rsidRPr="00D32C32">
        <w:rPr>
          <w:rFonts w:ascii="Times New Roman" w:hAnsi="Times New Roman" w:cs="Times New Roman"/>
          <w:sz w:val="28"/>
          <w:szCs w:val="28"/>
        </w:rPr>
        <w:t>сырьевой базе, прочих производственных ресурсах:</w:t>
      </w:r>
    </w:p>
    <w:p w:rsidR="00F32F3B" w:rsidRPr="00D32C32" w:rsidRDefault="00F32F3B" w:rsidP="00F32F3B">
      <w:pPr>
        <w:spacing w:after="0" w:line="240" w:lineRule="auto"/>
        <w:jc w:val="both"/>
        <w:rPr>
          <w:rFonts w:ascii="Times New Roman" w:hAnsi="Times New Roman" w:cs="Times New Roman"/>
          <w:i/>
          <w:sz w:val="28"/>
          <w:szCs w:val="28"/>
        </w:rPr>
      </w:pPr>
      <w:r w:rsidRPr="00D32C32">
        <w:rPr>
          <w:rFonts w:ascii="Times New Roman" w:hAnsi="Times New Roman" w:cs="Times New Roman"/>
          <w:i/>
          <w:sz w:val="28"/>
          <w:szCs w:val="28"/>
        </w:rPr>
        <w:t xml:space="preserve">     Объем производства продукции в месяц:</w:t>
      </w:r>
    </w:p>
    <w:p w:rsidR="00F32F3B" w:rsidRPr="00D32C32" w:rsidRDefault="00F32F3B" w:rsidP="00F32F3B">
      <w:pPr>
        <w:spacing w:after="0" w:line="240" w:lineRule="auto"/>
        <w:jc w:val="both"/>
        <w:rPr>
          <w:rFonts w:ascii="Times New Roman" w:hAnsi="Times New Roman" w:cs="Times New Roman"/>
          <w:i/>
          <w:sz w:val="28"/>
          <w:szCs w:val="28"/>
        </w:rPr>
      </w:pPr>
      <w:r w:rsidRPr="00D32C32">
        <w:rPr>
          <w:rFonts w:ascii="Times New Roman" w:hAnsi="Times New Roman" w:cs="Times New Roman"/>
          <w:i/>
          <w:sz w:val="28"/>
          <w:szCs w:val="28"/>
        </w:rPr>
        <w:t xml:space="preserve">            - Реализация свинины в убойном весе 4т</w:t>
      </w:r>
    </w:p>
    <w:p w:rsidR="00F32F3B" w:rsidRPr="00D32C32" w:rsidRDefault="00F32F3B" w:rsidP="00F32F3B">
      <w:pPr>
        <w:spacing w:after="0" w:line="240" w:lineRule="auto"/>
        <w:jc w:val="both"/>
        <w:rPr>
          <w:rFonts w:ascii="Times New Roman" w:hAnsi="Times New Roman" w:cs="Times New Roman"/>
          <w:i/>
          <w:sz w:val="28"/>
          <w:szCs w:val="28"/>
        </w:rPr>
      </w:pPr>
      <w:r w:rsidRPr="00D32C32">
        <w:rPr>
          <w:rFonts w:ascii="Times New Roman" w:hAnsi="Times New Roman" w:cs="Times New Roman"/>
          <w:i/>
          <w:sz w:val="28"/>
          <w:szCs w:val="28"/>
        </w:rPr>
        <w:t xml:space="preserve">            - Реализация говядины в убойном весе 1т</w:t>
      </w:r>
    </w:p>
    <w:p w:rsidR="00F32F3B" w:rsidRPr="00D32C32" w:rsidRDefault="00F32F3B" w:rsidP="00F32F3B">
      <w:pPr>
        <w:spacing w:after="0" w:line="240" w:lineRule="auto"/>
        <w:jc w:val="both"/>
        <w:rPr>
          <w:rFonts w:ascii="Times New Roman" w:hAnsi="Times New Roman" w:cs="Times New Roman"/>
          <w:i/>
          <w:sz w:val="28"/>
          <w:szCs w:val="28"/>
        </w:rPr>
      </w:pPr>
      <w:r w:rsidRPr="00D32C32">
        <w:rPr>
          <w:rFonts w:ascii="Times New Roman" w:hAnsi="Times New Roman" w:cs="Times New Roman"/>
          <w:i/>
          <w:sz w:val="28"/>
          <w:szCs w:val="28"/>
        </w:rPr>
        <w:t xml:space="preserve">            - Реализация мяса курицы  1т</w:t>
      </w:r>
    </w:p>
    <w:p w:rsidR="00F32F3B" w:rsidRPr="00D32C32" w:rsidRDefault="00F32F3B" w:rsidP="00F32F3B">
      <w:pPr>
        <w:spacing w:after="0" w:line="240" w:lineRule="auto"/>
        <w:jc w:val="both"/>
        <w:rPr>
          <w:rFonts w:ascii="Times New Roman" w:hAnsi="Times New Roman" w:cs="Times New Roman"/>
          <w:sz w:val="28"/>
          <w:szCs w:val="28"/>
        </w:rPr>
      </w:pPr>
      <w:r w:rsidRPr="00D32C32">
        <w:rPr>
          <w:rFonts w:ascii="Times New Roman" w:hAnsi="Times New Roman" w:cs="Times New Roman"/>
          <w:sz w:val="28"/>
          <w:szCs w:val="28"/>
        </w:rPr>
        <w:t xml:space="preserve">        </w:t>
      </w:r>
      <w:r w:rsidRPr="00D32C32">
        <w:rPr>
          <w:rFonts w:ascii="Times New Roman" w:hAnsi="Times New Roman" w:cs="Times New Roman"/>
          <w:b/>
          <w:i/>
          <w:sz w:val="28"/>
          <w:szCs w:val="28"/>
        </w:rPr>
        <w:t xml:space="preserve">     </w:t>
      </w:r>
      <w:r w:rsidRPr="00D32C32">
        <w:rPr>
          <w:rFonts w:ascii="Times New Roman" w:hAnsi="Times New Roman" w:cs="Times New Roman"/>
          <w:sz w:val="28"/>
          <w:szCs w:val="28"/>
        </w:rPr>
        <w:t>Конкурентное окружение:</w:t>
      </w:r>
    </w:p>
    <w:p w:rsidR="00F32F3B" w:rsidRPr="00D32C32" w:rsidRDefault="00F32F3B" w:rsidP="00F32F3B">
      <w:pPr>
        <w:spacing w:after="0" w:line="240" w:lineRule="auto"/>
        <w:ind w:firstLine="225"/>
        <w:jc w:val="both"/>
        <w:rPr>
          <w:rFonts w:ascii="Times New Roman" w:hAnsi="Times New Roman" w:cs="Times New Roman"/>
          <w:i/>
          <w:sz w:val="28"/>
          <w:szCs w:val="28"/>
        </w:rPr>
      </w:pPr>
      <w:r w:rsidRPr="00D32C32">
        <w:rPr>
          <w:rFonts w:ascii="Times New Roman" w:hAnsi="Times New Roman" w:cs="Times New Roman"/>
          <w:i/>
          <w:sz w:val="28"/>
          <w:szCs w:val="28"/>
        </w:rPr>
        <w:t>На территории Большеберезниковского муниципального района отсутствует данное направление.     Высокая потенциальная оценка рынка сбыта продукции.</w:t>
      </w:r>
    </w:p>
    <w:p w:rsidR="00F32F3B" w:rsidRPr="00D32C32" w:rsidRDefault="00F32F3B" w:rsidP="00F32F3B">
      <w:pPr>
        <w:spacing w:after="0" w:line="240" w:lineRule="auto"/>
        <w:ind w:firstLine="225"/>
        <w:rPr>
          <w:rFonts w:ascii="Times New Roman" w:hAnsi="Times New Roman" w:cs="Times New Roman"/>
          <w:sz w:val="28"/>
          <w:szCs w:val="28"/>
        </w:rPr>
      </w:pPr>
      <w:r w:rsidRPr="00D32C32">
        <w:rPr>
          <w:rFonts w:ascii="Times New Roman" w:hAnsi="Times New Roman" w:cs="Times New Roman"/>
          <w:sz w:val="28"/>
          <w:szCs w:val="28"/>
        </w:rPr>
        <w:t xml:space="preserve">       Почему Большеберезниковский муниципальный район:</w:t>
      </w:r>
    </w:p>
    <w:p w:rsidR="00F32F3B" w:rsidRPr="00D32C32" w:rsidRDefault="00F32F3B" w:rsidP="00F32F3B">
      <w:pPr>
        <w:spacing w:after="0" w:line="240" w:lineRule="auto"/>
        <w:ind w:firstLine="240"/>
        <w:jc w:val="both"/>
        <w:rPr>
          <w:rFonts w:ascii="Times New Roman" w:hAnsi="Times New Roman" w:cs="Times New Roman"/>
          <w:i/>
          <w:sz w:val="28"/>
          <w:szCs w:val="28"/>
        </w:rPr>
      </w:pPr>
      <w:r w:rsidRPr="00D32C32">
        <w:rPr>
          <w:rFonts w:ascii="Times New Roman" w:hAnsi="Times New Roman" w:cs="Times New Roman"/>
          <w:i/>
          <w:sz w:val="28"/>
          <w:szCs w:val="28"/>
        </w:rPr>
        <w:t>Благоприятное расположение района к г.Саранск, Ульяновской области, районам республики.</w:t>
      </w:r>
    </w:p>
    <w:p w:rsidR="00F32F3B" w:rsidRPr="007B3C1F" w:rsidRDefault="00F32F3B" w:rsidP="00F32F3B">
      <w:pPr>
        <w:spacing w:after="0" w:line="240" w:lineRule="auto"/>
        <w:ind w:firstLine="225"/>
        <w:rPr>
          <w:rFonts w:ascii="Times New Roman" w:hAnsi="Times New Roman" w:cs="Times New Roman"/>
          <w:b/>
          <w:sz w:val="24"/>
          <w:szCs w:val="24"/>
        </w:rPr>
      </w:pPr>
      <w:r w:rsidRPr="007B3C1F">
        <w:rPr>
          <w:rFonts w:ascii="Times New Roman" w:hAnsi="Times New Roman" w:cs="Times New Roman"/>
          <w:b/>
          <w:sz w:val="24"/>
          <w:szCs w:val="24"/>
        </w:rPr>
        <w:t>Предполагаемые площадки для размещения:</w:t>
      </w:r>
    </w:p>
    <w:tbl>
      <w:tblPr>
        <w:tblStyle w:val="a9"/>
        <w:tblW w:w="0" w:type="auto"/>
        <w:tblLook w:val="04A0"/>
      </w:tblPr>
      <w:tblGrid>
        <w:gridCol w:w="4928"/>
        <w:gridCol w:w="4643"/>
      </w:tblGrid>
      <w:tr w:rsidR="00F32F3B" w:rsidRPr="007B3C1F" w:rsidTr="00DE214A">
        <w:tc>
          <w:tcPr>
            <w:tcW w:w="4928" w:type="dxa"/>
          </w:tcPr>
          <w:p w:rsidR="00F32F3B" w:rsidRPr="007B3C1F" w:rsidRDefault="00F32F3B" w:rsidP="00F32F3B">
            <w:pPr>
              <w:rPr>
                <w:rFonts w:ascii="Times New Roman" w:hAnsi="Times New Roman" w:cs="Times New Roman"/>
                <w:sz w:val="24"/>
                <w:szCs w:val="24"/>
              </w:rPr>
            </w:pPr>
            <w:r w:rsidRPr="007B3C1F">
              <w:rPr>
                <w:rFonts w:ascii="Times New Roman" w:hAnsi="Times New Roman" w:cs="Times New Roman"/>
                <w:sz w:val="24"/>
                <w:szCs w:val="24"/>
              </w:rPr>
              <w:t>Площадка</w:t>
            </w:r>
          </w:p>
        </w:tc>
        <w:tc>
          <w:tcPr>
            <w:tcW w:w="4643" w:type="dxa"/>
          </w:tcPr>
          <w:p w:rsidR="00F32F3B" w:rsidRPr="00CC506F" w:rsidRDefault="00F32F3B" w:rsidP="00F32F3B">
            <w:pPr>
              <w:jc w:val="both"/>
              <w:rPr>
                <w:rFonts w:ascii="Times New Roman" w:hAnsi="Times New Roman" w:cs="Times New Roman"/>
                <w:i/>
                <w:sz w:val="24"/>
                <w:szCs w:val="24"/>
              </w:rPr>
            </w:pPr>
            <w:r w:rsidRPr="00CC506F">
              <w:rPr>
                <w:rFonts w:ascii="Times New Roman" w:hAnsi="Times New Roman" w:cs="Times New Roman"/>
                <w:i/>
                <w:sz w:val="24"/>
                <w:szCs w:val="24"/>
              </w:rPr>
              <w:t xml:space="preserve">Земельный участок (гринфилд). РМ, Большеберезниковский район, с. Большие Березники. Не разграниченная </w:t>
            </w:r>
            <w:r w:rsidRPr="00CC506F">
              <w:rPr>
                <w:rFonts w:ascii="Times New Roman" w:hAnsi="Times New Roman" w:cs="Times New Roman"/>
                <w:i/>
                <w:sz w:val="24"/>
                <w:szCs w:val="24"/>
              </w:rPr>
              <w:lastRenderedPageBreak/>
              <w:t>собственность. Земли населенных пунтов. Для размещения производственной базы. Кадастровый номер -13:04:0101001:2626</w:t>
            </w:r>
          </w:p>
        </w:tc>
      </w:tr>
      <w:tr w:rsidR="00F32F3B" w:rsidRPr="007B3C1F" w:rsidTr="00DE214A">
        <w:tc>
          <w:tcPr>
            <w:tcW w:w="4928" w:type="dxa"/>
          </w:tcPr>
          <w:p w:rsidR="00F32F3B" w:rsidRPr="007B3C1F" w:rsidRDefault="00F32F3B" w:rsidP="00F32F3B">
            <w:pPr>
              <w:rPr>
                <w:rFonts w:ascii="Times New Roman" w:hAnsi="Times New Roman" w:cs="Times New Roman"/>
                <w:sz w:val="24"/>
                <w:szCs w:val="24"/>
              </w:rPr>
            </w:pPr>
            <w:r w:rsidRPr="007B3C1F">
              <w:rPr>
                <w:rFonts w:ascii="Times New Roman" w:hAnsi="Times New Roman" w:cs="Times New Roman"/>
                <w:sz w:val="24"/>
                <w:szCs w:val="24"/>
              </w:rPr>
              <w:lastRenderedPageBreak/>
              <w:t>Общая площадь</w:t>
            </w:r>
          </w:p>
        </w:tc>
        <w:tc>
          <w:tcPr>
            <w:tcW w:w="4643" w:type="dxa"/>
          </w:tcPr>
          <w:p w:rsidR="00F32F3B" w:rsidRPr="00CC506F" w:rsidRDefault="00F32F3B" w:rsidP="00F32F3B">
            <w:pPr>
              <w:jc w:val="center"/>
              <w:rPr>
                <w:rFonts w:ascii="Times New Roman" w:hAnsi="Times New Roman" w:cs="Times New Roman"/>
                <w:i/>
                <w:sz w:val="24"/>
                <w:szCs w:val="24"/>
              </w:rPr>
            </w:pPr>
            <w:r w:rsidRPr="00CC506F">
              <w:rPr>
                <w:rFonts w:ascii="Times New Roman" w:hAnsi="Times New Roman" w:cs="Times New Roman"/>
                <w:i/>
                <w:sz w:val="24"/>
                <w:szCs w:val="24"/>
              </w:rPr>
              <w:t>6,3 га</w:t>
            </w:r>
          </w:p>
        </w:tc>
      </w:tr>
      <w:tr w:rsidR="00F32F3B" w:rsidRPr="007B3C1F" w:rsidTr="00DE214A">
        <w:tc>
          <w:tcPr>
            <w:tcW w:w="4928" w:type="dxa"/>
          </w:tcPr>
          <w:p w:rsidR="00F32F3B" w:rsidRPr="007B3C1F" w:rsidRDefault="00F32F3B" w:rsidP="00F32F3B">
            <w:pPr>
              <w:rPr>
                <w:rFonts w:ascii="Times New Roman" w:hAnsi="Times New Roman" w:cs="Times New Roman"/>
                <w:sz w:val="24"/>
                <w:szCs w:val="24"/>
              </w:rPr>
            </w:pPr>
            <w:r w:rsidRPr="007B3C1F">
              <w:rPr>
                <w:rFonts w:ascii="Times New Roman" w:hAnsi="Times New Roman" w:cs="Times New Roman"/>
                <w:sz w:val="24"/>
                <w:szCs w:val="24"/>
              </w:rPr>
              <w:t>электроэнергия</w:t>
            </w:r>
          </w:p>
        </w:tc>
        <w:tc>
          <w:tcPr>
            <w:tcW w:w="4643" w:type="dxa"/>
          </w:tcPr>
          <w:p w:rsidR="00F32F3B" w:rsidRPr="00CC506F" w:rsidRDefault="00F32F3B" w:rsidP="00F32F3B">
            <w:pPr>
              <w:jc w:val="center"/>
              <w:rPr>
                <w:rFonts w:ascii="Times New Roman" w:hAnsi="Times New Roman" w:cs="Times New Roman"/>
                <w:i/>
                <w:sz w:val="24"/>
                <w:szCs w:val="24"/>
              </w:rPr>
            </w:pPr>
            <w:r w:rsidRPr="00CC506F">
              <w:rPr>
                <w:rFonts w:ascii="Times New Roman" w:hAnsi="Times New Roman" w:cs="Times New Roman"/>
                <w:i/>
                <w:sz w:val="24"/>
                <w:szCs w:val="24"/>
              </w:rPr>
              <w:t>75 мВТ. Точка подключения - 0,5 с.Большие Березники</w:t>
            </w:r>
          </w:p>
        </w:tc>
      </w:tr>
      <w:tr w:rsidR="00F32F3B" w:rsidRPr="007B3C1F" w:rsidTr="00DE214A">
        <w:tc>
          <w:tcPr>
            <w:tcW w:w="4928" w:type="dxa"/>
          </w:tcPr>
          <w:p w:rsidR="00F32F3B" w:rsidRPr="007B3C1F" w:rsidRDefault="00F32F3B" w:rsidP="00F32F3B">
            <w:pPr>
              <w:rPr>
                <w:rFonts w:ascii="Times New Roman" w:hAnsi="Times New Roman" w:cs="Times New Roman"/>
                <w:sz w:val="24"/>
                <w:szCs w:val="24"/>
              </w:rPr>
            </w:pPr>
            <w:r w:rsidRPr="007B3C1F">
              <w:rPr>
                <w:rFonts w:ascii="Times New Roman" w:hAnsi="Times New Roman" w:cs="Times New Roman"/>
                <w:sz w:val="24"/>
                <w:szCs w:val="24"/>
              </w:rPr>
              <w:t>газ</w:t>
            </w:r>
          </w:p>
        </w:tc>
        <w:tc>
          <w:tcPr>
            <w:tcW w:w="4643" w:type="dxa"/>
          </w:tcPr>
          <w:p w:rsidR="00F32F3B" w:rsidRPr="00CC506F" w:rsidRDefault="00F32F3B" w:rsidP="00F32F3B">
            <w:pPr>
              <w:jc w:val="center"/>
              <w:rPr>
                <w:rFonts w:ascii="Times New Roman" w:hAnsi="Times New Roman" w:cs="Times New Roman"/>
                <w:i/>
                <w:sz w:val="24"/>
                <w:szCs w:val="24"/>
              </w:rPr>
            </w:pPr>
            <w:r w:rsidRPr="00CC506F">
              <w:rPr>
                <w:rFonts w:ascii="Times New Roman" w:hAnsi="Times New Roman" w:cs="Times New Roman"/>
                <w:i/>
                <w:sz w:val="24"/>
                <w:szCs w:val="24"/>
              </w:rPr>
              <w:t>8 куб.м/час. Точка подключения - 0,400 с.Большие Березники, ул.Саранское шоссе.</w:t>
            </w:r>
          </w:p>
        </w:tc>
      </w:tr>
      <w:tr w:rsidR="00F32F3B" w:rsidRPr="007B3C1F" w:rsidTr="00DE214A">
        <w:tc>
          <w:tcPr>
            <w:tcW w:w="4928" w:type="dxa"/>
          </w:tcPr>
          <w:p w:rsidR="00F32F3B" w:rsidRPr="007B3C1F" w:rsidRDefault="00F32F3B" w:rsidP="00F32F3B">
            <w:pPr>
              <w:rPr>
                <w:rFonts w:ascii="Times New Roman" w:hAnsi="Times New Roman" w:cs="Times New Roman"/>
                <w:sz w:val="24"/>
                <w:szCs w:val="24"/>
              </w:rPr>
            </w:pPr>
            <w:r w:rsidRPr="007B3C1F">
              <w:rPr>
                <w:rFonts w:ascii="Times New Roman" w:hAnsi="Times New Roman" w:cs="Times New Roman"/>
                <w:sz w:val="24"/>
                <w:szCs w:val="24"/>
              </w:rPr>
              <w:t>Водоснабжение/водоотведение</w:t>
            </w:r>
          </w:p>
        </w:tc>
        <w:tc>
          <w:tcPr>
            <w:tcW w:w="4643" w:type="dxa"/>
          </w:tcPr>
          <w:p w:rsidR="00F32F3B" w:rsidRPr="00CC506F" w:rsidRDefault="00F32F3B" w:rsidP="00F32F3B">
            <w:pPr>
              <w:jc w:val="center"/>
              <w:rPr>
                <w:rFonts w:ascii="Times New Roman" w:hAnsi="Times New Roman" w:cs="Times New Roman"/>
                <w:i/>
                <w:sz w:val="24"/>
                <w:szCs w:val="24"/>
              </w:rPr>
            </w:pPr>
            <w:r w:rsidRPr="00CC506F">
              <w:rPr>
                <w:rFonts w:ascii="Times New Roman" w:hAnsi="Times New Roman" w:cs="Times New Roman"/>
                <w:i/>
                <w:sz w:val="24"/>
                <w:szCs w:val="24"/>
              </w:rPr>
              <w:t>Не имеется</w:t>
            </w:r>
          </w:p>
        </w:tc>
      </w:tr>
      <w:tr w:rsidR="00F32F3B" w:rsidRPr="007B3C1F" w:rsidTr="00DE214A">
        <w:tc>
          <w:tcPr>
            <w:tcW w:w="4928" w:type="dxa"/>
          </w:tcPr>
          <w:p w:rsidR="00F32F3B" w:rsidRPr="007B3C1F" w:rsidRDefault="00F32F3B" w:rsidP="00F32F3B">
            <w:pPr>
              <w:rPr>
                <w:rFonts w:ascii="Times New Roman" w:hAnsi="Times New Roman" w:cs="Times New Roman"/>
                <w:sz w:val="24"/>
                <w:szCs w:val="24"/>
              </w:rPr>
            </w:pPr>
            <w:r w:rsidRPr="00896D38">
              <w:rPr>
                <w:rFonts w:ascii="Times New Roman" w:hAnsi="Times New Roman" w:cs="Times New Roman"/>
                <w:sz w:val="24"/>
                <w:szCs w:val="24"/>
              </w:rPr>
              <w:t>наличие железнодорожной ветки и автодороги</w:t>
            </w:r>
          </w:p>
        </w:tc>
        <w:tc>
          <w:tcPr>
            <w:tcW w:w="4643" w:type="dxa"/>
          </w:tcPr>
          <w:p w:rsidR="00F32F3B" w:rsidRPr="00CC506F" w:rsidRDefault="00F32F3B" w:rsidP="00F32F3B">
            <w:pPr>
              <w:jc w:val="center"/>
              <w:rPr>
                <w:rFonts w:ascii="Times New Roman" w:hAnsi="Times New Roman" w:cs="Times New Roman"/>
                <w:i/>
                <w:sz w:val="24"/>
                <w:szCs w:val="24"/>
              </w:rPr>
            </w:pPr>
            <w:r w:rsidRPr="00CC506F">
              <w:rPr>
                <w:rFonts w:ascii="Times New Roman" w:hAnsi="Times New Roman" w:cs="Times New Roman"/>
                <w:i/>
                <w:sz w:val="24"/>
                <w:szCs w:val="24"/>
              </w:rPr>
              <w:t>32 км, ст."Чамзинка" (железнодорожная ветка); автодорога республиканского значения  - 0,3 км.,</w:t>
            </w:r>
          </w:p>
        </w:tc>
      </w:tr>
    </w:tbl>
    <w:p w:rsidR="00F32F3B" w:rsidRDefault="00F32F3B" w:rsidP="00F32F3B">
      <w:pPr>
        <w:spacing w:after="0" w:line="240" w:lineRule="auto"/>
        <w:ind w:firstLine="567"/>
        <w:jc w:val="both"/>
        <w:rPr>
          <w:rFonts w:ascii="Times New Roman" w:eastAsia="Times New Roman" w:hAnsi="Times New Roman"/>
          <w:sz w:val="28"/>
          <w:szCs w:val="28"/>
          <w:shd w:val="clear" w:color="auto" w:fill="FDFDFD"/>
          <w:lang w:eastAsia="ru-RU"/>
        </w:rPr>
      </w:pPr>
    </w:p>
    <w:p w:rsidR="004352A2" w:rsidRDefault="00A14118" w:rsidP="00F32F3B">
      <w:pPr>
        <w:spacing w:after="0" w:line="240" w:lineRule="auto"/>
        <w:ind w:firstLine="567"/>
        <w:jc w:val="both"/>
        <w:rPr>
          <w:rFonts w:ascii="Times New Roman" w:eastAsia="Times New Roman" w:hAnsi="Times New Roman"/>
          <w:sz w:val="28"/>
          <w:szCs w:val="28"/>
          <w:shd w:val="clear" w:color="auto" w:fill="FDFDFD"/>
          <w:lang w:eastAsia="ru-RU"/>
        </w:rPr>
      </w:pPr>
      <w:r>
        <w:rPr>
          <w:rFonts w:ascii="Times New Roman" w:eastAsia="Times New Roman" w:hAnsi="Times New Roman"/>
          <w:sz w:val="28"/>
          <w:szCs w:val="28"/>
          <w:shd w:val="clear" w:color="auto" w:fill="FDFDFD"/>
          <w:lang w:eastAsia="ru-RU"/>
        </w:rPr>
        <w:t xml:space="preserve">Планом мероприятий, </w:t>
      </w:r>
      <w:r w:rsidRPr="00A14118">
        <w:rPr>
          <w:rFonts w:ascii="Times New Roman" w:eastAsia="Times New Roman" w:hAnsi="Times New Roman"/>
          <w:sz w:val="28"/>
          <w:szCs w:val="28"/>
          <w:shd w:val="clear" w:color="auto" w:fill="FDFDFD"/>
          <w:lang w:eastAsia="ru-RU"/>
        </w:rPr>
        <w:t>направленны</w:t>
      </w:r>
      <w:r>
        <w:rPr>
          <w:rFonts w:ascii="Times New Roman" w:eastAsia="Times New Roman" w:hAnsi="Times New Roman"/>
          <w:sz w:val="28"/>
          <w:szCs w:val="28"/>
          <w:shd w:val="clear" w:color="auto" w:fill="FDFDFD"/>
          <w:lang w:eastAsia="ru-RU"/>
        </w:rPr>
        <w:t>м</w:t>
      </w:r>
      <w:r w:rsidRPr="00A14118">
        <w:rPr>
          <w:rFonts w:ascii="Times New Roman" w:eastAsia="Times New Roman" w:hAnsi="Times New Roman"/>
          <w:sz w:val="28"/>
          <w:szCs w:val="28"/>
          <w:shd w:val="clear" w:color="auto" w:fill="FDFDFD"/>
          <w:lang w:eastAsia="ru-RU"/>
        </w:rPr>
        <w:t xml:space="preserve"> на сопровождение и продвижение перспективных инвестиционных ниш</w:t>
      </w:r>
      <w:r>
        <w:rPr>
          <w:rFonts w:ascii="Times New Roman" w:eastAsia="Times New Roman" w:hAnsi="Times New Roman"/>
          <w:sz w:val="28"/>
          <w:szCs w:val="28"/>
          <w:shd w:val="clear" w:color="auto" w:fill="FDFDFD"/>
          <w:lang w:eastAsia="ru-RU"/>
        </w:rPr>
        <w:t>, предусмотрен ряд задач:</w:t>
      </w:r>
    </w:p>
    <w:p w:rsidR="00A14118" w:rsidRPr="00617538" w:rsidRDefault="00A14118" w:rsidP="00F32F3B">
      <w:pPr>
        <w:spacing w:after="0" w:line="240" w:lineRule="auto"/>
        <w:ind w:firstLine="567"/>
        <w:jc w:val="both"/>
        <w:rPr>
          <w:rFonts w:ascii="Times New Roman" w:eastAsia="Times New Roman" w:hAnsi="Times New Roman"/>
          <w:i/>
          <w:sz w:val="28"/>
          <w:szCs w:val="28"/>
          <w:shd w:val="clear" w:color="auto" w:fill="FDFDFD"/>
          <w:lang w:eastAsia="ru-RU"/>
        </w:rPr>
      </w:pPr>
      <w:r w:rsidRPr="00617538">
        <w:rPr>
          <w:rFonts w:ascii="Times New Roman" w:eastAsia="Times New Roman" w:hAnsi="Times New Roman"/>
          <w:i/>
          <w:sz w:val="28"/>
          <w:szCs w:val="28"/>
          <w:shd w:val="clear" w:color="auto" w:fill="FDFDFD"/>
          <w:lang w:eastAsia="ru-RU"/>
        </w:rPr>
        <w:t>Задача 1. «Определение инвестиционного потенциала муниципального образования и формирование инвестиционных паспортов».</w:t>
      </w:r>
    </w:p>
    <w:p w:rsidR="00A14118" w:rsidRDefault="00A14118" w:rsidP="00F32F3B">
      <w:pPr>
        <w:spacing w:after="0" w:line="240" w:lineRule="auto"/>
        <w:ind w:firstLine="567"/>
        <w:jc w:val="both"/>
        <w:rPr>
          <w:rFonts w:ascii="Times New Roman" w:eastAsia="Times New Roman" w:hAnsi="Times New Roman"/>
          <w:sz w:val="28"/>
          <w:szCs w:val="28"/>
          <w:shd w:val="clear" w:color="auto" w:fill="FDFDFD"/>
          <w:lang w:eastAsia="ru-RU"/>
        </w:rPr>
      </w:pPr>
      <w:r>
        <w:rPr>
          <w:rFonts w:ascii="Times New Roman" w:eastAsia="Times New Roman" w:hAnsi="Times New Roman"/>
          <w:sz w:val="28"/>
          <w:szCs w:val="28"/>
          <w:shd w:val="clear" w:color="auto" w:fill="FDFDFD"/>
          <w:lang w:eastAsia="ru-RU"/>
        </w:rPr>
        <w:t>Для решения задачи необходима реализация следующих основных мероприятий:</w:t>
      </w:r>
    </w:p>
    <w:p w:rsidR="00A14118" w:rsidRDefault="00A14118" w:rsidP="00AB1B0E">
      <w:pPr>
        <w:spacing w:after="0"/>
        <w:jc w:val="both"/>
        <w:rPr>
          <w:rFonts w:ascii="Times New Roman" w:eastAsia="Times New Roman" w:hAnsi="Times New Roman" w:cs="Times New Roman"/>
          <w:sz w:val="28"/>
          <w:szCs w:val="28"/>
        </w:rPr>
      </w:pPr>
      <w:r>
        <w:rPr>
          <w:rFonts w:ascii="Times New Roman" w:eastAsia="Times New Roman" w:hAnsi="Times New Roman"/>
          <w:sz w:val="28"/>
          <w:szCs w:val="28"/>
          <w:shd w:val="clear" w:color="auto" w:fill="FDFDFD"/>
          <w:lang w:eastAsia="ru-RU"/>
        </w:rPr>
        <w:t xml:space="preserve">        - м</w:t>
      </w:r>
      <w:r w:rsidRPr="00A14118">
        <w:rPr>
          <w:rFonts w:ascii="Times New Roman" w:eastAsia="Times New Roman" w:hAnsi="Times New Roman" w:cs="Times New Roman"/>
          <w:sz w:val="28"/>
          <w:szCs w:val="28"/>
        </w:rPr>
        <w:t>ониторинг инвестиционной деятельности на территории района, ведение реестра инвестиционных проектов</w:t>
      </w:r>
      <w:r>
        <w:rPr>
          <w:rFonts w:ascii="Times New Roman" w:eastAsia="Times New Roman" w:hAnsi="Times New Roman" w:cs="Times New Roman"/>
          <w:sz w:val="28"/>
          <w:szCs w:val="28"/>
        </w:rPr>
        <w:t>;</w:t>
      </w:r>
    </w:p>
    <w:p w:rsidR="00A14118" w:rsidRDefault="00A14118" w:rsidP="00AB1B0E">
      <w:pPr>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подготовка и ежегодная актуализация инвестиционного паспорта муниципального района и размещение на официальном сайте администрации муниципального района в сети «Интернет»;</w:t>
      </w:r>
    </w:p>
    <w:p w:rsidR="00617538" w:rsidRDefault="00617538" w:rsidP="00AB1B0E">
      <w:pPr>
        <w:spacing w:after="0"/>
        <w:jc w:val="both"/>
        <w:rPr>
          <w:rFonts w:ascii="Times New Roman" w:eastAsia="Times New Roman" w:hAnsi="Times New Roman" w:cs="Times New Roman"/>
          <w:i/>
          <w:sz w:val="28"/>
          <w:szCs w:val="28"/>
        </w:rPr>
      </w:pPr>
      <w:r>
        <w:rPr>
          <w:rFonts w:ascii="Times New Roman" w:eastAsia="Times New Roman" w:hAnsi="Times New Roman" w:cs="Times New Roman"/>
          <w:sz w:val="28"/>
          <w:szCs w:val="28"/>
        </w:rPr>
        <w:t xml:space="preserve">        </w:t>
      </w:r>
      <w:r w:rsidRPr="00617538">
        <w:rPr>
          <w:rFonts w:ascii="Times New Roman" w:eastAsia="Times New Roman" w:hAnsi="Times New Roman" w:cs="Times New Roman"/>
          <w:i/>
          <w:sz w:val="28"/>
          <w:szCs w:val="28"/>
        </w:rPr>
        <w:t xml:space="preserve">Задача 2. </w:t>
      </w:r>
      <w:r>
        <w:rPr>
          <w:rFonts w:ascii="Times New Roman" w:eastAsia="Times New Roman" w:hAnsi="Times New Roman" w:cs="Times New Roman"/>
          <w:i/>
          <w:sz w:val="28"/>
          <w:szCs w:val="28"/>
        </w:rPr>
        <w:t>«</w:t>
      </w:r>
      <w:r w:rsidRPr="00617538">
        <w:rPr>
          <w:rFonts w:ascii="Times New Roman" w:eastAsia="Times New Roman" w:hAnsi="Times New Roman" w:cs="Times New Roman"/>
          <w:i/>
          <w:sz w:val="28"/>
          <w:szCs w:val="28"/>
        </w:rPr>
        <w:t>Инвентаризация свободных инвестиционных площадок и земельных участков</w:t>
      </w:r>
      <w:r>
        <w:rPr>
          <w:rFonts w:ascii="Times New Roman" w:eastAsia="Times New Roman" w:hAnsi="Times New Roman" w:cs="Times New Roman"/>
          <w:i/>
          <w:sz w:val="28"/>
          <w:szCs w:val="28"/>
        </w:rPr>
        <w:t>».</w:t>
      </w:r>
    </w:p>
    <w:p w:rsidR="00617538" w:rsidRDefault="00617538" w:rsidP="00617538">
      <w:pPr>
        <w:spacing w:after="0" w:line="240" w:lineRule="auto"/>
        <w:ind w:firstLine="567"/>
        <w:jc w:val="both"/>
        <w:rPr>
          <w:rFonts w:ascii="Times New Roman" w:eastAsia="Times New Roman" w:hAnsi="Times New Roman"/>
          <w:sz w:val="28"/>
          <w:szCs w:val="28"/>
          <w:shd w:val="clear" w:color="auto" w:fill="FDFDFD"/>
          <w:lang w:eastAsia="ru-RU"/>
        </w:rPr>
      </w:pPr>
      <w:r>
        <w:rPr>
          <w:rFonts w:ascii="Times New Roman" w:eastAsia="Times New Roman" w:hAnsi="Times New Roman"/>
          <w:sz w:val="28"/>
          <w:szCs w:val="28"/>
          <w:shd w:val="clear" w:color="auto" w:fill="FDFDFD"/>
          <w:lang w:eastAsia="ru-RU"/>
        </w:rPr>
        <w:t>Для решения задачи необходима реализация следующих основных мероприятий:</w:t>
      </w:r>
    </w:p>
    <w:p w:rsidR="00330A31" w:rsidRDefault="00330A31" w:rsidP="00617538">
      <w:pPr>
        <w:spacing w:after="0" w:line="240" w:lineRule="auto"/>
        <w:ind w:firstLine="567"/>
        <w:jc w:val="both"/>
        <w:rPr>
          <w:rFonts w:ascii="Times New Roman" w:hAnsi="Times New Roman" w:cs="Times New Roman"/>
          <w:sz w:val="28"/>
          <w:szCs w:val="28"/>
        </w:rPr>
      </w:pPr>
      <w:r>
        <w:rPr>
          <w:sz w:val="35"/>
          <w:szCs w:val="35"/>
        </w:rPr>
        <w:t xml:space="preserve">- </w:t>
      </w:r>
      <w:r w:rsidRPr="00330A31">
        <w:rPr>
          <w:rFonts w:ascii="Times New Roman" w:hAnsi="Times New Roman" w:cs="Times New Roman"/>
          <w:sz w:val="28"/>
          <w:szCs w:val="28"/>
        </w:rPr>
        <w:t>осуществление</w:t>
      </w:r>
      <w:r>
        <w:rPr>
          <w:rFonts w:ascii="Times New Roman" w:hAnsi="Times New Roman" w:cs="Times New Roman"/>
          <w:sz w:val="28"/>
          <w:szCs w:val="28"/>
        </w:rPr>
        <w:t xml:space="preserve"> </w:t>
      </w:r>
      <w:r w:rsidRPr="00330A31">
        <w:rPr>
          <w:rFonts w:ascii="Times New Roman" w:hAnsi="Times New Roman" w:cs="Times New Roman"/>
          <w:sz w:val="28"/>
          <w:szCs w:val="28"/>
        </w:rPr>
        <w:t>обследования</w:t>
      </w:r>
      <w:r>
        <w:rPr>
          <w:rFonts w:ascii="Times New Roman" w:hAnsi="Times New Roman" w:cs="Times New Roman"/>
          <w:sz w:val="28"/>
          <w:szCs w:val="28"/>
        </w:rPr>
        <w:t xml:space="preserve"> </w:t>
      </w:r>
      <w:r w:rsidRPr="00330A31">
        <w:rPr>
          <w:rFonts w:ascii="Times New Roman" w:hAnsi="Times New Roman" w:cs="Times New Roman"/>
          <w:sz w:val="28"/>
          <w:szCs w:val="28"/>
        </w:rPr>
        <w:t>технического</w:t>
      </w:r>
      <w:r>
        <w:rPr>
          <w:rFonts w:ascii="Times New Roman" w:hAnsi="Times New Roman" w:cs="Times New Roman"/>
          <w:sz w:val="28"/>
          <w:szCs w:val="28"/>
        </w:rPr>
        <w:t xml:space="preserve"> </w:t>
      </w:r>
      <w:r w:rsidRPr="00330A31">
        <w:rPr>
          <w:rFonts w:ascii="Times New Roman" w:hAnsi="Times New Roman" w:cs="Times New Roman"/>
          <w:sz w:val="28"/>
          <w:szCs w:val="28"/>
        </w:rPr>
        <w:t>состояния</w:t>
      </w:r>
      <w:r>
        <w:rPr>
          <w:rFonts w:ascii="Times New Roman" w:hAnsi="Times New Roman" w:cs="Times New Roman"/>
          <w:sz w:val="28"/>
          <w:szCs w:val="28"/>
        </w:rPr>
        <w:t xml:space="preserve"> </w:t>
      </w:r>
      <w:r w:rsidRPr="00330A31">
        <w:rPr>
          <w:rFonts w:ascii="Times New Roman" w:hAnsi="Times New Roman" w:cs="Times New Roman"/>
          <w:sz w:val="28"/>
          <w:szCs w:val="28"/>
        </w:rPr>
        <w:t>объектов</w:t>
      </w:r>
      <w:r>
        <w:rPr>
          <w:rFonts w:ascii="Times New Roman" w:hAnsi="Times New Roman" w:cs="Times New Roman"/>
          <w:sz w:val="28"/>
          <w:szCs w:val="28"/>
        </w:rPr>
        <w:t xml:space="preserve"> </w:t>
      </w:r>
      <w:r w:rsidRPr="00330A31">
        <w:rPr>
          <w:rFonts w:ascii="Times New Roman" w:hAnsi="Times New Roman" w:cs="Times New Roman"/>
          <w:sz w:val="28"/>
          <w:szCs w:val="28"/>
        </w:rPr>
        <w:t>имущества</w:t>
      </w:r>
      <w:r>
        <w:rPr>
          <w:rFonts w:ascii="Times New Roman" w:hAnsi="Times New Roman" w:cs="Times New Roman"/>
          <w:sz w:val="28"/>
          <w:szCs w:val="28"/>
        </w:rPr>
        <w:t xml:space="preserve"> </w:t>
      </w:r>
      <w:r w:rsidRPr="00330A31">
        <w:rPr>
          <w:rFonts w:ascii="Times New Roman" w:hAnsi="Times New Roman" w:cs="Times New Roman"/>
          <w:sz w:val="28"/>
          <w:szCs w:val="28"/>
        </w:rPr>
        <w:t>района;</w:t>
      </w:r>
    </w:p>
    <w:p w:rsidR="00617538" w:rsidRPr="00C230C3" w:rsidRDefault="00617538" w:rsidP="00617538">
      <w:pPr>
        <w:spacing w:after="0"/>
        <w:jc w:val="both"/>
        <w:rPr>
          <w:rFonts w:ascii="Times New Roman" w:eastAsia="Times New Roman" w:hAnsi="Times New Roman" w:cs="Times New Roman"/>
          <w:sz w:val="28"/>
          <w:szCs w:val="28"/>
        </w:rPr>
      </w:pPr>
      <w:r>
        <w:rPr>
          <w:rFonts w:ascii="Times New Roman" w:eastAsia="Times New Roman" w:hAnsi="Times New Roman" w:cs="Times New Roman"/>
          <w:i/>
          <w:sz w:val="28"/>
          <w:szCs w:val="28"/>
        </w:rPr>
        <w:t xml:space="preserve">       </w:t>
      </w:r>
      <w:r>
        <w:rPr>
          <w:rFonts w:ascii="Times New Roman" w:eastAsia="Times New Roman" w:hAnsi="Times New Roman" w:cs="Times New Roman"/>
          <w:sz w:val="28"/>
          <w:szCs w:val="28"/>
        </w:rPr>
        <w:t xml:space="preserve"> - </w:t>
      </w:r>
      <w:r w:rsidRPr="00C230C3">
        <w:rPr>
          <w:rFonts w:ascii="Times New Roman" w:eastAsia="Times New Roman" w:hAnsi="Times New Roman" w:cs="Times New Roman"/>
          <w:sz w:val="28"/>
          <w:szCs w:val="28"/>
        </w:rPr>
        <w:t>мониторинг состояния муниципального имущества и рассмотрение возможности его предоставления субъектам МСП;</w:t>
      </w:r>
    </w:p>
    <w:p w:rsidR="00C230C3" w:rsidRDefault="00617538" w:rsidP="00617538">
      <w:pPr>
        <w:spacing w:after="0"/>
        <w:jc w:val="both"/>
        <w:rPr>
          <w:rFonts w:ascii="Times New Roman" w:eastAsia="Times New Roman" w:hAnsi="Times New Roman" w:cs="Times New Roman"/>
          <w:i/>
          <w:sz w:val="28"/>
          <w:szCs w:val="28"/>
        </w:rPr>
      </w:pPr>
      <w:r>
        <w:rPr>
          <w:rFonts w:ascii="Times New Roman" w:eastAsia="Times New Roman" w:hAnsi="Times New Roman" w:cs="Times New Roman"/>
          <w:sz w:val="26"/>
          <w:szCs w:val="26"/>
        </w:rPr>
        <w:t xml:space="preserve">          </w:t>
      </w:r>
      <w:r w:rsidR="00C230C3">
        <w:rPr>
          <w:rFonts w:ascii="Times New Roman" w:eastAsia="Times New Roman" w:hAnsi="Times New Roman" w:cs="Times New Roman"/>
          <w:sz w:val="26"/>
          <w:szCs w:val="26"/>
        </w:rPr>
        <w:t xml:space="preserve">         </w:t>
      </w:r>
      <w:r w:rsidR="00C230C3" w:rsidRPr="00C230C3">
        <w:rPr>
          <w:rFonts w:ascii="Times New Roman" w:eastAsia="Times New Roman" w:hAnsi="Times New Roman" w:cs="Times New Roman"/>
          <w:i/>
          <w:sz w:val="28"/>
          <w:szCs w:val="28"/>
        </w:rPr>
        <w:t xml:space="preserve">Задача 3. </w:t>
      </w:r>
      <w:r w:rsidR="00C230C3">
        <w:rPr>
          <w:rFonts w:ascii="Times New Roman" w:eastAsia="Times New Roman" w:hAnsi="Times New Roman" w:cs="Times New Roman"/>
          <w:i/>
          <w:sz w:val="28"/>
          <w:szCs w:val="28"/>
        </w:rPr>
        <w:t>«</w:t>
      </w:r>
      <w:r w:rsidR="00C230C3" w:rsidRPr="00C230C3">
        <w:rPr>
          <w:rFonts w:ascii="Times New Roman" w:eastAsia="Times New Roman" w:hAnsi="Times New Roman" w:cs="Times New Roman"/>
          <w:i/>
          <w:sz w:val="28"/>
          <w:szCs w:val="28"/>
        </w:rPr>
        <w:t>Отбор инвестиционных площадок, обеспеченных необходимой инфраструктурой под новые проекты</w:t>
      </w:r>
      <w:r w:rsidR="00C230C3">
        <w:rPr>
          <w:rFonts w:ascii="Times New Roman" w:eastAsia="Times New Roman" w:hAnsi="Times New Roman" w:cs="Times New Roman"/>
          <w:i/>
          <w:sz w:val="28"/>
          <w:szCs w:val="28"/>
        </w:rPr>
        <w:t>».</w:t>
      </w:r>
    </w:p>
    <w:p w:rsidR="00C230C3" w:rsidRDefault="00C230C3" w:rsidP="00C230C3">
      <w:pPr>
        <w:spacing w:after="0" w:line="240" w:lineRule="auto"/>
        <w:ind w:firstLine="567"/>
        <w:jc w:val="both"/>
        <w:rPr>
          <w:rFonts w:ascii="Times New Roman" w:eastAsia="Times New Roman" w:hAnsi="Times New Roman"/>
          <w:sz w:val="28"/>
          <w:szCs w:val="28"/>
          <w:shd w:val="clear" w:color="auto" w:fill="FDFDFD"/>
          <w:lang w:eastAsia="ru-RU"/>
        </w:rPr>
      </w:pPr>
      <w:r>
        <w:rPr>
          <w:rFonts w:ascii="Times New Roman" w:eastAsia="Times New Roman" w:hAnsi="Times New Roman"/>
          <w:sz w:val="28"/>
          <w:szCs w:val="28"/>
          <w:shd w:val="clear" w:color="auto" w:fill="FDFDFD"/>
          <w:lang w:eastAsia="ru-RU"/>
        </w:rPr>
        <w:t>Для решения задачи необходима реализация следующих основных мероприятий:</w:t>
      </w:r>
    </w:p>
    <w:p w:rsidR="00C628AA" w:rsidRPr="00C230C3" w:rsidRDefault="00C628AA" w:rsidP="00C628AA">
      <w:pPr>
        <w:spacing w:after="0"/>
        <w:jc w:val="both"/>
        <w:rPr>
          <w:rFonts w:ascii="Times New Roman" w:eastAsia="Times New Roman" w:hAnsi="Times New Roman" w:cs="Times New Roman"/>
          <w:sz w:val="28"/>
          <w:szCs w:val="28"/>
        </w:rPr>
      </w:pPr>
      <w:r>
        <w:rPr>
          <w:rFonts w:ascii="Times New Roman" w:eastAsia="Times New Roman" w:hAnsi="Times New Roman" w:cs="Times New Roman"/>
          <w:sz w:val="26"/>
          <w:szCs w:val="26"/>
        </w:rPr>
        <w:t xml:space="preserve">          - </w:t>
      </w:r>
      <w:r w:rsidRPr="00C230C3">
        <w:rPr>
          <w:rFonts w:ascii="Times New Roman" w:eastAsia="Times New Roman" w:hAnsi="Times New Roman" w:cs="Times New Roman"/>
          <w:sz w:val="28"/>
          <w:szCs w:val="28"/>
        </w:rPr>
        <w:t>формирование перечня земельных участков (в том числе частных), которые могут быть представлены субъектам инвестиционной и предпринимательской деятельности;</w:t>
      </w:r>
    </w:p>
    <w:p w:rsidR="00152D13" w:rsidRPr="00152D13" w:rsidRDefault="00DE214A" w:rsidP="00152D13">
      <w:pPr>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C628AA">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00152D13">
        <w:rPr>
          <w:rFonts w:ascii="Times New Roman" w:eastAsia="Times New Roman" w:hAnsi="Times New Roman" w:cs="Times New Roman"/>
          <w:sz w:val="28"/>
          <w:szCs w:val="28"/>
        </w:rPr>
        <w:t>-</w:t>
      </w:r>
      <w:r w:rsidR="00152D13" w:rsidRPr="00152D13">
        <w:rPr>
          <w:rFonts w:ascii="Arial CYR" w:hAnsi="Arial CYR" w:cs="Arial CYR"/>
          <w:sz w:val="20"/>
          <w:szCs w:val="20"/>
        </w:rPr>
        <w:t xml:space="preserve"> </w:t>
      </w:r>
      <w:r w:rsidR="00152D13" w:rsidRPr="00152D13">
        <w:rPr>
          <w:rFonts w:ascii="Times New Roman" w:eastAsia="Times New Roman" w:hAnsi="Times New Roman" w:cs="Times New Roman"/>
          <w:sz w:val="28"/>
          <w:szCs w:val="28"/>
        </w:rPr>
        <w:t>определение свободных или не эффективно используемых земельных участков и объектов недвижимости, потенциально интересных инвестору с указанием их преимуществ в виде наличия инфраструктуры, удобством подъездных путей</w:t>
      </w:r>
      <w:r w:rsidR="00152D13">
        <w:rPr>
          <w:rFonts w:ascii="Times New Roman" w:eastAsia="Times New Roman" w:hAnsi="Times New Roman" w:cs="Times New Roman"/>
          <w:sz w:val="28"/>
          <w:szCs w:val="28"/>
        </w:rPr>
        <w:t>;</w:t>
      </w:r>
    </w:p>
    <w:p w:rsidR="00DE214A" w:rsidRDefault="00D424DB" w:rsidP="00D424DB">
      <w:pPr>
        <w:spacing w:after="0"/>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lastRenderedPageBreak/>
        <w:t xml:space="preserve">         </w:t>
      </w:r>
      <w:r w:rsidRPr="00D424DB">
        <w:rPr>
          <w:rFonts w:ascii="Times New Roman" w:eastAsia="Times New Roman" w:hAnsi="Times New Roman" w:cs="Times New Roman"/>
          <w:i/>
          <w:sz w:val="28"/>
          <w:szCs w:val="28"/>
        </w:rPr>
        <w:t xml:space="preserve">Задача 4. </w:t>
      </w:r>
      <w:r>
        <w:rPr>
          <w:rFonts w:ascii="Times New Roman" w:eastAsia="Times New Roman" w:hAnsi="Times New Roman" w:cs="Times New Roman"/>
          <w:i/>
          <w:sz w:val="28"/>
          <w:szCs w:val="28"/>
        </w:rPr>
        <w:t>«</w:t>
      </w:r>
      <w:r w:rsidRPr="00D424DB">
        <w:rPr>
          <w:rFonts w:ascii="Times New Roman" w:eastAsia="Times New Roman" w:hAnsi="Times New Roman" w:cs="Times New Roman"/>
          <w:i/>
          <w:sz w:val="28"/>
          <w:szCs w:val="28"/>
        </w:rPr>
        <w:t>Выявление перспективных инвестиционных ниш свободных для развития производства, создания новых рабочих мест и кооперационных цепочек с местными товаропроизводителями</w:t>
      </w:r>
      <w:r>
        <w:rPr>
          <w:rFonts w:ascii="Times New Roman" w:eastAsia="Times New Roman" w:hAnsi="Times New Roman" w:cs="Times New Roman"/>
          <w:i/>
          <w:sz w:val="28"/>
          <w:szCs w:val="28"/>
        </w:rPr>
        <w:t>».</w:t>
      </w:r>
    </w:p>
    <w:p w:rsidR="00D424DB" w:rsidRDefault="00D424DB" w:rsidP="00D424DB">
      <w:pPr>
        <w:spacing w:after="0" w:line="240" w:lineRule="auto"/>
        <w:ind w:firstLine="567"/>
        <w:jc w:val="both"/>
        <w:rPr>
          <w:rFonts w:ascii="Times New Roman" w:eastAsia="Times New Roman" w:hAnsi="Times New Roman"/>
          <w:sz w:val="28"/>
          <w:szCs w:val="28"/>
          <w:shd w:val="clear" w:color="auto" w:fill="FDFDFD"/>
          <w:lang w:eastAsia="ru-RU"/>
        </w:rPr>
      </w:pPr>
      <w:r>
        <w:rPr>
          <w:rFonts w:ascii="Times New Roman" w:eastAsia="Times New Roman" w:hAnsi="Times New Roman"/>
          <w:sz w:val="28"/>
          <w:szCs w:val="28"/>
          <w:shd w:val="clear" w:color="auto" w:fill="FDFDFD"/>
          <w:lang w:eastAsia="ru-RU"/>
        </w:rPr>
        <w:t>Для решения задачи необходима реализация следующих основных мероприятий:</w:t>
      </w:r>
    </w:p>
    <w:p w:rsidR="00D424DB" w:rsidRDefault="00D424DB" w:rsidP="00D424DB">
      <w:pPr>
        <w:spacing w:after="0" w:line="240" w:lineRule="auto"/>
        <w:ind w:firstLine="567"/>
        <w:jc w:val="both"/>
        <w:rPr>
          <w:rFonts w:ascii="Times New Roman" w:eastAsia="Times New Roman" w:hAnsi="Times New Roman"/>
          <w:sz w:val="28"/>
          <w:szCs w:val="28"/>
          <w:shd w:val="clear" w:color="auto" w:fill="FDFDFD"/>
          <w:lang w:eastAsia="ru-RU"/>
        </w:rPr>
      </w:pPr>
      <w:r>
        <w:rPr>
          <w:rFonts w:ascii="Times New Roman" w:eastAsia="Times New Roman" w:hAnsi="Times New Roman"/>
          <w:sz w:val="28"/>
          <w:szCs w:val="28"/>
          <w:shd w:val="clear" w:color="auto" w:fill="FDFDFD"/>
          <w:lang w:eastAsia="ru-RU"/>
        </w:rPr>
        <w:t>- в</w:t>
      </w:r>
      <w:r w:rsidRPr="00D424DB">
        <w:rPr>
          <w:rFonts w:ascii="Times New Roman" w:eastAsia="Times New Roman" w:hAnsi="Times New Roman"/>
          <w:sz w:val="28"/>
          <w:szCs w:val="28"/>
          <w:shd w:val="clear" w:color="auto" w:fill="FDFDFD"/>
          <w:lang w:eastAsia="ru-RU"/>
        </w:rPr>
        <w:t>ыявление</w:t>
      </w:r>
      <w:r w:rsidR="00692B04">
        <w:rPr>
          <w:rFonts w:ascii="Times New Roman" w:eastAsia="Times New Roman" w:hAnsi="Times New Roman"/>
          <w:sz w:val="28"/>
          <w:szCs w:val="28"/>
          <w:shd w:val="clear" w:color="auto" w:fill="FDFDFD"/>
          <w:lang w:eastAsia="ru-RU"/>
        </w:rPr>
        <w:t xml:space="preserve"> приоритетных видов деятельности привлекательных для инвестирования</w:t>
      </w:r>
      <w:r>
        <w:rPr>
          <w:rFonts w:ascii="Times New Roman" w:eastAsia="Times New Roman" w:hAnsi="Times New Roman"/>
          <w:sz w:val="28"/>
          <w:szCs w:val="28"/>
          <w:shd w:val="clear" w:color="auto" w:fill="FDFDFD"/>
          <w:lang w:eastAsia="ru-RU"/>
        </w:rPr>
        <w:t>;</w:t>
      </w:r>
    </w:p>
    <w:p w:rsidR="00D424DB" w:rsidRDefault="00692B04" w:rsidP="00D424DB">
      <w:pPr>
        <w:spacing w:after="0" w:line="240" w:lineRule="auto"/>
        <w:ind w:firstLine="567"/>
        <w:jc w:val="both"/>
        <w:rPr>
          <w:rFonts w:ascii="Times New Roman" w:eastAsia="Times New Roman" w:hAnsi="Times New Roman"/>
          <w:sz w:val="28"/>
          <w:szCs w:val="28"/>
          <w:shd w:val="clear" w:color="auto" w:fill="FDFDFD"/>
          <w:lang w:eastAsia="ru-RU"/>
        </w:rPr>
      </w:pPr>
      <w:r>
        <w:rPr>
          <w:rFonts w:ascii="Times New Roman" w:eastAsia="Times New Roman" w:hAnsi="Times New Roman"/>
          <w:sz w:val="28"/>
          <w:szCs w:val="28"/>
          <w:shd w:val="clear" w:color="auto" w:fill="FDFDFD"/>
          <w:lang w:eastAsia="ru-RU"/>
        </w:rPr>
        <w:t>- проведение заседания Проектной команды по определению и упаковке инвестиционных ниш Большеберезниковского муниципального района;</w:t>
      </w:r>
    </w:p>
    <w:p w:rsidR="00692B04" w:rsidRDefault="00692B04" w:rsidP="00D424DB">
      <w:pPr>
        <w:spacing w:after="0" w:line="240" w:lineRule="auto"/>
        <w:ind w:firstLine="567"/>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t xml:space="preserve">  </w:t>
      </w:r>
      <w:r w:rsidRPr="00D424DB">
        <w:rPr>
          <w:rFonts w:ascii="Times New Roman" w:eastAsia="Times New Roman" w:hAnsi="Times New Roman" w:cs="Times New Roman"/>
          <w:i/>
          <w:sz w:val="28"/>
          <w:szCs w:val="28"/>
        </w:rPr>
        <w:t xml:space="preserve">Задача </w:t>
      </w:r>
      <w:r>
        <w:rPr>
          <w:rFonts w:ascii="Times New Roman" w:eastAsia="Times New Roman" w:hAnsi="Times New Roman" w:cs="Times New Roman"/>
          <w:i/>
          <w:sz w:val="28"/>
          <w:szCs w:val="28"/>
        </w:rPr>
        <w:t>5</w:t>
      </w:r>
      <w:r w:rsidRPr="00692B04">
        <w:t xml:space="preserve"> </w:t>
      </w:r>
      <w:r>
        <w:t>«</w:t>
      </w:r>
      <w:r w:rsidRPr="00692B04">
        <w:rPr>
          <w:rFonts w:ascii="Times New Roman" w:eastAsia="Times New Roman" w:hAnsi="Times New Roman" w:cs="Times New Roman"/>
          <w:i/>
          <w:sz w:val="28"/>
          <w:szCs w:val="28"/>
        </w:rPr>
        <w:t>Формирование реестра перспективных инвестиционных ниш для потенциальных инвесторов с детальной характеристикой конкурентных преимуществ их размещения</w:t>
      </w:r>
      <w:r>
        <w:rPr>
          <w:rFonts w:ascii="Times New Roman" w:eastAsia="Times New Roman" w:hAnsi="Times New Roman" w:cs="Times New Roman"/>
          <w:i/>
          <w:sz w:val="28"/>
          <w:szCs w:val="28"/>
        </w:rPr>
        <w:t>»</w:t>
      </w:r>
      <w:r w:rsidRPr="00D424DB">
        <w:rPr>
          <w:rFonts w:ascii="Times New Roman" w:eastAsia="Times New Roman" w:hAnsi="Times New Roman" w:cs="Times New Roman"/>
          <w:i/>
          <w:sz w:val="28"/>
          <w:szCs w:val="28"/>
        </w:rPr>
        <w:t>.</w:t>
      </w:r>
    </w:p>
    <w:p w:rsidR="00692B04" w:rsidRDefault="00692B04" w:rsidP="00692B04">
      <w:pPr>
        <w:spacing w:after="0" w:line="240" w:lineRule="auto"/>
        <w:ind w:firstLine="567"/>
        <w:jc w:val="both"/>
        <w:rPr>
          <w:rFonts w:ascii="Times New Roman" w:eastAsia="Times New Roman" w:hAnsi="Times New Roman"/>
          <w:sz w:val="28"/>
          <w:szCs w:val="28"/>
          <w:shd w:val="clear" w:color="auto" w:fill="FDFDFD"/>
          <w:lang w:eastAsia="ru-RU"/>
        </w:rPr>
      </w:pPr>
      <w:r>
        <w:rPr>
          <w:rFonts w:ascii="Times New Roman" w:eastAsia="Times New Roman" w:hAnsi="Times New Roman"/>
          <w:sz w:val="28"/>
          <w:szCs w:val="28"/>
          <w:shd w:val="clear" w:color="auto" w:fill="FDFDFD"/>
          <w:lang w:eastAsia="ru-RU"/>
        </w:rPr>
        <w:t>Для решения задачи необходима реализация следующих основных мероприятий:</w:t>
      </w:r>
    </w:p>
    <w:p w:rsidR="00692B04" w:rsidRDefault="00692B04" w:rsidP="00D424DB">
      <w:pPr>
        <w:spacing w:after="0" w:line="240" w:lineRule="auto"/>
        <w:ind w:firstLine="567"/>
        <w:jc w:val="both"/>
        <w:rPr>
          <w:rFonts w:ascii="Times New Roman" w:eastAsia="Times New Roman" w:hAnsi="Times New Roman"/>
          <w:sz w:val="28"/>
          <w:szCs w:val="28"/>
          <w:shd w:val="clear" w:color="auto" w:fill="FDFDFD"/>
          <w:lang w:eastAsia="ru-RU"/>
        </w:rPr>
      </w:pPr>
      <w:r>
        <w:rPr>
          <w:rFonts w:ascii="Times New Roman" w:eastAsia="Times New Roman" w:hAnsi="Times New Roman"/>
          <w:sz w:val="28"/>
          <w:szCs w:val="28"/>
          <w:shd w:val="clear" w:color="auto" w:fill="FDFDFD"/>
          <w:lang w:eastAsia="ru-RU"/>
        </w:rPr>
        <w:t>- ф</w:t>
      </w:r>
      <w:r w:rsidRPr="00692B04">
        <w:rPr>
          <w:rFonts w:ascii="Times New Roman" w:eastAsia="Times New Roman" w:hAnsi="Times New Roman"/>
          <w:sz w:val="28"/>
          <w:szCs w:val="28"/>
          <w:shd w:val="clear" w:color="auto" w:fill="FDFDFD"/>
          <w:lang w:eastAsia="ru-RU"/>
        </w:rPr>
        <w:t>ормирование инвестиционных ниш и прикрепление к имеющимся инвестиционным площадкам</w:t>
      </w:r>
      <w:r>
        <w:rPr>
          <w:rFonts w:ascii="Times New Roman" w:eastAsia="Times New Roman" w:hAnsi="Times New Roman"/>
          <w:sz w:val="28"/>
          <w:szCs w:val="28"/>
          <w:shd w:val="clear" w:color="auto" w:fill="FDFDFD"/>
          <w:lang w:eastAsia="ru-RU"/>
        </w:rPr>
        <w:t>;</w:t>
      </w:r>
    </w:p>
    <w:p w:rsidR="00692B04" w:rsidRDefault="00692B04" w:rsidP="00D424DB">
      <w:pPr>
        <w:spacing w:after="0" w:line="240" w:lineRule="auto"/>
        <w:ind w:firstLine="567"/>
        <w:jc w:val="both"/>
        <w:rPr>
          <w:rFonts w:ascii="Times New Roman" w:eastAsia="Times New Roman" w:hAnsi="Times New Roman"/>
          <w:sz w:val="28"/>
          <w:szCs w:val="28"/>
          <w:shd w:val="clear" w:color="auto" w:fill="FDFDFD"/>
          <w:lang w:eastAsia="ru-RU"/>
        </w:rPr>
      </w:pPr>
      <w:r>
        <w:rPr>
          <w:rFonts w:ascii="Times New Roman" w:eastAsia="Times New Roman" w:hAnsi="Times New Roman"/>
          <w:sz w:val="28"/>
          <w:szCs w:val="28"/>
          <w:shd w:val="clear" w:color="auto" w:fill="FDFDFD"/>
          <w:lang w:eastAsia="ru-RU"/>
        </w:rPr>
        <w:t>- ф</w:t>
      </w:r>
      <w:r w:rsidRPr="00692B04">
        <w:rPr>
          <w:rFonts w:ascii="Times New Roman" w:eastAsia="Times New Roman" w:hAnsi="Times New Roman"/>
          <w:sz w:val="28"/>
          <w:szCs w:val="28"/>
          <w:shd w:val="clear" w:color="auto" w:fill="FDFDFD"/>
          <w:lang w:eastAsia="ru-RU"/>
        </w:rPr>
        <w:t>ормирование реестра ниш для инвестирования и размещение на официальном сайте администрации района в сети "Интернет"</w:t>
      </w:r>
      <w:r>
        <w:rPr>
          <w:rFonts w:ascii="Times New Roman" w:eastAsia="Times New Roman" w:hAnsi="Times New Roman"/>
          <w:sz w:val="28"/>
          <w:szCs w:val="28"/>
          <w:shd w:val="clear" w:color="auto" w:fill="FDFDFD"/>
          <w:lang w:eastAsia="ru-RU"/>
        </w:rPr>
        <w:t>;</w:t>
      </w:r>
    </w:p>
    <w:p w:rsidR="00692B04" w:rsidRDefault="00692B04" w:rsidP="00D424DB">
      <w:pPr>
        <w:spacing w:after="0" w:line="240" w:lineRule="auto"/>
        <w:ind w:firstLine="567"/>
        <w:jc w:val="both"/>
        <w:rPr>
          <w:rFonts w:ascii="Times New Roman" w:eastAsia="Times New Roman" w:hAnsi="Times New Roman" w:cs="Times New Roman"/>
          <w:i/>
          <w:sz w:val="28"/>
          <w:szCs w:val="28"/>
        </w:rPr>
      </w:pPr>
      <w:r w:rsidRPr="00D424DB">
        <w:rPr>
          <w:rFonts w:ascii="Times New Roman" w:eastAsia="Times New Roman" w:hAnsi="Times New Roman" w:cs="Times New Roman"/>
          <w:i/>
          <w:sz w:val="28"/>
          <w:szCs w:val="28"/>
        </w:rPr>
        <w:t xml:space="preserve">Задача </w:t>
      </w:r>
      <w:r>
        <w:rPr>
          <w:rFonts w:ascii="Times New Roman" w:eastAsia="Times New Roman" w:hAnsi="Times New Roman" w:cs="Times New Roman"/>
          <w:i/>
          <w:sz w:val="28"/>
          <w:szCs w:val="28"/>
        </w:rPr>
        <w:t>6 «</w:t>
      </w:r>
      <w:r w:rsidRPr="00692B04">
        <w:rPr>
          <w:rFonts w:ascii="Times New Roman" w:eastAsia="Times New Roman" w:hAnsi="Times New Roman" w:cs="Times New Roman"/>
          <w:i/>
          <w:sz w:val="28"/>
          <w:szCs w:val="28"/>
        </w:rPr>
        <w:t>Сопровождение и "упаковка" инвестиционных ниш</w:t>
      </w:r>
      <w:r>
        <w:rPr>
          <w:rFonts w:ascii="Times New Roman" w:eastAsia="Times New Roman" w:hAnsi="Times New Roman" w:cs="Times New Roman"/>
          <w:i/>
          <w:sz w:val="28"/>
          <w:szCs w:val="28"/>
        </w:rPr>
        <w:t>».</w:t>
      </w:r>
    </w:p>
    <w:p w:rsidR="00692B04" w:rsidRDefault="00692B04" w:rsidP="00692B04">
      <w:pPr>
        <w:spacing w:after="0" w:line="240" w:lineRule="auto"/>
        <w:ind w:firstLine="567"/>
        <w:jc w:val="both"/>
        <w:rPr>
          <w:rFonts w:ascii="Times New Roman" w:eastAsia="Times New Roman" w:hAnsi="Times New Roman"/>
          <w:sz w:val="28"/>
          <w:szCs w:val="28"/>
          <w:shd w:val="clear" w:color="auto" w:fill="FDFDFD"/>
          <w:lang w:eastAsia="ru-RU"/>
        </w:rPr>
      </w:pPr>
      <w:r>
        <w:rPr>
          <w:rFonts w:ascii="Times New Roman" w:eastAsia="Times New Roman" w:hAnsi="Times New Roman"/>
          <w:sz w:val="28"/>
          <w:szCs w:val="28"/>
          <w:shd w:val="clear" w:color="auto" w:fill="FDFDFD"/>
          <w:lang w:eastAsia="ru-RU"/>
        </w:rPr>
        <w:t>Для решения задачи необходима реализация следующих основных мероприятий:</w:t>
      </w:r>
    </w:p>
    <w:p w:rsidR="00692B04" w:rsidRDefault="00692B04" w:rsidP="00D424DB">
      <w:pPr>
        <w:spacing w:after="0" w:line="240" w:lineRule="auto"/>
        <w:ind w:firstLine="567"/>
        <w:jc w:val="both"/>
        <w:rPr>
          <w:rFonts w:ascii="Times New Roman" w:eastAsia="Times New Roman" w:hAnsi="Times New Roman"/>
          <w:sz w:val="28"/>
          <w:szCs w:val="28"/>
          <w:shd w:val="clear" w:color="auto" w:fill="FDFDFD"/>
          <w:lang w:eastAsia="ru-RU"/>
        </w:rPr>
      </w:pPr>
      <w:r>
        <w:rPr>
          <w:rFonts w:ascii="Times New Roman" w:eastAsia="Times New Roman" w:hAnsi="Times New Roman"/>
          <w:sz w:val="28"/>
          <w:szCs w:val="28"/>
          <w:shd w:val="clear" w:color="auto" w:fill="FDFDFD"/>
          <w:lang w:eastAsia="ru-RU"/>
        </w:rPr>
        <w:t xml:space="preserve">- </w:t>
      </w:r>
      <w:r w:rsidRPr="00692B04">
        <w:rPr>
          <w:rFonts w:ascii="Times New Roman" w:eastAsia="Times New Roman" w:hAnsi="Times New Roman"/>
          <w:sz w:val="28"/>
          <w:szCs w:val="28"/>
          <w:shd w:val="clear" w:color="auto" w:fill="FDFDFD"/>
          <w:lang w:eastAsia="ru-RU"/>
        </w:rPr>
        <w:t>Проведение встреч (совещаний) с бизнес-сообществом по  обсуждению свободных инвестиционных предложений (ниш)</w:t>
      </w:r>
      <w:r>
        <w:rPr>
          <w:rFonts w:ascii="Times New Roman" w:eastAsia="Times New Roman" w:hAnsi="Times New Roman"/>
          <w:sz w:val="28"/>
          <w:szCs w:val="28"/>
          <w:shd w:val="clear" w:color="auto" w:fill="FDFDFD"/>
          <w:lang w:eastAsia="ru-RU"/>
        </w:rPr>
        <w:t>;</w:t>
      </w:r>
    </w:p>
    <w:p w:rsidR="00692B04" w:rsidRDefault="00692B04" w:rsidP="00D424DB">
      <w:pPr>
        <w:spacing w:after="0" w:line="240" w:lineRule="auto"/>
        <w:ind w:firstLine="567"/>
        <w:jc w:val="both"/>
        <w:rPr>
          <w:rFonts w:ascii="Times New Roman" w:eastAsia="Times New Roman" w:hAnsi="Times New Roman"/>
          <w:sz w:val="28"/>
          <w:szCs w:val="28"/>
          <w:shd w:val="clear" w:color="auto" w:fill="FDFDFD"/>
          <w:lang w:eastAsia="ru-RU"/>
        </w:rPr>
      </w:pPr>
      <w:r>
        <w:rPr>
          <w:rFonts w:ascii="Times New Roman" w:eastAsia="Times New Roman" w:hAnsi="Times New Roman"/>
          <w:sz w:val="28"/>
          <w:szCs w:val="28"/>
          <w:shd w:val="clear" w:color="auto" w:fill="FDFDFD"/>
          <w:lang w:eastAsia="ru-RU"/>
        </w:rPr>
        <w:t xml:space="preserve">- </w:t>
      </w:r>
      <w:r w:rsidRPr="00692B04">
        <w:rPr>
          <w:rFonts w:ascii="Times New Roman" w:eastAsia="Times New Roman" w:hAnsi="Times New Roman"/>
          <w:sz w:val="28"/>
          <w:szCs w:val="28"/>
          <w:shd w:val="clear" w:color="auto" w:fill="FDFDFD"/>
          <w:lang w:eastAsia="ru-RU"/>
        </w:rPr>
        <w:t>Подбор (поиск) инвесторов под свободные инвестиционные ниши</w:t>
      </w:r>
      <w:r>
        <w:rPr>
          <w:rFonts w:ascii="Times New Roman" w:eastAsia="Times New Roman" w:hAnsi="Times New Roman"/>
          <w:sz w:val="28"/>
          <w:szCs w:val="28"/>
          <w:shd w:val="clear" w:color="auto" w:fill="FDFDFD"/>
          <w:lang w:eastAsia="ru-RU"/>
        </w:rPr>
        <w:t>;</w:t>
      </w:r>
    </w:p>
    <w:p w:rsidR="00692B04" w:rsidRDefault="00692B04" w:rsidP="00D424DB">
      <w:pPr>
        <w:spacing w:after="0" w:line="240" w:lineRule="auto"/>
        <w:ind w:firstLine="567"/>
        <w:jc w:val="both"/>
        <w:rPr>
          <w:rFonts w:ascii="Times New Roman" w:eastAsia="Times New Roman" w:hAnsi="Times New Roman" w:cs="Times New Roman"/>
          <w:i/>
          <w:sz w:val="28"/>
          <w:szCs w:val="28"/>
        </w:rPr>
      </w:pPr>
      <w:r w:rsidRPr="00D424DB">
        <w:rPr>
          <w:rFonts w:ascii="Times New Roman" w:eastAsia="Times New Roman" w:hAnsi="Times New Roman" w:cs="Times New Roman"/>
          <w:i/>
          <w:sz w:val="28"/>
          <w:szCs w:val="28"/>
        </w:rPr>
        <w:t xml:space="preserve">Задача </w:t>
      </w:r>
      <w:r>
        <w:rPr>
          <w:rFonts w:ascii="Times New Roman" w:eastAsia="Times New Roman" w:hAnsi="Times New Roman" w:cs="Times New Roman"/>
          <w:i/>
          <w:sz w:val="28"/>
          <w:szCs w:val="28"/>
        </w:rPr>
        <w:t>7 «</w:t>
      </w:r>
      <w:r w:rsidRPr="00692B04">
        <w:rPr>
          <w:rFonts w:ascii="Times New Roman" w:eastAsia="Times New Roman" w:hAnsi="Times New Roman" w:cs="Times New Roman"/>
          <w:i/>
          <w:sz w:val="28"/>
          <w:szCs w:val="28"/>
        </w:rPr>
        <w:t>Формирование реальных мер поддержки, направленных на загрузку и освоение свободных инвестиционных площадок</w:t>
      </w:r>
      <w:r>
        <w:rPr>
          <w:rFonts w:ascii="Times New Roman" w:eastAsia="Times New Roman" w:hAnsi="Times New Roman" w:cs="Times New Roman"/>
          <w:i/>
          <w:sz w:val="28"/>
          <w:szCs w:val="28"/>
        </w:rPr>
        <w:t>».</w:t>
      </w:r>
    </w:p>
    <w:p w:rsidR="00692B04" w:rsidRDefault="00692B04" w:rsidP="00692B04">
      <w:pPr>
        <w:spacing w:after="0" w:line="240" w:lineRule="auto"/>
        <w:ind w:firstLine="567"/>
        <w:jc w:val="both"/>
        <w:rPr>
          <w:rFonts w:ascii="Times New Roman" w:eastAsia="Times New Roman" w:hAnsi="Times New Roman"/>
          <w:sz w:val="28"/>
          <w:szCs w:val="28"/>
          <w:shd w:val="clear" w:color="auto" w:fill="FDFDFD"/>
          <w:lang w:eastAsia="ru-RU"/>
        </w:rPr>
      </w:pPr>
      <w:r>
        <w:rPr>
          <w:rFonts w:ascii="Times New Roman" w:eastAsia="Times New Roman" w:hAnsi="Times New Roman"/>
          <w:sz w:val="28"/>
          <w:szCs w:val="28"/>
          <w:shd w:val="clear" w:color="auto" w:fill="FDFDFD"/>
          <w:lang w:eastAsia="ru-RU"/>
        </w:rPr>
        <w:t>Для решения задачи необходима реализация следующих основных мероприятий:</w:t>
      </w:r>
    </w:p>
    <w:p w:rsidR="00692B04" w:rsidRDefault="00DC4D17" w:rsidP="00D424DB">
      <w:pPr>
        <w:spacing w:after="0" w:line="240" w:lineRule="auto"/>
        <w:ind w:firstLine="567"/>
        <w:jc w:val="both"/>
        <w:rPr>
          <w:rFonts w:ascii="Times New Roman" w:eastAsia="Times New Roman" w:hAnsi="Times New Roman"/>
          <w:sz w:val="28"/>
          <w:szCs w:val="28"/>
          <w:shd w:val="clear" w:color="auto" w:fill="FDFDFD"/>
          <w:lang w:eastAsia="ru-RU"/>
        </w:rPr>
      </w:pPr>
      <w:r>
        <w:rPr>
          <w:rFonts w:ascii="Times New Roman" w:eastAsia="Times New Roman" w:hAnsi="Times New Roman"/>
          <w:sz w:val="28"/>
          <w:szCs w:val="28"/>
          <w:shd w:val="clear" w:color="auto" w:fill="FDFDFD"/>
          <w:lang w:eastAsia="ru-RU"/>
        </w:rPr>
        <w:t>- п</w:t>
      </w:r>
      <w:r w:rsidRPr="00DC4D17">
        <w:rPr>
          <w:rFonts w:ascii="Times New Roman" w:eastAsia="Times New Roman" w:hAnsi="Times New Roman"/>
          <w:sz w:val="28"/>
          <w:szCs w:val="28"/>
          <w:shd w:val="clear" w:color="auto" w:fill="FDFDFD"/>
          <w:lang w:eastAsia="ru-RU"/>
        </w:rPr>
        <w:t>редост</w:t>
      </w:r>
      <w:r>
        <w:rPr>
          <w:rFonts w:ascii="Times New Roman" w:eastAsia="Times New Roman" w:hAnsi="Times New Roman"/>
          <w:sz w:val="28"/>
          <w:szCs w:val="28"/>
          <w:shd w:val="clear" w:color="auto" w:fill="FDFDFD"/>
          <w:lang w:eastAsia="ru-RU"/>
        </w:rPr>
        <w:t>а</w:t>
      </w:r>
      <w:r w:rsidRPr="00DC4D17">
        <w:rPr>
          <w:rFonts w:ascii="Times New Roman" w:eastAsia="Times New Roman" w:hAnsi="Times New Roman"/>
          <w:sz w:val="28"/>
          <w:szCs w:val="28"/>
          <w:shd w:val="clear" w:color="auto" w:fill="FDFDFD"/>
          <w:lang w:eastAsia="ru-RU"/>
        </w:rPr>
        <w:t>вление инвестору инвестиционной площадки для реализации проекта</w:t>
      </w:r>
      <w:r>
        <w:rPr>
          <w:rFonts w:ascii="Times New Roman" w:eastAsia="Times New Roman" w:hAnsi="Times New Roman"/>
          <w:sz w:val="28"/>
          <w:szCs w:val="28"/>
          <w:shd w:val="clear" w:color="auto" w:fill="FDFDFD"/>
          <w:lang w:eastAsia="ru-RU"/>
        </w:rPr>
        <w:t>;</w:t>
      </w:r>
    </w:p>
    <w:p w:rsidR="00DC4D17" w:rsidRDefault="00DC4D17" w:rsidP="00D424DB">
      <w:pPr>
        <w:spacing w:after="0" w:line="240" w:lineRule="auto"/>
        <w:ind w:firstLine="567"/>
        <w:jc w:val="both"/>
        <w:rPr>
          <w:rFonts w:ascii="Times New Roman" w:eastAsia="Times New Roman" w:hAnsi="Times New Roman"/>
          <w:sz w:val="28"/>
          <w:szCs w:val="28"/>
          <w:shd w:val="clear" w:color="auto" w:fill="FDFDFD"/>
          <w:lang w:eastAsia="ru-RU"/>
        </w:rPr>
      </w:pPr>
      <w:r>
        <w:rPr>
          <w:rFonts w:ascii="Times New Roman" w:eastAsia="Times New Roman" w:hAnsi="Times New Roman"/>
          <w:sz w:val="28"/>
          <w:szCs w:val="28"/>
          <w:shd w:val="clear" w:color="auto" w:fill="FDFDFD"/>
          <w:lang w:eastAsia="ru-RU"/>
        </w:rPr>
        <w:t>-</w:t>
      </w:r>
      <w:r w:rsidRPr="00DC4D17">
        <w:t xml:space="preserve"> </w:t>
      </w:r>
      <w:r>
        <w:rPr>
          <w:rFonts w:ascii="Times New Roman" w:eastAsia="Times New Roman" w:hAnsi="Times New Roman"/>
          <w:sz w:val="28"/>
          <w:szCs w:val="28"/>
          <w:shd w:val="clear" w:color="auto" w:fill="FDFDFD"/>
          <w:lang w:eastAsia="ru-RU"/>
        </w:rPr>
        <w:t>д</w:t>
      </w:r>
      <w:r w:rsidRPr="00DC4D17">
        <w:rPr>
          <w:rFonts w:ascii="Times New Roman" w:eastAsia="Times New Roman" w:hAnsi="Times New Roman"/>
          <w:sz w:val="28"/>
          <w:szCs w:val="28"/>
          <w:shd w:val="clear" w:color="auto" w:fill="FDFDFD"/>
          <w:lang w:eastAsia="ru-RU"/>
        </w:rPr>
        <w:t>оведение инвестиционного проекта до начала реализации</w:t>
      </w:r>
      <w:r>
        <w:rPr>
          <w:rFonts w:ascii="Times New Roman" w:eastAsia="Times New Roman" w:hAnsi="Times New Roman"/>
          <w:sz w:val="28"/>
          <w:szCs w:val="28"/>
          <w:shd w:val="clear" w:color="auto" w:fill="FDFDFD"/>
          <w:lang w:eastAsia="ru-RU"/>
        </w:rPr>
        <w:t>.</w:t>
      </w:r>
    </w:p>
    <w:p w:rsidR="00A14118" w:rsidRPr="00A14118" w:rsidRDefault="00A14118" w:rsidP="00A14118">
      <w:pPr>
        <w:jc w:val="both"/>
        <w:rPr>
          <w:rFonts w:ascii="Arial" w:eastAsia="Times New Roman" w:hAnsi="Arial" w:cs="Arial"/>
        </w:rPr>
      </w:pPr>
      <w:r>
        <w:rPr>
          <w:rFonts w:ascii="Times New Roman" w:eastAsia="Times New Roman" w:hAnsi="Times New Roman" w:cs="Times New Roman"/>
          <w:sz w:val="28"/>
          <w:szCs w:val="28"/>
        </w:rPr>
        <w:t xml:space="preserve">  </w:t>
      </w:r>
      <w:r w:rsidRPr="00A14118">
        <w:rPr>
          <w:rFonts w:ascii="Arial" w:eastAsia="Times New Roman" w:hAnsi="Arial" w:cs="Arial"/>
        </w:rPr>
        <w:t xml:space="preserve"> </w:t>
      </w:r>
    </w:p>
    <w:p w:rsidR="002223E5" w:rsidRDefault="00CF5515" w:rsidP="002223E5">
      <w:pPr>
        <w:autoSpaceDE w:val="0"/>
        <w:autoSpaceDN w:val="0"/>
        <w:adjustRightInd w:val="0"/>
        <w:spacing w:after="0" w:line="360" w:lineRule="auto"/>
        <w:jc w:val="center"/>
        <w:rPr>
          <w:rFonts w:ascii="Times New Roman" w:eastAsia="TimesNewRomanPSMT" w:hAnsi="Times New Roman"/>
          <w:i/>
          <w:sz w:val="28"/>
          <w:szCs w:val="28"/>
        </w:rPr>
      </w:pPr>
      <w:r>
        <w:rPr>
          <w:rFonts w:ascii="Times New Roman" w:eastAsia="TimesNewRomanPSMT" w:hAnsi="Times New Roman"/>
          <w:i/>
          <w:sz w:val="28"/>
          <w:szCs w:val="28"/>
        </w:rPr>
        <w:t>3</w:t>
      </w:r>
      <w:r w:rsidR="002223E5">
        <w:rPr>
          <w:rFonts w:ascii="Times New Roman" w:eastAsia="TimesNewRomanPSMT" w:hAnsi="Times New Roman"/>
          <w:i/>
          <w:sz w:val="28"/>
          <w:szCs w:val="28"/>
        </w:rPr>
        <w:t xml:space="preserve">.3. Развитие инфраструктуры потребительского рынка </w:t>
      </w:r>
    </w:p>
    <w:p w:rsidR="002223E5" w:rsidRDefault="002223E5" w:rsidP="002223E5">
      <w:pPr>
        <w:autoSpaceDE w:val="0"/>
        <w:autoSpaceDN w:val="0"/>
        <w:adjustRightInd w:val="0"/>
        <w:spacing w:after="0" w:line="360" w:lineRule="auto"/>
        <w:jc w:val="center"/>
        <w:rPr>
          <w:rFonts w:ascii="Times New Roman" w:eastAsia="TimesNewRomanPSMT" w:hAnsi="Times New Roman"/>
          <w:i/>
          <w:sz w:val="28"/>
          <w:szCs w:val="28"/>
        </w:rPr>
      </w:pPr>
      <w:r>
        <w:rPr>
          <w:rFonts w:ascii="Times New Roman" w:eastAsia="TimesNewRomanPSMT" w:hAnsi="Times New Roman"/>
          <w:i/>
          <w:sz w:val="28"/>
          <w:szCs w:val="28"/>
        </w:rPr>
        <w:t>товаров, работ и услуг</w:t>
      </w:r>
    </w:p>
    <w:p w:rsidR="002223E5" w:rsidRPr="002223E5" w:rsidRDefault="002223E5" w:rsidP="002223E5">
      <w:pPr>
        <w:autoSpaceDE w:val="0"/>
        <w:autoSpaceDN w:val="0"/>
        <w:adjustRightInd w:val="0"/>
        <w:ind w:firstLine="709"/>
        <w:jc w:val="both"/>
        <w:rPr>
          <w:rFonts w:ascii="Times New Roman" w:hAnsi="Times New Roman" w:cs="Times New Roman"/>
          <w:sz w:val="28"/>
          <w:szCs w:val="28"/>
          <w:lang w:eastAsia="en-US"/>
        </w:rPr>
      </w:pPr>
      <w:r w:rsidRPr="002223E5">
        <w:rPr>
          <w:rFonts w:ascii="Times New Roman" w:hAnsi="Times New Roman" w:cs="Times New Roman"/>
          <w:sz w:val="28"/>
          <w:szCs w:val="28"/>
          <w:lang w:eastAsia="en-US"/>
        </w:rPr>
        <w:t xml:space="preserve">Достижение заявленных целей и решения поставленных задач </w:t>
      </w:r>
      <w:r>
        <w:rPr>
          <w:rFonts w:ascii="Times New Roman" w:hAnsi="Times New Roman" w:cs="Times New Roman"/>
          <w:sz w:val="28"/>
          <w:szCs w:val="28"/>
          <w:lang w:eastAsia="en-US"/>
        </w:rPr>
        <w:t xml:space="preserve">в рамках </w:t>
      </w:r>
      <w:r w:rsidRPr="002223E5">
        <w:rPr>
          <w:rFonts w:ascii="Times New Roman" w:hAnsi="Times New Roman" w:cs="Times New Roman"/>
          <w:sz w:val="28"/>
          <w:szCs w:val="28"/>
          <w:lang w:eastAsia="en-US"/>
        </w:rPr>
        <w:t xml:space="preserve"> </w:t>
      </w:r>
      <w:r>
        <w:rPr>
          <w:rFonts w:ascii="Times New Roman" w:hAnsi="Times New Roman" w:cs="Times New Roman"/>
          <w:sz w:val="28"/>
          <w:szCs w:val="28"/>
          <w:lang w:eastAsia="en-US"/>
        </w:rPr>
        <w:t>р</w:t>
      </w:r>
      <w:r w:rsidRPr="002223E5">
        <w:rPr>
          <w:rFonts w:ascii="Times New Roman" w:eastAsia="TimesNewRomanPSMT" w:hAnsi="Times New Roman"/>
          <w:sz w:val="28"/>
          <w:szCs w:val="28"/>
        </w:rPr>
        <w:t>азвити</w:t>
      </w:r>
      <w:r>
        <w:rPr>
          <w:rFonts w:ascii="Times New Roman" w:eastAsia="TimesNewRomanPSMT" w:hAnsi="Times New Roman"/>
          <w:sz w:val="28"/>
          <w:szCs w:val="28"/>
        </w:rPr>
        <w:t>я</w:t>
      </w:r>
      <w:r w:rsidRPr="002223E5">
        <w:rPr>
          <w:rFonts w:ascii="Times New Roman" w:eastAsia="TimesNewRomanPSMT" w:hAnsi="Times New Roman"/>
          <w:sz w:val="28"/>
          <w:szCs w:val="28"/>
        </w:rPr>
        <w:t xml:space="preserve"> инфраструктуры потребительского рынка</w:t>
      </w:r>
      <w:r>
        <w:rPr>
          <w:rFonts w:ascii="Times New Roman" w:eastAsia="TimesNewRomanPSMT" w:hAnsi="Times New Roman"/>
          <w:i/>
          <w:sz w:val="28"/>
          <w:szCs w:val="28"/>
        </w:rPr>
        <w:t xml:space="preserve"> </w:t>
      </w:r>
      <w:r>
        <w:rPr>
          <w:rFonts w:ascii="Times New Roman" w:hAnsi="Times New Roman" w:cs="Times New Roman"/>
          <w:sz w:val="28"/>
          <w:szCs w:val="28"/>
          <w:lang w:eastAsia="en-US"/>
        </w:rPr>
        <w:t xml:space="preserve">будет осуществляться  путем </w:t>
      </w:r>
      <w:r w:rsidRPr="002223E5">
        <w:rPr>
          <w:rFonts w:ascii="Times New Roman" w:hAnsi="Times New Roman" w:cs="Times New Roman"/>
          <w:sz w:val="28"/>
          <w:szCs w:val="28"/>
          <w:lang w:eastAsia="en-US"/>
        </w:rPr>
        <w:t>реализации следующих основных мероприятий:</w:t>
      </w:r>
    </w:p>
    <w:p w:rsidR="002223E5" w:rsidRPr="002223E5" w:rsidRDefault="002223E5" w:rsidP="002223E5">
      <w:pPr>
        <w:pStyle w:val="ConsPlusCell"/>
        <w:numPr>
          <w:ilvl w:val="0"/>
          <w:numId w:val="2"/>
        </w:numPr>
        <w:spacing w:line="276" w:lineRule="auto"/>
        <w:ind w:left="0" w:firstLine="709"/>
        <w:jc w:val="both"/>
        <w:rPr>
          <w:sz w:val="28"/>
          <w:szCs w:val="28"/>
        </w:rPr>
      </w:pPr>
      <w:r w:rsidRPr="002223E5">
        <w:rPr>
          <w:sz w:val="28"/>
          <w:szCs w:val="28"/>
        </w:rPr>
        <w:t>Стимулирование предоставления населению качественных услуг торговли.</w:t>
      </w:r>
    </w:p>
    <w:p w:rsidR="002223E5" w:rsidRPr="002223E5" w:rsidRDefault="002223E5" w:rsidP="002223E5">
      <w:pPr>
        <w:pStyle w:val="ConsPlusCell"/>
        <w:spacing w:line="276" w:lineRule="auto"/>
        <w:ind w:firstLine="709"/>
        <w:jc w:val="both"/>
        <w:rPr>
          <w:b/>
          <w:bCs/>
          <w:sz w:val="28"/>
          <w:szCs w:val="28"/>
        </w:rPr>
      </w:pPr>
      <w:r w:rsidRPr="002223E5">
        <w:rPr>
          <w:sz w:val="28"/>
          <w:szCs w:val="28"/>
          <w:lang w:eastAsia="en-US"/>
        </w:rPr>
        <w:t>Решает задачу</w:t>
      </w:r>
      <w:r w:rsidRPr="002223E5">
        <w:rPr>
          <w:sz w:val="28"/>
          <w:szCs w:val="28"/>
        </w:rPr>
        <w:t xml:space="preserve"> развития инфраструктуры торговли, защиты прав потребителей в сфере торговли.</w:t>
      </w:r>
    </w:p>
    <w:p w:rsidR="002223E5" w:rsidRPr="002223E5" w:rsidRDefault="002223E5" w:rsidP="002223E5">
      <w:pPr>
        <w:pStyle w:val="a3"/>
        <w:numPr>
          <w:ilvl w:val="0"/>
          <w:numId w:val="2"/>
        </w:numPr>
        <w:autoSpaceDE w:val="0"/>
        <w:autoSpaceDN w:val="0"/>
        <w:adjustRightInd w:val="0"/>
        <w:spacing w:after="0"/>
        <w:ind w:left="0" w:firstLine="709"/>
        <w:jc w:val="both"/>
        <w:rPr>
          <w:rFonts w:ascii="Times New Roman" w:hAnsi="Times New Roman" w:cs="Times New Roman"/>
          <w:sz w:val="28"/>
          <w:szCs w:val="28"/>
        </w:rPr>
      </w:pPr>
      <w:r w:rsidRPr="002223E5">
        <w:rPr>
          <w:rFonts w:ascii="Times New Roman" w:hAnsi="Times New Roman" w:cs="Times New Roman"/>
          <w:sz w:val="28"/>
          <w:szCs w:val="28"/>
        </w:rPr>
        <w:lastRenderedPageBreak/>
        <w:t xml:space="preserve">Создание условий для поставок товаров от производителей </w:t>
      </w:r>
      <w:r>
        <w:rPr>
          <w:rFonts w:ascii="Times New Roman" w:hAnsi="Times New Roman" w:cs="Times New Roman"/>
          <w:sz w:val="28"/>
          <w:szCs w:val="28"/>
        </w:rPr>
        <w:t>Большеберезниковского муниципального района</w:t>
      </w:r>
      <w:r w:rsidRPr="002223E5">
        <w:rPr>
          <w:rFonts w:ascii="Times New Roman" w:hAnsi="Times New Roman" w:cs="Times New Roman"/>
          <w:sz w:val="28"/>
          <w:szCs w:val="28"/>
        </w:rPr>
        <w:t xml:space="preserve"> в магазины розничной торговли, действующие на территории  района.</w:t>
      </w:r>
    </w:p>
    <w:p w:rsidR="00A34D39" w:rsidRDefault="002223E5" w:rsidP="00A34D39">
      <w:pPr>
        <w:spacing w:after="0" w:line="360" w:lineRule="auto"/>
        <w:jc w:val="both"/>
        <w:rPr>
          <w:rFonts w:ascii="Times New Roman" w:hAnsi="Times New Roman"/>
          <w:sz w:val="28"/>
          <w:szCs w:val="28"/>
          <w:lang w:eastAsia="ru-RU"/>
        </w:rPr>
      </w:pPr>
      <w:r w:rsidRPr="002223E5">
        <w:rPr>
          <w:rFonts w:ascii="Times New Roman" w:hAnsi="Times New Roman" w:cs="Times New Roman"/>
          <w:sz w:val="28"/>
          <w:szCs w:val="28"/>
          <w:lang w:eastAsia="en-US"/>
        </w:rPr>
        <w:t>Решает задачу с</w:t>
      </w:r>
      <w:r w:rsidRPr="002223E5">
        <w:rPr>
          <w:rFonts w:ascii="Times New Roman" w:hAnsi="Times New Roman" w:cs="Times New Roman"/>
          <w:sz w:val="28"/>
          <w:szCs w:val="28"/>
        </w:rPr>
        <w:t xml:space="preserve">тимулирования продажи товаров местного и регионального производства. </w:t>
      </w:r>
      <w:r w:rsidRPr="002223E5">
        <w:rPr>
          <w:rFonts w:ascii="Times New Roman" w:hAnsi="Times New Roman" w:cs="Times New Roman"/>
          <w:sz w:val="28"/>
          <w:szCs w:val="28"/>
        </w:rPr>
        <w:br/>
      </w:r>
      <w:r w:rsidR="00A34D39">
        <w:rPr>
          <w:rFonts w:ascii="Times New Roman" w:hAnsi="Times New Roman"/>
          <w:sz w:val="28"/>
          <w:szCs w:val="28"/>
        </w:rPr>
        <w:t xml:space="preserve">        В 2017 году открылся </w:t>
      </w:r>
      <w:r w:rsidR="00A34D39" w:rsidRPr="00FE3C0C">
        <w:rPr>
          <w:rFonts w:ascii="Times New Roman" w:hAnsi="Times New Roman"/>
          <w:sz w:val="28"/>
          <w:szCs w:val="28"/>
          <w:lang w:eastAsia="ru-RU"/>
        </w:rPr>
        <w:t xml:space="preserve">современный </w:t>
      </w:r>
      <w:r w:rsidR="00A34D39">
        <w:rPr>
          <w:rFonts w:ascii="Times New Roman" w:hAnsi="Times New Roman"/>
          <w:sz w:val="28"/>
          <w:szCs w:val="28"/>
          <w:lang w:eastAsia="ru-RU"/>
        </w:rPr>
        <w:t>торговый центр «</w:t>
      </w:r>
      <w:r w:rsidR="00A34D39" w:rsidRPr="004B3B66">
        <w:rPr>
          <w:rFonts w:ascii="Times New Roman" w:hAnsi="Times New Roman"/>
          <w:i/>
          <w:sz w:val="28"/>
          <w:szCs w:val="28"/>
          <w:lang w:eastAsia="ru-RU"/>
        </w:rPr>
        <w:t>Строитель</w:t>
      </w:r>
      <w:r w:rsidR="00A34D39">
        <w:rPr>
          <w:rFonts w:ascii="Times New Roman" w:hAnsi="Times New Roman"/>
          <w:sz w:val="28"/>
          <w:szCs w:val="28"/>
          <w:lang w:eastAsia="ru-RU"/>
        </w:rPr>
        <w:t>»</w:t>
      </w:r>
      <w:r w:rsidR="00A34D39" w:rsidRPr="00B3701D">
        <w:rPr>
          <w:rFonts w:ascii="Times New Roman" w:hAnsi="Times New Roman"/>
          <w:sz w:val="28"/>
          <w:szCs w:val="28"/>
        </w:rPr>
        <w:t xml:space="preserve"> </w:t>
      </w:r>
      <w:r w:rsidR="00A34D39">
        <w:rPr>
          <w:rFonts w:ascii="Times New Roman" w:hAnsi="Times New Roman"/>
          <w:sz w:val="28"/>
          <w:szCs w:val="28"/>
        </w:rPr>
        <w:t xml:space="preserve">торговой площадью 900 кв.м. </w:t>
      </w:r>
      <w:r w:rsidR="00A34D39">
        <w:rPr>
          <w:rFonts w:ascii="Times New Roman" w:hAnsi="Times New Roman"/>
          <w:sz w:val="28"/>
          <w:szCs w:val="28"/>
          <w:lang w:eastAsia="ru-RU"/>
        </w:rPr>
        <w:t xml:space="preserve"> (ИП Токарева Л.Н.)</w:t>
      </w:r>
      <w:r w:rsidR="00A34D39" w:rsidRPr="00FE3C0C">
        <w:rPr>
          <w:rFonts w:ascii="Times New Roman" w:hAnsi="Times New Roman"/>
          <w:sz w:val="28"/>
          <w:szCs w:val="28"/>
          <w:lang w:eastAsia="ru-RU"/>
        </w:rPr>
        <w:t xml:space="preserve">. </w:t>
      </w:r>
    </w:p>
    <w:p w:rsidR="00A34D39" w:rsidRDefault="00A34D39" w:rsidP="00A34D39">
      <w:pPr>
        <w:spacing w:after="0" w:line="360" w:lineRule="auto"/>
        <w:jc w:val="both"/>
        <w:rPr>
          <w:rFonts w:ascii="Times New Roman" w:hAnsi="Times New Roman"/>
          <w:sz w:val="28"/>
          <w:szCs w:val="28"/>
          <w:lang w:eastAsia="ru-RU"/>
        </w:rPr>
      </w:pPr>
      <w:r>
        <w:rPr>
          <w:rFonts w:ascii="Times New Roman" w:hAnsi="Times New Roman"/>
          <w:sz w:val="28"/>
          <w:szCs w:val="28"/>
          <w:lang w:eastAsia="ru-RU"/>
        </w:rPr>
        <w:t xml:space="preserve">       Во втором полугодии 2018 года  открыты еще два современных торговых центров в селе Большие Березники.</w:t>
      </w:r>
    </w:p>
    <w:p w:rsidR="002223E5" w:rsidRDefault="00A34D39" w:rsidP="00A02047">
      <w:pPr>
        <w:autoSpaceDE w:val="0"/>
        <w:autoSpaceDN w:val="0"/>
        <w:adjustRightInd w:val="0"/>
        <w:spacing w:after="0" w:line="360" w:lineRule="auto"/>
        <w:ind w:firstLine="709"/>
        <w:jc w:val="both"/>
        <w:rPr>
          <w:rFonts w:ascii="Times New Roman" w:hAnsi="Times New Roman" w:cs="Times New Roman"/>
          <w:sz w:val="28"/>
          <w:szCs w:val="28"/>
        </w:rPr>
      </w:pPr>
      <w:r w:rsidRPr="00A34D39">
        <w:rPr>
          <w:rFonts w:ascii="Times New Roman" w:hAnsi="Times New Roman" w:cs="Times New Roman"/>
          <w:sz w:val="28"/>
          <w:szCs w:val="28"/>
          <w:lang w:eastAsia="en-US"/>
        </w:rPr>
        <w:t xml:space="preserve">В 2021 году планируется ввести в эксплуатацию еще один торговый центр, что в свою очередь позволит увеличить </w:t>
      </w:r>
      <w:r w:rsidRPr="00A34D39">
        <w:rPr>
          <w:rFonts w:ascii="Times New Roman" w:hAnsi="Times New Roman" w:cs="Times New Roman"/>
          <w:sz w:val="28"/>
          <w:szCs w:val="28"/>
        </w:rPr>
        <w:t>обеспеченност</w:t>
      </w:r>
      <w:r>
        <w:rPr>
          <w:rFonts w:ascii="Times New Roman" w:hAnsi="Times New Roman" w:cs="Times New Roman"/>
          <w:sz w:val="28"/>
          <w:szCs w:val="28"/>
        </w:rPr>
        <w:t>ь</w:t>
      </w:r>
      <w:r w:rsidRPr="00A34D39">
        <w:rPr>
          <w:rFonts w:ascii="Times New Roman" w:hAnsi="Times New Roman" w:cs="Times New Roman"/>
          <w:sz w:val="28"/>
          <w:szCs w:val="28"/>
        </w:rPr>
        <w:t xml:space="preserve"> населения площадью торговых объектов</w:t>
      </w:r>
      <w:r>
        <w:rPr>
          <w:rFonts w:ascii="Times New Roman" w:hAnsi="Times New Roman" w:cs="Times New Roman"/>
          <w:sz w:val="28"/>
          <w:szCs w:val="28"/>
        </w:rPr>
        <w:t>.</w:t>
      </w:r>
    </w:p>
    <w:p w:rsidR="00A34D39" w:rsidRPr="00A34D39" w:rsidRDefault="00A34D39" w:rsidP="00A02047">
      <w:pPr>
        <w:spacing w:after="0" w:line="360" w:lineRule="auto"/>
        <w:jc w:val="both"/>
        <w:rPr>
          <w:rFonts w:ascii="Times New Roman" w:eastAsia="Times New Roman" w:hAnsi="Times New Roman" w:cs="Times New Roman"/>
          <w:color w:val="000000"/>
          <w:sz w:val="28"/>
          <w:szCs w:val="28"/>
        </w:rPr>
      </w:pPr>
      <w:r w:rsidRPr="00A34D39">
        <w:rPr>
          <w:rFonts w:ascii="Times New Roman" w:eastAsia="Times New Roman" w:hAnsi="Times New Roman" w:cs="Times New Roman"/>
          <w:color w:val="000000"/>
          <w:sz w:val="28"/>
          <w:szCs w:val="28"/>
        </w:rPr>
        <w:t xml:space="preserve">        К 2020 году  планируется реализация проекта  по организации  кафе, ИП Крайнов С.Н.</w:t>
      </w:r>
      <w:r>
        <w:rPr>
          <w:rFonts w:ascii="Times New Roman" w:eastAsia="Times New Roman" w:hAnsi="Times New Roman" w:cs="Times New Roman"/>
          <w:color w:val="000000"/>
          <w:sz w:val="28"/>
          <w:szCs w:val="28"/>
        </w:rPr>
        <w:t xml:space="preserve">, что увеличит </w:t>
      </w:r>
      <w:r w:rsidRPr="00662C37">
        <w:rPr>
          <w:rFonts w:ascii="Times New Roman" w:hAnsi="Times New Roman"/>
          <w:sz w:val="28"/>
          <w:szCs w:val="28"/>
        </w:rPr>
        <w:t>обеспеченность посадочными местами на предприятиях общественного питания</w:t>
      </w:r>
      <w:r>
        <w:rPr>
          <w:rFonts w:ascii="Times New Roman" w:hAnsi="Times New Roman"/>
          <w:sz w:val="28"/>
          <w:szCs w:val="28"/>
        </w:rPr>
        <w:t>.</w:t>
      </w:r>
    </w:p>
    <w:p w:rsidR="000B2711" w:rsidRDefault="000B2711" w:rsidP="00CF0E34">
      <w:pPr>
        <w:jc w:val="center"/>
        <w:textAlignment w:val="top"/>
        <w:rPr>
          <w:rFonts w:ascii="Times New Roman" w:eastAsia="SimSun" w:hAnsi="Times New Roman" w:cs="Times New Roman"/>
          <w:i/>
          <w:sz w:val="28"/>
          <w:szCs w:val="28"/>
        </w:rPr>
      </w:pPr>
      <w:r>
        <w:rPr>
          <w:rFonts w:ascii="Times New Roman" w:eastAsia="SimSun" w:hAnsi="Times New Roman" w:cs="Times New Roman"/>
          <w:i/>
          <w:sz w:val="28"/>
          <w:szCs w:val="28"/>
        </w:rPr>
        <w:t>3.4. Развитие конкуренции</w:t>
      </w:r>
    </w:p>
    <w:p w:rsidR="000B2711" w:rsidRDefault="006919A0" w:rsidP="006919A0">
      <w:pPr>
        <w:spacing w:after="0" w:line="360" w:lineRule="auto"/>
        <w:jc w:val="both"/>
        <w:textAlignment w:val="top"/>
        <w:rPr>
          <w:rFonts w:ascii="Times New Roman" w:eastAsia="SimSun" w:hAnsi="Times New Roman" w:cs="Times New Roman"/>
          <w:sz w:val="28"/>
          <w:szCs w:val="28"/>
        </w:rPr>
      </w:pPr>
      <w:r>
        <w:rPr>
          <w:rFonts w:ascii="Times New Roman" w:eastAsia="SimSun" w:hAnsi="Times New Roman" w:cs="Times New Roman"/>
          <w:sz w:val="28"/>
          <w:szCs w:val="28"/>
        </w:rPr>
        <w:t xml:space="preserve">        Постановлением от 26.03.2018г  №144 «Об утверждении Плана мероприятий («дорожной карты») по содействию развитию конкуренции в Большеберезниковском муниципальном районе РМ на период 2018-2020 годы.</w:t>
      </w:r>
    </w:p>
    <w:p w:rsidR="006919A0" w:rsidRDefault="006919A0" w:rsidP="006919A0">
      <w:pPr>
        <w:spacing w:after="0" w:line="360" w:lineRule="auto"/>
        <w:jc w:val="both"/>
        <w:textAlignment w:val="top"/>
        <w:rPr>
          <w:rFonts w:ascii="Times New Roman" w:hAnsi="Times New Roman" w:cs="Times New Roman"/>
          <w:sz w:val="28"/>
          <w:szCs w:val="28"/>
        </w:rPr>
      </w:pPr>
      <w:r w:rsidRPr="006919A0">
        <w:rPr>
          <w:rFonts w:ascii="Times New Roman" w:eastAsia="SimSun" w:hAnsi="Times New Roman" w:cs="Times New Roman"/>
          <w:sz w:val="28"/>
          <w:szCs w:val="28"/>
        </w:rPr>
        <w:t xml:space="preserve">        </w:t>
      </w:r>
      <w:r w:rsidRPr="006919A0">
        <w:rPr>
          <w:rFonts w:ascii="Times New Roman" w:hAnsi="Times New Roman" w:cs="Times New Roman"/>
          <w:sz w:val="28"/>
          <w:szCs w:val="28"/>
        </w:rPr>
        <w:t>«Дорожной картой» предусматривается развитие конкуренции в сферах образования, строительства, дорожного строительства, телекоммуникаций, информационных технологий, жилищно-коммунального хозяйства, газоснабжения, электроэнергетики, транспортных услуг, промышленности, реализации нефти, нефтепродуктов и природных ресурсов, в агропромышленном и рыбохозяйственном комплексах, на рынке социальных услуг, на финансовых рынках.</w:t>
      </w:r>
    </w:p>
    <w:p w:rsidR="006919A0" w:rsidRDefault="00007492" w:rsidP="006919A0">
      <w:pPr>
        <w:spacing w:after="0" w:line="360" w:lineRule="auto"/>
        <w:jc w:val="both"/>
        <w:textAlignment w:val="top"/>
        <w:rPr>
          <w:rFonts w:ascii="Times New Roman" w:hAnsi="Times New Roman" w:cs="Times New Roman"/>
          <w:sz w:val="28"/>
          <w:szCs w:val="28"/>
        </w:rPr>
      </w:pPr>
      <w:r>
        <w:t xml:space="preserve">             </w:t>
      </w:r>
      <w:r w:rsidRPr="00007492">
        <w:rPr>
          <w:rFonts w:ascii="Times New Roman" w:hAnsi="Times New Roman" w:cs="Times New Roman"/>
          <w:sz w:val="28"/>
          <w:szCs w:val="28"/>
        </w:rPr>
        <w:t xml:space="preserve">Основные </w:t>
      </w:r>
      <w:r w:rsidR="007E7CEB">
        <w:rPr>
          <w:rFonts w:ascii="Times New Roman" w:hAnsi="Times New Roman" w:cs="Times New Roman"/>
          <w:sz w:val="28"/>
          <w:szCs w:val="28"/>
        </w:rPr>
        <w:t>мероприятия</w:t>
      </w:r>
      <w:r w:rsidRPr="00007492">
        <w:rPr>
          <w:rFonts w:ascii="Times New Roman" w:hAnsi="Times New Roman" w:cs="Times New Roman"/>
          <w:sz w:val="28"/>
          <w:szCs w:val="28"/>
        </w:rPr>
        <w:t xml:space="preserve"> «дорожной карты»:</w:t>
      </w:r>
    </w:p>
    <w:p w:rsidR="007E7CEB" w:rsidRDefault="007E7CEB" w:rsidP="006919A0">
      <w:pPr>
        <w:spacing w:after="0" w:line="360" w:lineRule="auto"/>
        <w:jc w:val="both"/>
        <w:textAlignment w:val="top"/>
        <w:rPr>
          <w:rFonts w:ascii="Times New Roman" w:hAnsi="Times New Roman" w:cs="Times New Roman"/>
          <w:sz w:val="28"/>
          <w:szCs w:val="28"/>
        </w:rPr>
      </w:pPr>
      <w:r>
        <w:rPr>
          <w:rFonts w:ascii="Times New Roman" w:hAnsi="Times New Roman" w:cs="Times New Roman"/>
          <w:sz w:val="28"/>
          <w:szCs w:val="28"/>
        </w:rPr>
        <w:t xml:space="preserve">        - осуществление процедур муниципальных закупок за счет обеспечения прозрачности и доступности закупок товаров, работ и услуг;</w:t>
      </w:r>
    </w:p>
    <w:p w:rsidR="007E7CEB" w:rsidRDefault="007E7CEB" w:rsidP="006919A0">
      <w:pPr>
        <w:spacing w:after="0" w:line="360" w:lineRule="auto"/>
        <w:jc w:val="both"/>
        <w:textAlignment w:val="top"/>
        <w:rPr>
          <w:rFonts w:ascii="Times New Roman" w:hAnsi="Times New Roman" w:cs="Times New Roman"/>
          <w:sz w:val="28"/>
          <w:szCs w:val="28"/>
        </w:rPr>
      </w:pPr>
      <w:r>
        <w:rPr>
          <w:rFonts w:ascii="Times New Roman" w:hAnsi="Times New Roman" w:cs="Times New Roman"/>
          <w:sz w:val="28"/>
          <w:szCs w:val="28"/>
        </w:rPr>
        <w:lastRenderedPageBreak/>
        <w:t xml:space="preserve">         - осуществление процедур закупок хозяйствующих субъектов, доля муниципального образования в которых составляет более 50 процентов, в т.ч. за счет расширения участия в указанных процедурах субъектов МСП;</w:t>
      </w:r>
    </w:p>
    <w:p w:rsidR="007E7CEB" w:rsidRDefault="007E7CEB" w:rsidP="006919A0">
      <w:pPr>
        <w:spacing w:after="0" w:line="360" w:lineRule="auto"/>
        <w:jc w:val="both"/>
        <w:textAlignment w:val="top"/>
        <w:rPr>
          <w:rFonts w:ascii="Times New Roman" w:hAnsi="Times New Roman" w:cs="Times New Roman"/>
          <w:sz w:val="28"/>
          <w:szCs w:val="28"/>
        </w:rPr>
      </w:pPr>
      <w:r>
        <w:rPr>
          <w:rFonts w:ascii="Times New Roman" w:hAnsi="Times New Roman" w:cs="Times New Roman"/>
          <w:sz w:val="28"/>
          <w:szCs w:val="28"/>
        </w:rPr>
        <w:t xml:space="preserve">         - </w:t>
      </w:r>
      <w:r w:rsidR="006640FE">
        <w:rPr>
          <w:rFonts w:ascii="Times New Roman" w:hAnsi="Times New Roman" w:cs="Times New Roman"/>
          <w:sz w:val="28"/>
          <w:szCs w:val="28"/>
        </w:rPr>
        <w:t xml:space="preserve">проведение оценки регулирующего воздействия проектов нормативно-правовых актов по: воздействию на состояние конкуренции анализу </w:t>
      </w:r>
      <w:r w:rsidR="008F691D">
        <w:rPr>
          <w:rFonts w:ascii="Times New Roman" w:hAnsi="Times New Roman" w:cs="Times New Roman"/>
          <w:sz w:val="28"/>
          <w:szCs w:val="28"/>
        </w:rPr>
        <w:t xml:space="preserve"> действующих НПА с целью устранения избыточного муниципального регулирования, в.ч. избыточных функций, и их оптимизация;</w:t>
      </w:r>
    </w:p>
    <w:p w:rsidR="008F691D" w:rsidRDefault="008F691D" w:rsidP="006919A0">
      <w:pPr>
        <w:spacing w:after="0" w:line="360" w:lineRule="auto"/>
        <w:jc w:val="both"/>
        <w:textAlignment w:val="top"/>
        <w:rPr>
          <w:rFonts w:ascii="Times New Roman" w:hAnsi="Times New Roman" w:cs="Times New Roman"/>
          <w:sz w:val="28"/>
          <w:szCs w:val="28"/>
        </w:rPr>
      </w:pPr>
      <w:r>
        <w:rPr>
          <w:rFonts w:ascii="Times New Roman" w:hAnsi="Times New Roman" w:cs="Times New Roman"/>
          <w:sz w:val="28"/>
          <w:szCs w:val="28"/>
        </w:rPr>
        <w:t xml:space="preserve">         - проведение мониторинга деятельности хозяйствующих субъектов, доля участия района в которых составляет 50 и более процентов, предусматривающий формирование реестра указанных хозяйствующих субъектов, осуществляющих деятельность на территории района;</w:t>
      </w:r>
    </w:p>
    <w:p w:rsidR="008F691D" w:rsidRDefault="008F691D" w:rsidP="006919A0">
      <w:pPr>
        <w:spacing w:after="0" w:line="360" w:lineRule="auto"/>
        <w:jc w:val="both"/>
        <w:textAlignment w:val="top"/>
        <w:rPr>
          <w:rFonts w:ascii="Times New Roman" w:hAnsi="Times New Roman" w:cs="Times New Roman"/>
          <w:sz w:val="28"/>
          <w:szCs w:val="28"/>
        </w:rPr>
      </w:pPr>
      <w:r>
        <w:rPr>
          <w:rFonts w:ascii="Times New Roman" w:hAnsi="Times New Roman" w:cs="Times New Roman"/>
          <w:sz w:val="28"/>
          <w:szCs w:val="28"/>
        </w:rPr>
        <w:t xml:space="preserve">       - оказание консультационной помощи по существующим формам финансово-имущественной поддержки субъектов МСП</w:t>
      </w:r>
      <w:r w:rsidR="008F2789">
        <w:rPr>
          <w:rFonts w:ascii="Times New Roman" w:hAnsi="Times New Roman" w:cs="Times New Roman"/>
          <w:sz w:val="28"/>
          <w:szCs w:val="28"/>
        </w:rPr>
        <w:t>;</w:t>
      </w:r>
    </w:p>
    <w:p w:rsidR="008F2789" w:rsidRDefault="008F2789" w:rsidP="006919A0">
      <w:pPr>
        <w:spacing w:after="0" w:line="360" w:lineRule="auto"/>
        <w:jc w:val="both"/>
        <w:textAlignment w:val="top"/>
        <w:rPr>
          <w:rFonts w:ascii="Times New Roman" w:hAnsi="Times New Roman" w:cs="Times New Roman"/>
          <w:sz w:val="28"/>
          <w:szCs w:val="28"/>
        </w:rPr>
      </w:pPr>
      <w:r>
        <w:rPr>
          <w:rFonts w:ascii="Times New Roman" w:hAnsi="Times New Roman" w:cs="Times New Roman"/>
          <w:sz w:val="28"/>
          <w:szCs w:val="28"/>
        </w:rPr>
        <w:t xml:space="preserve">       - </w:t>
      </w:r>
      <w:r w:rsidR="00846F8F">
        <w:rPr>
          <w:rFonts w:ascii="Times New Roman" w:hAnsi="Times New Roman" w:cs="Times New Roman"/>
          <w:sz w:val="28"/>
          <w:szCs w:val="28"/>
        </w:rPr>
        <w:t>актуализация Плана мероприятий  по внедрению муниципального Стандарта инвестиционной деятельности на территории муниципального образования</w:t>
      </w:r>
      <w:r w:rsidR="00BC3D3C">
        <w:rPr>
          <w:rFonts w:ascii="Times New Roman" w:hAnsi="Times New Roman" w:cs="Times New Roman"/>
          <w:sz w:val="28"/>
          <w:szCs w:val="28"/>
        </w:rPr>
        <w:t>;</w:t>
      </w:r>
    </w:p>
    <w:p w:rsidR="00BC3D3C" w:rsidRDefault="00BC3D3C" w:rsidP="006919A0">
      <w:pPr>
        <w:spacing w:after="0" w:line="360" w:lineRule="auto"/>
        <w:jc w:val="both"/>
        <w:textAlignment w:val="top"/>
        <w:rPr>
          <w:rFonts w:ascii="Times New Roman" w:hAnsi="Times New Roman" w:cs="Times New Roman"/>
          <w:sz w:val="28"/>
          <w:szCs w:val="28"/>
        </w:rPr>
      </w:pPr>
      <w:r>
        <w:rPr>
          <w:rFonts w:ascii="Times New Roman" w:hAnsi="Times New Roman" w:cs="Times New Roman"/>
          <w:sz w:val="28"/>
          <w:szCs w:val="28"/>
        </w:rPr>
        <w:t xml:space="preserve">         - формирование и актуализация перечня потенциальных инвестиционных проектов по социально значимым рынкам, утвержденных распоряжением Правительства РМ от 29.02.2016г № 109-р, определение возможности комплексного решения проблем и задач;</w:t>
      </w:r>
    </w:p>
    <w:p w:rsidR="00BC3D3C" w:rsidRDefault="00BC3D3C" w:rsidP="006919A0">
      <w:pPr>
        <w:spacing w:after="0" w:line="360" w:lineRule="auto"/>
        <w:jc w:val="both"/>
        <w:textAlignment w:val="top"/>
        <w:rPr>
          <w:rFonts w:ascii="Times New Roman" w:hAnsi="Times New Roman" w:cs="Times New Roman"/>
          <w:sz w:val="28"/>
          <w:szCs w:val="28"/>
        </w:rPr>
      </w:pPr>
      <w:r>
        <w:rPr>
          <w:rFonts w:ascii="Times New Roman" w:hAnsi="Times New Roman" w:cs="Times New Roman"/>
          <w:sz w:val="28"/>
          <w:szCs w:val="28"/>
        </w:rPr>
        <w:t xml:space="preserve">          - обеспечение информационной поддержки инвестиционной деятельности по инвестиционным объектам, реализуемым и планируемым к реализации,  объектам транспортной, инженерной, коммунальной и социальной инфраструктуры, инвестиционным площадкам, в. т.ч.</w:t>
      </w:r>
    </w:p>
    <w:p w:rsidR="00BC3D3C" w:rsidRDefault="00BC3D3C" w:rsidP="006919A0">
      <w:pPr>
        <w:spacing w:after="0" w:line="360" w:lineRule="auto"/>
        <w:jc w:val="both"/>
        <w:textAlignment w:val="top"/>
        <w:rPr>
          <w:rFonts w:ascii="Times New Roman" w:hAnsi="Times New Roman" w:cs="Times New Roman"/>
          <w:sz w:val="28"/>
          <w:szCs w:val="28"/>
        </w:rPr>
      </w:pPr>
      <w:r>
        <w:rPr>
          <w:rFonts w:ascii="Times New Roman" w:hAnsi="Times New Roman" w:cs="Times New Roman"/>
          <w:sz w:val="28"/>
          <w:szCs w:val="28"/>
        </w:rPr>
        <w:t xml:space="preserve">        публикация информации в СМИ, на официальном сайте администрации м</w:t>
      </w:r>
      <w:r w:rsidR="00BA7B57">
        <w:rPr>
          <w:rFonts w:ascii="Times New Roman" w:hAnsi="Times New Roman" w:cs="Times New Roman"/>
          <w:sz w:val="28"/>
          <w:szCs w:val="28"/>
        </w:rPr>
        <w:t>униципального района</w:t>
      </w:r>
    </w:p>
    <w:p w:rsidR="00CF0E34" w:rsidRDefault="00CF5515" w:rsidP="00911FA9">
      <w:pPr>
        <w:spacing w:after="0" w:line="360" w:lineRule="auto"/>
        <w:jc w:val="center"/>
        <w:textAlignment w:val="top"/>
        <w:rPr>
          <w:rFonts w:ascii="Times New Roman" w:eastAsia="SimSun" w:hAnsi="Times New Roman" w:cs="Times New Roman"/>
          <w:i/>
          <w:sz w:val="28"/>
          <w:szCs w:val="28"/>
        </w:rPr>
      </w:pPr>
      <w:r w:rsidRPr="00CF5515">
        <w:rPr>
          <w:rFonts w:ascii="Times New Roman" w:eastAsia="SimSun" w:hAnsi="Times New Roman" w:cs="Times New Roman"/>
          <w:i/>
          <w:sz w:val="28"/>
          <w:szCs w:val="28"/>
        </w:rPr>
        <w:t>3.5. Стратегическое планирование</w:t>
      </w:r>
    </w:p>
    <w:p w:rsidR="00CF5515" w:rsidRDefault="00CF5515" w:rsidP="007E4C01">
      <w:pPr>
        <w:pStyle w:val="Default"/>
        <w:spacing w:line="360" w:lineRule="auto"/>
        <w:ind w:firstLine="567"/>
        <w:jc w:val="both"/>
        <w:rPr>
          <w:sz w:val="28"/>
          <w:szCs w:val="28"/>
        </w:rPr>
      </w:pPr>
      <w:r w:rsidRPr="00994DBA">
        <w:rPr>
          <w:sz w:val="28"/>
          <w:szCs w:val="28"/>
        </w:rPr>
        <w:t xml:space="preserve">В рамках </w:t>
      </w:r>
      <w:r w:rsidR="00915610">
        <w:rPr>
          <w:sz w:val="28"/>
          <w:szCs w:val="28"/>
        </w:rPr>
        <w:t>данного направления</w:t>
      </w:r>
      <w:r w:rsidRPr="00994DBA">
        <w:rPr>
          <w:sz w:val="28"/>
          <w:szCs w:val="28"/>
        </w:rPr>
        <w:t xml:space="preserve"> предполагается реализация следующих основных мероприятий: </w:t>
      </w:r>
    </w:p>
    <w:p w:rsidR="00D416D5" w:rsidRPr="00D416D5" w:rsidRDefault="00D416D5" w:rsidP="007E4C01">
      <w:pPr>
        <w:pStyle w:val="ConsPlusNormal0"/>
        <w:spacing w:before="220" w:line="360" w:lineRule="auto"/>
        <w:ind w:firstLine="540"/>
        <w:jc w:val="both"/>
        <w:rPr>
          <w:rFonts w:ascii="Times New Roman" w:hAnsi="Times New Roman" w:cs="Times New Roman"/>
          <w:sz w:val="28"/>
          <w:szCs w:val="28"/>
        </w:rPr>
      </w:pPr>
      <w:r>
        <w:rPr>
          <w:sz w:val="28"/>
          <w:szCs w:val="28"/>
        </w:rPr>
        <w:lastRenderedPageBreak/>
        <w:t xml:space="preserve">- </w:t>
      </w:r>
      <w:r w:rsidRPr="00D416D5">
        <w:rPr>
          <w:rFonts w:ascii="Times New Roman" w:hAnsi="Times New Roman" w:cs="Times New Roman"/>
          <w:sz w:val="28"/>
          <w:szCs w:val="28"/>
        </w:rPr>
        <w:t>Нормативно-правовое обеспечение системы стратегического планирования муниципального образования.</w:t>
      </w:r>
    </w:p>
    <w:p w:rsidR="00CF5515" w:rsidRPr="00994DBA" w:rsidRDefault="00CF5515" w:rsidP="007E4C01">
      <w:pPr>
        <w:pStyle w:val="Default"/>
        <w:spacing w:line="360" w:lineRule="auto"/>
        <w:ind w:firstLine="567"/>
        <w:jc w:val="both"/>
        <w:rPr>
          <w:sz w:val="28"/>
          <w:szCs w:val="28"/>
        </w:rPr>
      </w:pPr>
      <w:r w:rsidRPr="00994DBA">
        <w:rPr>
          <w:sz w:val="28"/>
          <w:szCs w:val="28"/>
        </w:rPr>
        <w:t xml:space="preserve">-организация и координация реализации Стратегии социально-экономического развития </w:t>
      </w:r>
      <w:r w:rsidR="00960C3F">
        <w:rPr>
          <w:sz w:val="28"/>
          <w:szCs w:val="28"/>
        </w:rPr>
        <w:t>Большеберезниковского</w:t>
      </w:r>
      <w:r w:rsidRPr="00994DBA">
        <w:rPr>
          <w:sz w:val="28"/>
          <w:szCs w:val="28"/>
        </w:rPr>
        <w:t xml:space="preserve"> муниципального района; </w:t>
      </w:r>
    </w:p>
    <w:p w:rsidR="00CF5515" w:rsidRPr="00994DBA" w:rsidRDefault="00CF5515" w:rsidP="007E4C01">
      <w:pPr>
        <w:pStyle w:val="Default"/>
        <w:spacing w:line="360" w:lineRule="auto"/>
        <w:ind w:firstLine="567"/>
        <w:jc w:val="both"/>
        <w:rPr>
          <w:sz w:val="28"/>
          <w:szCs w:val="28"/>
        </w:rPr>
      </w:pPr>
      <w:r w:rsidRPr="00994DBA">
        <w:rPr>
          <w:sz w:val="28"/>
          <w:szCs w:val="28"/>
        </w:rPr>
        <w:t xml:space="preserve">-поддержание в актуальном состоянии Стратегии социально-экономического развития </w:t>
      </w:r>
      <w:r w:rsidR="00960C3F">
        <w:rPr>
          <w:sz w:val="28"/>
          <w:szCs w:val="28"/>
        </w:rPr>
        <w:t>Большеберезниковского</w:t>
      </w:r>
      <w:r w:rsidRPr="00994DBA">
        <w:rPr>
          <w:sz w:val="28"/>
          <w:szCs w:val="28"/>
        </w:rPr>
        <w:t xml:space="preserve"> муниципального района и контроль ее выполнения; </w:t>
      </w:r>
    </w:p>
    <w:p w:rsidR="00CF5515" w:rsidRPr="00994DBA" w:rsidRDefault="00CF5515" w:rsidP="007E4C01">
      <w:pPr>
        <w:pStyle w:val="Default"/>
        <w:spacing w:line="360" w:lineRule="auto"/>
        <w:ind w:firstLine="567"/>
        <w:jc w:val="both"/>
        <w:rPr>
          <w:color w:val="auto"/>
          <w:sz w:val="28"/>
          <w:szCs w:val="28"/>
        </w:rPr>
      </w:pPr>
      <w:r w:rsidRPr="00994DBA">
        <w:rPr>
          <w:color w:val="auto"/>
          <w:sz w:val="28"/>
          <w:szCs w:val="28"/>
        </w:rPr>
        <w:t xml:space="preserve">-организационное и консультационное обеспечение деятельности органов местного самоуправления по формированию и реализации муниципальных программ </w:t>
      </w:r>
      <w:r w:rsidR="00960C3F">
        <w:rPr>
          <w:color w:val="auto"/>
          <w:sz w:val="28"/>
          <w:szCs w:val="28"/>
        </w:rPr>
        <w:t>Большеберезниковского</w:t>
      </w:r>
      <w:r w:rsidRPr="00994DBA">
        <w:rPr>
          <w:color w:val="auto"/>
          <w:sz w:val="28"/>
          <w:szCs w:val="28"/>
        </w:rPr>
        <w:t xml:space="preserve"> муниципального района; </w:t>
      </w:r>
    </w:p>
    <w:p w:rsidR="00CF5515" w:rsidRPr="00994DBA" w:rsidRDefault="00CF5515" w:rsidP="007E4C01">
      <w:pPr>
        <w:pStyle w:val="Default"/>
        <w:spacing w:line="360" w:lineRule="auto"/>
        <w:ind w:firstLine="567"/>
        <w:jc w:val="both"/>
        <w:rPr>
          <w:color w:val="auto"/>
          <w:sz w:val="28"/>
          <w:szCs w:val="28"/>
        </w:rPr>
      </w:pPr>
      <w:r w:rsidRPr="00994DBA">
        <w:rPr>
          <w:color w:val="auto"/>
          <w:sz w:val="28"/>
          <w:szCs w:val="28"/>
        </w:rPr>
        <w:t xml:space="preserve">-проведение мониторинга реализации муниципальных программ на территории </w:t>
      </w:r>
      <w:r w:rsidR="00960C3F">
        <w:rPr>
          <w:color w:val="auto"/>
          <w:sz w:val="28"/>
          <w:szCs w:val="28"/>
        </w:rPr>
        <w:t xml:space="preserve">Большеберезниковского </w:t>
      </w:r>
      <w:r w:rsidRPr="00994DBA">
        <w:rPr>
          <w:color w:val="auto"/>
          <w:sz w:val="28"/>
          <w:szCs w:val="28"/>
        </w:rPr>
        <w:t xml:space="preserve"> муниципального района; </w:t>
      </w:r>
    </w:p>
    <w:p w:rsidR="00CF5515" w:rsidRPr="00994DBA" w:rsidRDefault="00CF5515" w:rsidP="007E4C01">
      <w:pPr>
        <w:pStyle w:val="Default"/>
        <w:spacing w:line="360" w:lineRule="auto"/>
        <w:ind w:firstLine="567"/>
        <w:jc w:val="both"/>
        <w:rPr>
          <w:color w:val="auto"/>
          <w:sz w:val="28"/>
          <w:szCs w:val="28"/>
        </w:rPr>
      </w:pPr>
      <w:r w:rsidRPr="00994DBA">
        <w:rPr>
          <w:color w:val="auto"/>
          <w:sz w:val="28"/>
          <w:szCs w:val="28"/>
        </w:rPr>
        <w:t xml:space="preserve">-проведение мониторинга социально-экономического развития сельских поселений, входящих в состав </w:t>
      </w:r>
      <w:r w:rsidR="00960C3F">
        <w:rPr>
          <w:color w:val="auto"/>
          <w:sz w:val="28"/>
          <w:szCs w:val="28"/>
        </w:rPr>
        <w:t>Большеберезниковского</w:t>
      </w:r>
      <w:r w:rsidRPr="00994DBA">
        <w:rPr>
          <w:color w:val="auto"/>
          <w:sz w:val="28"/>
          <w:szCs w:val="28"/>
        </w:rPr>
        <w:t xml:space="preserve"> муниципального района; </w:t>
      </w:r>
    </w:p>
    <w:p w:rsidR="00CF5515" w:rsidRPr="00994DBA" w:rsidRDefault="00CF5515" w:rsidP="007E4C01">
      <w:pPr>
        <w:pStyle w:val="Default"/>
        <w:spacing w:line="360" w:lineRule="auto"/>
        <w:ind w:firstLine="567"/>
        <w:jc w:val="both"/>
        <w:rPr>
          <w:color w:val="auto"/>
          <w:sz w:val="28"/>
          <w:szCs w:val="28"/>
        </w:rPr>
      </w:pPr>
      <w:r w:rsidRPr="00994DBA">
        <w:rPr>
          <w:color w:val="auto"/>
          <w:sz w:val="28"/>
          <w:szCs w:val="28"/>
        </w:rPr>
        <w:t>-подготовка информационно</w:t>
      </w:r>
      <w:r>
        <w:rPr>
          <w:color w:val="auto"/>
          <w:sz w:val="28"/>
          <w:szCs w:val="28"/>
        </w:rPr>
        <w:t xml:space="preserve"> </w:t>
      </w:r>
      <w:r w:rsidRPr="00994DBA">
        <w:rPr>
          <w:color w:val="auto"/>
          <w:sz w:val="28"/>
          <w:szCs w:val="28"/>
        </w:rPr>
        <w:t>-</w:t>
      </w:r>
      <w:r>
        <w:rPr>
          <w:color w:val="auto"/>
          <w:sz w:val="28"/>
          <w:szCs w:val="28"/>
        </w:rPr>
        <w:t xml:space="preserve"> </w:t>
      </w:r>
      <w:r w:rsidRPr="00994DBA">
        <w:rPr>
          <w:color w:val="auto"/>
          <w:sz w:val="28"/>
          <w:szCs w:val="28"/>
        </w:rPr>
        <w:t xml:space="preserve">аналитических материалов по вопросам социально-экономического развития </w:t>
      </w:r>
      <w:r w:rsidR="00D416D5">
        <w:rPr>
          <w:color w:val="auto"/>
          <w:sz w:val="28"/>
          <w:szCs w:val="28"/>
        </w:rPr>
        <w:t xml:space="preserve"> Большеберезниковского</w:t>
      </w:r>
      <w:r w:rsidRPr="00994DBA">
        <w:rPr>
          <w:color w:val="auto"/>
          <w:sz w:val="28"/>
          <w:szCs w:val="28"/>
        </w:rPr>
        <w:t xml:space="preserve"> муниципального района; </w:t>
      </w:r>
    </w:p>
    <w:p w:rsidR="00CF5515" w:rsidRPr="00994DBA" w:rsidRDefault="00CF5515" w:rsidP="007E4C01">
      <w:pPr>
        <w:pStyle w:val="Default"/>
        <w:spacing w:line="360" w:lineRule="auto"/>
        <w:ind w:firstLine="567"/>
        <w:jc w:val="both"/>
        <w:rPr>
          <w:color w:val="auto"/>
          <w:sz w:val="28"/>
          <w:szCs w:val="28"/>
        </w:rPr>
      </w:pPr>
      <w:r w:rsidRPr="00994DBA">
        <w:rPr>
          <w:color w:val="auto"/>
          <w:sz w:val="28"/>
          <w:szCs w:val="28"/>
        </w:rPr>
        <w:t xml:space="preserve">-организация и координация разработки Прогнозов социально-экономического развития </w:t>
      </w:r>
      <w:r w:rsidR="00D416D5">
        <w:rPr>
          <w:color w:val="auto"/>
          <w:sz w:val="28"/>
          <w:szCs w:val="28"/>
        </w:rPr>
        <w:t>Большеберезниковского</w:t>
      </w:r>
      <w:r w:rsidRPr="00994DBA">
        <w:rPr>
          <w:color w:val="auto"/>
          <w:sz w:val="28"/>
          <w:szCs w:val="28"/>
        </w:rPr>
        <w:t xml:space="preserve"> муниципального района.</w:t>
      </w:r>
    </w:p>
    <w:p w:rsidR="007D1803" w:rsidRDefault="00D416D5" w:rsidP="007E4C01">
      <w:pPr>
        <w:spacing w:after="0" w:line="360" w:lineRule="auto"/>
        <w:ind w:firstLine="567"/>
        <w:jc w:val="both"/>
        <w:rPr>
          <w:rFonts w:ascii="Times New Roman" w:hAnsi="Times New Roman"/>
          <w:sz w:val="28"/>
          <w:szCs w:val="28"/>
        </w:rPr>
      </w:pPr>
      <w:r>
        <w:rPr>
          <w:rFonts w:ascii="Times New Roman" w:hAnsi="Times New Roman"/>
          <w:sz w:val="28"/>
          <w:szCs w:val="28"/>
        </w:rPr>
        <w:t>П</w:t>
      </w:r>
      <w:r w:rsidR="007D1803">
        <w:rPr>
          <w:rFonts w:ascii="Times New Roman" w:hAnsi="Times New Roman"/>
          <w:sz w:val="28"/>
          <w:szCs w:val="28"/>
        </w:rPr>
        <w:t xml:space="preserve">еречень основных мероприятий муниципальной программы  определен </w:t>
      </w:r>
      <w:r w:rsidR="007D1803" w:rsidRPr="00C7077A">
        <w:rPr>
          <w:rFonts w:ascii="Times New Roman" w:hAnsi="Times New Roman"/>
          <w:sz w:val="28"/>
          <w:szCs w:val="28"/>
        </w:rPr>
        <w:t>исходя из необходимости достижения ее целей и основных задач</w:t>
      </w:r>
      <w:r w:rsidR="007D1803">
        <w:rPr>
          <w:rFonts w:ascii="Times New Roman" w:hAnsi="Times New Roman"/>
          <w:sz w:val="28"/>
          <w:szCs w:val="28"/>
        </w:rPr>
        <w:t xml:space="preserve"> и представлен  </w:t>
      </w:r>
      <w:r w:rsidR="007D1803" w:rsidRPr="00A02047">
        <w:rPr>
          <w:rFonts w:ascii="Times New Roman" w:hAnsi="Times New Roman"/>
          <w:sz w:val="28"/>
          <w:szCs w:val="28"/>
        </w:rPr>
        <w:t xml:space="preserve">в приложении </w:t>
      </w:r>
      <w:r w:rsidR="00A02047" w:rsidRPr="00A02047">
        <w:rPr>
          <w:rFonts w:ascii="Times New Roman" w:hAnsi="Times New Roman"/>
          <w:sz w:val="28"/>
          <w:szCs w:val="28"/>
        </w:rPr>
        <w:t>2</w:t>
      </w:r>
    </w:p>
    <w:p w:rsidR="00911FA9" w:rsidRDefault="00911FA9" w:rsidP="007D1803">
      <w:pPr>
        <w:spacing w:after="0" w:line="360" w:lineRule="exact"/>
        <w:ind w:firstLine="567"/>
        <w:jc w:val="both"/>
        <w:rPr>
          <w:rFonts w:ascii="Times New Roman" w:hAnsi="Times New Roman"/>
          <w:sz w:val="28"/>
          <w:szCs w:val="28"/>
        </w:rPr>
      </w:pPr>
    </w:p>
    <w:p w:rsidR="00911FA9" w:rsidRDefault="00911FA9" w:rsidP="00911FA9">
      <w:pPr>
        <w:pStyle w:val="a3"/>
        <w:numPr>
          <w:ilvl w:val="0"/>
          <w:numId w:val="4"/>
        </w:numPr>
        <w:jc w:val="center"/>
        <w:textAlignment w:val="top"/>
        <w:rPr>
          <w:rFonts w:ascii="Times New Roman" w:eastAsia="SimSun" w:hAnsi="Times New Roman" w:cs="Times New Roman"/>
          <w:b/>
          <w:sz w:val="28"/>
          <w:szCs w:val="28"/>
        </w:rPr>
      </w:pPr>
      <w:r w:rsidRPr="00911FA9">
        <w:rPr>
          <w:rFonts w:ascii="Times New Roman" w:eastAsia="SimSun" w:hAnsi="Times New Roman" w:cs="Times New Roman"/>
          <w:b/>
          <w:sz w:val="28"/>
          <w:szCs w:val="28"/>
        </w:rPr>
        <w:t>Ресурсное обеспечение Программы</w:t>
      </w:r>
    </w:p>
    <w:p w:rsidR="008C41EA" w:rsidRDefault="008C41EA" w:rsidP="008C41EA">
      <w:pPr>
        <w:spacing w:after="0" w:line="360" w:lineRule="auto"/>
        <w:ind w:firstLine="576"/>
        <w:jc w:val="both"/>
        <w:rPr>
          <w:rFonts w:ascii="Times New Roman" w:hAnsi="Times New Roman" w:cs="Times New Roman"/>
          <w:sz w:val="28"/>
          <w:szCs w:val="28"/>
        </w:rPr>
      </w:pPr>
      <w:r w:rsidRPr="00466FB6">
        <w:rPr>
          <w:rFonts w:ascii="Times New Roman" w:hAnsi="Times New Roman" w:cs="Times New Roman"/>
          <w:sz w:val="28"/>
          <w:szCs w:val="28"/>
        </w:rPr>
        <w:t>Объемы и источники финансирования Муниципальной программы опре</w:t>
      </w:r>
      <w:r w:rsidRPr="00466FB6">
        <w:rPr>
          <w:rFonts w:ascii="Times New Roman" w:hAnsi="Times New Roman" w:cs="Times New Roman"/>
          <w:sz w:val="28"/>
          <w:szCs w:val="28"/>
        </w:rPr>
        <w:softHyphen/>
        <w:t>деляются на стадии разработки проектов, которые вошли в ее состав</w:t>
      </w:r>
      <w:r>
        <w:rPr>
          <w:rFonts w:ascii="Times New Roman" w:hAnsi="Times New Roman" w:cs="Times New Roman"/>
          <w:sz w:val="28"/>
          <w:szCs w:val="28"/>
        </w:rPr>
        <w:t>.</w:t>
      </w:r>
      <w:r w:rsidRPr="00466FB6">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8C41EA" w:rsidRPr="00466FB6" w:rsidRDefault="008C41EA" w:rsidP="008C41EA">
      <w:pPr>
        <w:spacing w:after="0" w:line="360" w:lineRule="auto"/>
        <w:ind w:firstLine="576"/>
        <w:jc w:val="both"/>
        <w:rPr>
          <w:rFonts w:ascii="Times New Roman" w:hAnsi="Times New Roman" w:cs="Times New Roman"/>
          <w:sz w:val="28"/>
          <w:szCs w:val="28"/>
        </w:rPr>
      </w:pPr>
      <w:r w:rsidRPr="00466FB6">
        <w:rPr>
          <w:rFonts w:ascii="Times New Roman" w:hAnsi="Times New Roman" w:cs="Times New Roman"/>
          <w:sz w:val="28"/>
          <w:szCs w:val="28"/>
        </w:rPr>
        <w:t>Реализация Муниципальной программы обеспечивается за счет бюд</w:t>
      </w:r>
      <w:r w:rsidRPr="00466FB6">
        <w:rPr>
          <w:rFonts w:ascii="Times New Roman" w:hAnsi="Times New Roman" w:cs="Times New Roman"/>
          <w:sz w:val="28"/>
          <w:szCs w:val="28"/>
        </w:rPr>
        <w:softHyphen/>
        <w:t xml:space="preserve">жета Российской Федерации (в части согласованных проектов федерального значения), республиканского бюджета Республики Мордовия (в части </w:t>
      </w:r>
      <w:r w:rsidRPr="00466FB6">
        <w:rPr>
          <w:rFonts w:ascii="Times New Roman" w:hAnsi="Times New Roman" w:cs="Times New Roman"/>
          <w:sz w:val="28"/>
          <w:szCs w:val="28"/>
        </w:rPr>
        <w:lastRenderedPageBreak/>
        <w:t>согласо</w:t>
      </w:r>
      <w:r w:rsidRPr="00466FB6">
        <w:rPr>
          <w:rFonts w:ascii="Times New Roman" w:hAnsi="Times New Roman" w:cs="Times New Roman"/>
          <w:sz w:val="28"/>
          <w:szCs w:val="28"/>
        </w:rPr>
        <w:softHyphen/>
        <w:t>ванных проектов республиканского значения), бюджета муниципального рай</w:t>
      </w:r>
      <w:r w:rsidRPr="00466FB6">
        <w:rPr>
          <w:rFonts w:ascii="Times New Roman" w:hAnsi="Times New Roman" w:cs="Times New Roman"/>
          <w:sz w:val="28"/>
          <w:szCs w:val="28"/>
        </w:rPr>
        <w:softHyphen/>
        <w:t>она (местный бюджет) и привлекаемых внебюджетных источников.</w:t>
      </w:r>
    </w:p>
    <w:p w:rsidR="008C41EA" w:rsidRPr="00466FB6" w:rsidRDefault="008C41EA" w:rsidP="008C41EA">
      <w:pPr>
        <w:spacing w:after="0" w:line="360" w:lineRule="auto"/>
        <w:ind w:firstLine="566"/>
        <w:jc w:val="both"/>
        <w:rPr>
          <w:rFonts w:ascii="Times New Roman" w:hAnsi="Times New Roman" w:cs="Times New Roman"/>
          <w:sz w:val="28"/>
          <w:szCs w:val="28"/>
        </w:rPr>
      </w:pPr>
      <w:r w:rsidRPr="00466FB6">
        <w:rPr>
          <w:rFonts w:ascii="Times New Roman" w:hAnsi="Times New Roman" w:cs="Times New Roman"/>
          <w:sz w:val="28"/>
          <w:szCs w:val="28"/>
        </w:rPr>
        <w:t>К внебюджетным источникам, привлекаемым для финансирования Му</w:t>
      </w:r>
      <w:r w:rsidRPr="00466FB6">
        <w:rPr>
          <w:rFonts w:ascii="Times New Roman" w:hAnsi="Times New Roman" w:cs="Times New Roman"/>
          <w:sz w:val="28"/>
          <w:szCs w:val="28"/>
        </w:rPr>
        <w:softHyphen/>
        <w:t>ниципальной программы, относятся взносы участников реализации Муници</w:t>
      </w:r>
      <w:r w:rsidRPr="00466FB6">
        <w:rPr>
          <w:rFonts w:ascii="Times New Roman" w:hAnsi="Times New Roman" w:cs="Times New Roman"/>
          <w:sz w:val="28"/>
          <w:szCs w:val="28"/>
        </w:rPr>
        <w:softHyphen/>
        <w:t>пальной программы, включая собственные средства предприятий и организа</w:t>
      </w:r>
      <w:r w:rsidRPr="00466FB6">
        <w:rPr>
          <w:rFonts w:ascii="Times New Roman" w:hAnsi="Times New Roman" w:cs="Times New Roman"/>
          <w:sz w:val="28"/>
          <w:szCs w:val="28"/>
        </w:rPr>
        <w:softHyphen/>
        <w:t>ций государственного и негосударственного сектора экономики; целевые от</w:t>
      </w:r>
      <w:r w:rsidRPr="00466FB6">
        <w:rPr>
          <w:rFonts w:ascii="Times New Roman" w:hAnsi="Times New Roman" w:cs="Times New Roman"/>
          <w:sz w:val="28"/>
          <w:szCs w:val="28"/>
        </w:rPr>
        <w:softHyphen/>
        <w:t>числения от прибыли предприятий, заинтересованных в реализации Муни</w:t>
      </w:r>
      <w:r w:rsidRPr="00466FB6">
        <w:rPr>
          <w:rFonts w:ascii="Times New Roman" w:hAnsi="Times New Roman" w:cs="Times New Roman"/>
          <w:sz w:val="28"/>
          <w:szCs w:val="28"/>
        </w:rPr>
        <w:softHyphen/>
        <w:t>ципальной программы; кредиты банков, средства фондов и общественных организаций, заинтересованных в реализации Муниципальной программы (или ее отдельных мероприятий), и другие поступления.</w:t>
      </w:r>
    </w:p>
    <w:p w:rsidR="008C41EA" w:rsidRPr="00466FB6" w:rsidRDefault="008C41EA" w:rsidP="008C41EA">
      <w:pPr>
        <w:spacing w:after="0" w:line="360" w:lineRule="auto"/>
        <w:ind w:firstLine="576"/>
        <w:jc w:val="both"/>
        <w:rPr>
          <w:rFonts w:ascii="Times New Roman" w:hAnsi="Times New Roman" w:cs="Times New Roman"/>
          <w:sz w:val="28"/>
          <w:szCs w:val="28"/>
        </w:rPr>
      </w:pPr>
      <w:r w:rsidRPr="00466FB6">
        <w:rPr>
          <w:rFonts w:ascii="Times New Roman" w:hAnsi="Times New Roman" w:cs="Times New Roman"/>
          <w:sz w:val="28"/>
          <w:szCs w:val="28"/>
        </w:rPr>
        <w:t>Объем финансовых ресурсов, необходимых для реализации Муници</w:t>
      </w:r>
      <w:r w:rsidRPr="00466FB6">
        <w:rPr>
          <w:rFonts w:ascii="Times New Roman" w:hAnsi="Times New Roman" w:cs="Times New Roman"/>
          <w:sz w:val="28"/>
          <w:szCs w:val="28"/>
        </w:rPr>
        <w:softHyphen/>
        <w:t>пальной программы, составит в период 201</w:t>
      </w:r>
      <w:r>
        <w:rPr>
          <w:rFonts w:ascii="Times New Roman" w:hAnsi="Times New Roman" w:cs="Times New Roman"/>
          <w:sz w:val="28"/>
          <w:szCs w:val="28"/>
        </w:rPr>
        <w:t>9—2020</w:t>
      </w:r>
      <w:r w:rsidRPr="00466FB6">
        <w:rPr>
          <w:rFonts w:ascii="Times New Roman" w:hAnsi="Times New Roman" w:cs="Times New Roman"/>
          <w:sz w:val="28"/>
          <w:szCs w:val="28"/>
        </w:rPr>
        <w:t xml:space="preserve"> гг. </w:t>
      </w:r>
      <w:r w:rsidR="00937977">
        <w:rPr>
          <w:rFonts w:ascii="Times New Roman" w:hAnsi="Times New Roman" w:cs="Times New Roman"/>
          <w:sz w:val="28"/>
          <w:szCs w:val="28"/>
        </w:rPr>
        <w:t>75,7</w:t>
      </w:r>
      <w:r w:rsidRPr="00466FB6">
        <w:rPr>
          <w:rFonts w:ascii="Times New Roman" w:hAnsi="Times New Roman" w:cs="Times New Roman"/>
          <w:sz w:val="28"/>
          <w:szCs w:val="28"/>
        </w:rPr>
        <w:t xml:space="preserve"> млн. руб., в том числе:</w:t>
      </w:r>
    </w:p>
    <w:p w:rsidR="008C41EA" w:rsidRPr="00466FB6" w:rsidRDefault="008C41EA" w:rsidP="008C41EA">
      <w:pPr>
        <w:numPr>
          <w:ilvl w:val="0"/>
          <w:numId w:val="9"/>
        </w:numPr>
        <w:tabs>
          <w:tab w:val="left" w:pos="917"/>
        </w:tabs>
        <w:spacing w:before="10" w:after="0" w:line="360" w:lineRule="auto"/>
        <w:rPr>
          <w:rFonts w:ascii="Times New Roman" w:hAnsi="Times New Roman" w:cs="Times New Roman"/>
          <w:sz w:val="28"/>
          <w:szCs w:val="28"/>
        </w:rPr>
      </w:pPr>
      <w:r w:rsidRPr="00466FB6">
        <w:rPr>
          <w:rFonts w:ascii="Times New Roman" w:hAnsi="Times New Roman" w:cs="Times New Roman"/>
          <w:sz w:val="28"/>
          <w:szCs w:val="28"/>
        </w:rPr>
        <w:t xml:space="preserve">внебюджетные средства — </w:t>
      </w:r>
      <w:r w:rsidR="00937977">
        <w:rPr>
          <w:rFonts w:ascii="Times New Roman" w:hAnsi="Times New Roman" w:cs="Times New Roman"/>
          <w:sz w:val="28"/>
          <w:szCs w:val="28"/>
        </w:rPr>
        <w:t>7</w:t>
      </w:r>
      <w:r w:rsidR="0092070E">
        <w:rPr>
          <w:rFonts w:ascii="Times New Roman" w:hAnsi="Times New Roman" w:cs="Times New Roman"/>
          <w:sz w:val="28"/>
          <w:szCs w:val="28"/>
        </w:rPr>
        <w:t>6,8</w:t>
      </w:r>
      <w:r w:rsidRPr="00466FB6">
        <w:rPr>
          <w:rFonts w:ascii="Times New Roman" w:hAnsi="Times New Roman" w:cs="Times New Roman"/>
          <w:sz w:val="28"/>
          <w:szCs w:val="28"/>
        </w:rPr>
        <w:t xml:space="preserve"> млн. руб.;</w:t>
      </w:r>
    </w:p>
    <w:p w:rsidR="008C41EA" w:rsidRPr="00466FB6" w:rsidRDefault="008C41EA" w:rsidP="008C41EA">
      <w:pPr>
        <w:spacing w:after="0" w:line="360" w:lineRule="auto"/>
        <w:ind w:firstLine="562"/>
        <w:jc w:val="both"/>
        <w:rPr>
          <w:rFonts w:ascii="Times New Roman" w:hAnsi="Times New Roman" w:cs="Times New Roman"/>
          <w:sz w:val="28"/>
          <w:szCs w:val="28"/>
        </w:rPr>
      </w:pPr>
      <w:r w:rsidRPr="00466FB6">
        <w:rPr>
          <w:rFonts w:ascii="Times New Roman" w:hAnsi="Times New Roman" w:cs="Times New Roman"/>
          <w:sz w:val="28"/>
          <w:szCs w:val="28"/>
        </w:rPr>
        <w:t>Распределение финансовых средств по годам реализации Муниципаль</w:t>
      </w:r>
      <w:r w:rsidRPr="00466FB6">
        <w:rPr>
          <w:rFonts w:ascii="Times New Roman" w:hAnsi="Times New Roman" w:cs="Times New Roman"/>
          <w:sz w:val="28"/>
          <w:szCs w:val="28"/>
        </w:rPr>
        <w:softHyphen/>
        <w:t>ной программы:</w:t>
      </w:r>
    </w:p>
    <w:p w:rsidR="008C41EA" w:rsidRPr="00466FB6" w:rsidRDefault="008C41EA" w:rsidP="008C41EA">
      <w:pPr>
        <w:numPr>
          <w:ilvl w:val="0"/>
          <w:numId w:val="9"/>
        </w:numPr>
        <w:tabs>
          <w:tab w:val="left" w:pos="917"/>
        </w:tabs>
        <w:spacing w:after="0" w:line="360" w:lineRule="auto"/>
        <w:jc w:val="both"/>
        <w:rPr>
          <w:rFonts w:ascii="Times New Roman" w:hAnsi="Times New Roman" w:cs="Times New Roman"/>
          <w:sz w:val="28"/>
          <w:szCs w:val="28"/>
        </w:rPr>
      </w:pPr>
      <w:r w:rsidRPr="00466FB6">
        <w:rPr>
          <w:rFonts w:ascii="Times New Roman" w:hAnsi="Times New Roman" w:cs="Times New Roman"/>
          <w:sz w:val="28"/>
          <w:szCs w:val="28"/>
        </w:rPr>
        <w:t>в 201</w:t>
      </w:r>
      <w:r>
        <w:rPr>
          <w:rFonts w:ascii="Times New Roman" w:hAnsi="Times New Roman" w:cs="Times New Roman"/>
          <w:sz w:val="28"/>
          <w:szCs w:val="28"/>
        </w:rPr>
        <w:t>9</w:t>
      </w:r>
      <w:r w:rsidRPr="00466FB6">
        <w:rPr>
          <w:rFonts w:ascii="Times New Roman" w:hAnsi="Times New Roman" w:cs="Times New Roman"/>
          <w:sz w:val="28"/>
          <w:szCs w:val="28"/>
        </w:rPr>
        <w:t xml:space="preserve"> </w:t>
      </w:r>
      <w:r w:rsidRPr="00466FB6">
        <w:rPr>
          <w:rFonts w:ascii="Times New Roman" w:hAnsi="Times New Roman" w:cs="Times New Roman"/>
          <w:spacing w:val="-20"/>
          <w:sz w:val="28"/>
          <w:szCs w:val="28"/>
        </w:rPr>
        <w:t>г.</w:t>
      </w:r>
      <w:r w:rsidRPr="00466FB6">
        <w:rPr>
          <w:rFonts w:ascii="Times New Roman" w:hAnsi="Times New Roman" w:cs="Times New Roman"/>
          <w:sz w:val="28"/>
          <w:szCs w:val="28"/>
        </w:rPr>
        <w:t xml:space="preserve"> — </w:t>
      </w:r>
      <w:r w:rsidR="00937977">
        <w:rPr>
          <w:rFonts w:ascii="Times New Roman" w:hAnsi="Times New Roman" w:cs="Times New Roman"/>
          <w:sz w:val="28"/>
          <w:szCs w:val="28"/>
        </w:rPr>
        <w:t>1</w:t>
      </w:r>
      <w:r w:rsidR="0092070E">
        <w:rPr>
          <w:rFonts w:ascii="Times New Roman" w:hAnsi="Times New Roman" w:cs="Times New Roman"/>
          <w:sz w:val="28"/>
          <w:szCs w:val="28"/>
        </w:rPr>
        <w:t>4300</w:t>
      </w:r>
      <w:r w:rsidRPr="00466FB6">
        <w:rPr>
          <w:rFonts w:ascii="Times New Roman" w:hAnsi="Times New Roman" w:cs="Times New Roman"/>
          <w:sz w:val="28"/>
          <w:szCs w:val="28"/>
        </w:rPr>
        <w:t xml:space="preserve"> тыс.руб., из внебюджетных средств;</w:t>
      </w:r>
    </w:p>
    <w:p w:rsidR="008C41EA" w:rsidRPr="00466FB6" w:rsidRDefault="008C41EA" w:rsidP="008C41EA">
      <w:pPr>
        <w:numPr>
          <w:ilvl w:val="0"/>
          <w:numId w:val="8"/>
        </w:numPr>
        <w:tabs>
          <w:tab w:val="left" w:pos="931"/>
        </w:tabs>
        <w:spacing w:after="0" w:line="360" w:lineRule="auto"/>
        <w:jc w:val="both"/>
        <w:rPr>
          <w:rFonts w:ascii="Times New Roman" w:hAnsi="Times New Roman" w:cs="Times New Roman"/>
          <w:sz w:val="28"/>
          <w:szCs w:val="28"/>
        </w:rPr>
      </w:pPr>
      <w:r w:rsidRPr="00466FB6">
        <w:rPr>
          <w:rFonts w:ascii="Times New Roman" w:hAnsi="Times New Roman" w:cs="Times New Roman"/>
          <w:sz w:val="28"/>
          <w:szCs w:val="28"/>
        </w:rPr>
        <w:t>в 20</w:t>
      </w:r>
      <w:r>
        <w:rPr>
          <w:rFonts w:ascii="Times New Roman" w:hAnsi="Times New Roman" w:cs="Times New Roman"/>
          <w:sz w:val="28"/>
          <w:szCs w:val="28"/>
        </w:rPr>
        <w:t>20</w:t>
      </w:r>
      <w:r w:rsidRPr="00466FB6">
        <w:rPr>
          <w:rFonts w:ascii="Times New Roman" w:hAnsi="Times New Roman" w:cs="Times New Roman"/>
          <w:sz w:val="28"/>
          <w:szCs w:val="28"/>
        </w:rPr>
        <w:t xml:space="preserve"> </w:t>
      </w:r>
      <w:r w:rsidRPr="00466FB6">
        <w:rPr>
          <w:rFonts w:ascii="Times New Roman" w:hAnsi="Times New Roman" w:cs="Times New Roman"/>
          <w:spacing w:val="-20"/>
          <w:sz w:val="28"/>
          <w:szCs w:val="28"/>
        </w:rPr>
        <w:t>г.</w:t>
      </w:r>
      <w:r w:rsidRPr="00466FB6">
        <w:rPr>
          <w:rFonts w:ascii="Times New Roman" w:hAnsi="Times New Roman" w:cs="Times New Roman"/>
          <w:sz w:val="28"/>
          <w:szCs w:val="28"/>
        </w:rPr>
        <w:t xml:space="preserve"> — </w:t>
      </w:r>
      <w:r w:rsidR="0092070E">
        <w:rPr>
          <w:rFonts w:ascii="Times New Roman" w:hAnsi="Times New Roman" w:cs="Times New Roman"/>
          <w:sz w:val="28"/>
          <w:szCs w:val="28"/>
        </w:rPr>
        <w:t>62</w:t>
      </w:r>
      <w:r w:rsidR="00937977">
        <w:rPr>
          <w:rFonts w:ascii="Times New Roman" w:hAnsi="Times New Roman" w:cs="Times New Roman"/>
          <w:sz w:val="28"/>
          <w:szCs w:val="28"/>
        </w:rPr>
        <w:t xml:space="preserve"> 500</w:t>
      </w:r>
      <w:r w:rsidRPr="00466FB6">
        <w:rPr>
          <w:rFonts w:ascii="Times New Roman" w:hAnsi="Times New Roman" w:cs="Times New Roman"/>
          <w:sz w:val="28"/>
          <w:szCs w:val="28"/>
        </w:rPr>
        <w:t xml:space="preserve"> тыс.руб., из внебюджетных средств;</w:t>
      </w:r>
    </w:p>
    <w:p w:rsidR="008C41EA" w:rsidRDefault="008C41EA" w:rsidP="008C41EA">
      <w:pPr>
        <w:numPr>
          <w:ilvl w:val="0"/>
          <w:numId w:val="8"/>
        </w:numPr>
        <w:tabs>
          <w:tab w:val="left" w:pos="931"/>
        </w:tabs>
        <w:spacing w:after="0" w:line="360" w:lineRule="auto"/>
        <w:jc w:val="both"/>
        <w:rPr>
          <w:rFonts w:ascii="Times New Roman" w:hAnsi="Times New Roman" w:cs="Times New Roman"/>
          <w:sz w:val="28"/>
          <w:szCs w:val="28"/>
        </w:rPr>
      </w:pPr>
      <w:r w:rsidRPr="00466FB6">
        <w:rPr>
          <w:rFonts w:ascii="Times New Roman" w:hAnsi="Times New Roman" w:cs="Times New Roman"/>
          <w:sz w:val="28"/>
          <w:szCs w:val="28"/>
        </w:rPr>
        <w:t>в 20</w:t>
      </w:r>
      <w:r w:rsidR="007E4066">
        <w:rPr>
          <w:rFonts w:ascii="Times New Roman" w:hAnsi="Times New Roman" w:cs="Times New Roman"/>
          <w:sz w:val="28"/>
          <w:szCs w:val="28"/>
        </w:rPr>
        <w:t>21</w:t>
      </w:r>
      <w:r w:rsidRPr="00466FB6">
        <w:rPr>
          <w:rFonts w:ascii="Times New Roman" w:hAnsi="Times New Roman" w:cs="Times New Roman"/>
          <w:sz w:val="28"/>
          <w:szCs w:val="28"/>
        </w:rPr>
        <w:t xml:space="preserve"> </w:t>
      </w:r>
      <w:r w:rsidRPr="00466FB6">
        <w:rPr>
          <w:rFonts w:ascii="Times New Roman" w:hAnsi="Times New Roman" w:cs="Times New Roman"/>
          <w:spacing w:val="-20"/>
          <w:sz w:val="28"/>
          <w:szCs w:val="28"/>
        </w:rPr>
        <w:t>г.</w:t>
      </w:r>
      <w:r w:rsidRPr="00466FB6">
        <w:rPr>
          <w:rFonts w:ascii="Times New Roman" w:hAnsi="Times New Roman" w:cs="Times New Roman"/>
          <w:sz w:val="28"/>
          <w:szCs w:val="28"/>
        </w:rPr>
        <w:t xml:space="preserve"> — </w:t>
      </w:r>
      <w:r w:rsidR="0092070E">
        <w:rPr>
          <w:rFonts w:ascii="Times New Roman" w:hAnsi="Times New Roman" w:cs="Times New Roman"/>
          <w:sz w:val="28"/>
          <w:szCs w:val="28"/>
        </w:rPr>
        <w:t>41</w:t>
      </w:r>
      <w:r w:rsidR="00937977">
        <w:rPr>
          <w:rFonts w:ascii="Times New Roman" w:hAnsi="Times New Roman" w:cs="Times New Roman"/>
          <w:sz w:val="28"/>
          <w:szCs w:val="28"/>
        </w:rPr>
        <w:t>5</w:t>
      </w:r>
      <w:r w:rsidR="007E4066">
        <w:rPr>
          <w:rFonts w:ascii="Times New Roman" w:hAnsi="Times New Roman" w:cs="Times New Roman"/>
          <w:sz w:val="28"/>
          <w:szCs w:val="28"/>
        </w:rPr>
        <w:t>00</w:t>
      </w:r>
      <w:r w:rsidRPr="00466FB6">
        <w:rPr>
          <w:rFonts w:ascii="Times New Roman" w:hAnsi="Times New Roman" w:cs="Times New Roman"/>
          <w:sz w:val="28"/>
          <w:szCs w:val="28"/>
        </w:rPr>
        <w:t xml:space="preserve"> тыс.руб из внебюджетных;</w:t>
      </w:r>
    </w:p>
    <w:p w:rsidR="007E4066" w:rsidRDefault="007E4066" w:rsidP="007E4066">
      <w:pPr>
        <w:numPr>
          <w:ilvl w:val="0"/>
          <w:numId w:val="8"/>
        </w:numPr>
        <w:tabs>
          <w:tab w:val="left" w:pos="931"/>
        </w:tabs>
        <w:spacing w:after="0" w:line="360" w:lineRule="auto"/>
        <w:jc w:val="both"/>
        <w:rPr>
          <w:rFonts w:ascii="Times New Roman" w:hAnsi="Times New Roman" w:cs="Times New Roman"/>
          <w:sz w:val="28"/>
          <w:szCs w:val="28"/>
        </w:rPr>
      </w:pPr>
      <w:r w:rsidRPr="00466FB6">
        <w:rPr>
          <w:rFonts w:ascii="Times New Roman" w:hAnsi="Times New Roman" w:cs="Times New Roman"/>
          <w:sz w:val="28"/>
          <w:szCs w:val="28"/>
        </w:rPr>
        <w:t>в 20</w:t>
      </w:r>
      <w:r>
        <w:rPr>
          <w:rFonts w:ascii="Times New Roman" w:hAnsi="Times New Roman" w:cs="Times New Roman"/>
          <w:sz w:val="28"/>
          <w:szCs w:val="28"/>
        </w:rPr>
        <w:t>22</w:t>
      </w:r>
      <w:r w:rsidRPr="00466FB6">
        <w:rPr>
          <w:rFonts w:ascii="Times New Roman" w:hAnsi="Times New Roman" w:cs="Times New Roman"/>
          <w:sz w:val="28"/>
          <w:szCs w:val="28"/>
        </w:rPr>
        <w:t xml:space="preserve"> </w:t>
      </w:r>
      <w:r w:rsidRPr="00466FB6">
        <w:rPr>
          <w:rFonts w:ascii="Times New Roman" w:hAnsi="Times New Roman" w:cs="Times New Roman"/>
          <w:spacing w:val="-20"/>
          <w:sz w:val="28"/>
          <w:szCs w:val="28"/>
        </w:rPr>
        <w:t>г.</w:t>
      </w:r>
      <w:r w:rsidRPr="00466FB6">
        <w:rPr>
          <w:rFonts w:ascii="Times New Roman" w:hAnsi="Times New Roman" w:cs="Times New Roman"/>
          <w:sz w:val="28"/>
          <w:szCs w:val="28"/>
        </w:rPr>
        <w:t xml:space="preserve"> — </w:t>
      </w:r>
      <w:r w:rsidR="00937977">
        <w:rPr>
          <w:rFonts w:ascii="Times New Roman" w:hAnsi="Times New Roman" w:cs="Times New Roman"/>
          <w:sz w:val="28"/>
          <w:szCs w:val="28"/>
        </w:rPr>
        <w:t>8</w:t>
      </w:r>
      <w:r>
        <w:rPr>
          <w:rFonts w:ascii="Times New Roman" w:hAnsi="Times New Roman" w:cs="Times New Roman"/>
          <w:sz w:val="28"/>
          <w:szCs w:val="28"/>
        </w:rPr>
        <w:t>00</w:t>
      </w:r>
      <w:r w:rsidRPr="00466FB6">
        <w:rPr>
          <w:rFonts w:ascii="Times New Roman" w:hAnsi="Times New Roman" w:cs="Times New Roman"/>
          <w:sz w:val="28"/>
          <w:szCs w:val="28"/>
        </w:rPr>
        <w:t xml:space="preserve"> тыс.руб из</w:t>
      </w:r>
      <w:r w:rsidR="00937977">
        <w:rPr>
          <w:rFonts w:ascii="Times New Roman" w:hAnsi="Times New Roman" w:cs="Times New Roman"/>
          <w:sz w:val="28"/>
          <w:szCs w:val="28"/>
        </w:rPr>
        <w:t xml:space="preserve"> местного бюджета</w:t>
      </w:r>
      <w:r w:rsidRPr="00466FB6">
        <w:rPr>
          <w:rFonts w:ascii="Times New Roman" w:hAnsi="Times New Roman" w:cs="Times New Roman"/>
          <w:sz w:val="28"/>
          <w:szCs w:val="28"/>
        </w:rPr>
        <w:t>;</w:t>
      </w:r>
    </w:p>
    <w:p w:rsidR="007E4066" w:rsidRPr="00466FB6" w:rsidRDefault="007E4066" w:rsidP="007E4066">
      <w:pPr>
        <w:numPr>
          <w:ilvl w:val="0"/>
          <w:numId w:val="8"/>
        </w:numPr>
        <w:tabs>
          <w:tab w:val="left" w:pos="931"/>
        </w:tabs>
        <w:spacing w:after="0" w:line="360" w:lineRule="auto"/>
        <w:jc w:val="both"/>
        <w:rPr>
          <w:rFonts w:ascii="Times New Roman" w:hAnsi="Times New Roman" w:cs="Times New Roman"/>
          <w:sz w:val="28"/>
          <w:szCs w:val="28"/>
        </w:rPr>
      </w:pPr>
      <w:r w:rsidRPr="00466FB6">
        <w:rPr>
          <w:rFonts w:ascii="Times New Roman" w:hAnsi="Times New Roman" w:cs="Times New Roman"/>
          <w:sz w:val="28"/>
          <w:szCs w:val="28"/>
        </w:rPr>
        <w:t>в 20</w:t>
      </w:r>
      <w:r>
        <w:rPr>
          <w:rFonts w:ascii="Times New Roman" w:hAnsi="Times New Roman" w:cs="Times New Roman"/>
          <w:sz w:val="28"/>
          <w:szCs w:val="28"/>
        </w:rPr>
        <w:t>23</w:t>
      </w:r>
      <w:r w:rsidRPr="00466FB6">
        <w:rPr>
          <w:rFonts w:ascii="Times New Roman" w:hAnsi="Times New Roman" w:cs="Times New Roman"/>
          <w:sz w:val="28"/>
          <w:szCs w:val="28"/>
        </w:rPr>
        <w:t xml:space="preserve"> </w:t>
      </w:r>
      <w:r w:rsidRPr="00466FB6">
        <w:rPr>
          <w:rFonts w:ascii="Times New Roman" w:hAnsi="Times New Roman" w:cs="Times New Roman"/>
          <w:spacing w:val="-20"/>
          <w:sz w:val="28"/>
          <w:szCs w:val="28"/>
        </w:rPr>
        <w:t>г.</w:t>
      </w:r>
      <w:r w:rsidRPr="00466FB6">
        <w:rPr>
          <w:rFonts w:ascii="Times New Roman" w:hAnsi="Times New Roman" w:cs="Times New Roman"/>
          <w:sz w:val="28"/>
          <w:szCs w:val="28"/>
        </w:rPr>
        <w:t xml:space="preserve"> — </w:t>
      </w:r>
      <w:r w:rsidR="00937977">
        <w:rPr>
          <w:rFonts w:ascii="Times New Roman" w:hAnsi="Times New Roman" w:cs="Times New Roman"/>
          <w:sz w:val="28"/>
          <w:szCs w:val="28"/>
        </w:rPr>
        <w:t>300</w:t>
      </w:r>
      <w:r>
        <w:rPr>
          <w:rFonts w:ascii="Times New Roman" w:hAnsi="Times New Roman" w:cs="Times New Roman"/>
          <w:sz w:val="28"/>
          <w:szCs w:val="28"/>
        </w:rPr>
        <w:t>0</w:t>
      </w:r>
      <w:r w:rsidRPr="00466FB6">
        <w:rPr>
          <w:rFonts w:ascii="Times New Roman" w:hAnsi="Times New Roman" w:cs="Times New Roman"/>
          <w:sz w:val="28"/>
          <w:szCs w:val="28"/>
        </w:rPr>
        <w:t xml:space="preserve"> тыс.руб;</w:t>
      </w:r>
    </w:p>
    <w:p w:rsidR="007E4066" w:rsidRPr="00466FB6" w:rsidRDefault="007E4066" w:rsidP="007E4066">
      <w:pPr>
        <w:numPr>
          <w:ilvl w:val="0"/>
          <w:numId w:val="8"/>
        </w:numPr>
        <w:tabs>
          <w:tab w:val="left" w:pos="931"/>
        </w:tabs>
        <w:spacing w:after="0" w:line="360" w:lineRule="auto"/>
        <w:jc w:val="both"/>
        <w:rPr>
          <w:rFonts w:ascii="Times New Roman" w:hAnsi="Times New Roman" w:cs="Times New Roman"/>
          <w:sz w:val="28"/>
          <w:szCs w:val="28"/>
        </w:rPr>
      </w:pPr>
      <w:r w:rsidRPr="00466FB6">
        <w:rPr>
          <w:rFonts w:ascii="Times New Roman" w:hAnsi="Times New Roman" w:cs="Times New Roman"/>
          <w:sz w:val="28"/>
          <w:szCs w:val="28"/>
        </w:rPr>
        <w:t>в 20</w:t>
      </w:r>
      <w:r>
        <w:rPr>
          <w:rFonts w:ascii="Times New Roman" w:hAnsi="Times New Roman" w:cs="Times New Roman"/>
          <w:sz w:val="28"/>
          <w:szCs w:val="28"/>
        </w:rPr>
        <w:t>24</w:t>
      </w:r>
      <w:r w:rsidRPr="00466FB6">
        <w:rPr>
          <w:rFonts w:ascii="Times New Roman" w:hAnsi="Times New Roman" w:cs="Times New Roman"/>
          <w:sz w:val="28"/>
          <w:szCs w:val="28"/>
        </w:rPr>
        <w:t xml:space="preserve"> </w:t>
      </w:r>
      <w:r w:rsidRPr="00466FB6">
        <w:rPr>
          <w:rFonts w:ascii="Times New Roman" w:hAnsi="Times New Roman" w:cs="Times New Roman"/>
          <w:spacing w:val="-20"/>
          <w:sz w:val="28"/>
          <w:szCs w:val="28"/>
        </w:rPr>
        <w:t>г.</w:t>
      </w:r>
      <w:r w:rsidRPr="00466FB6">
        <w:rPr>
          <w:rFonts w:ascii="Times New Roman" w:hAnsi="Times New Roman" w:cs="Times New Roman"/>
          <w:sz w:val="28"/>
          <w:szCs w:val="28"/>
        </w:rPr>
        <w:t xml:space="preserve"> — </w:t>
      </w:r>
      <w:r>
        <w:rPr>
          <w:rFonts w:ascii="Times New Roman" w:hAnsi="Times New Roman" w:cs="Times New Roman"/>
          <w:sz w:val="28"/>
          <w:szCs w:val="28"/>
        </w:rPr>
        <w:t>5 000</w:t>
      </w:r>
      <w:r w:rsidRPr="00466FB6">
        <w:rPr>
          <w:rFonts w:ascii="Times New Roman" w:hAnsi="Times New Roman" w:cs="Times New Roman"/>
          <w:sz w:val="28"/>
          <w:szCs w:val="28"/>
        </w:rPr>
        <w:t xml:space="preserve"> тыс.руб из внебюджетных;</w:t>
      </w:r>
    </w:p>
    <w:p w:rsidR="007E4066" w:rsidRPr="00466FB6" w:rsidRDefault="007E4066" w:rsidP="007E4066">
      <w:pPr>
        <w:numPr>
          <w:ilvl w:val="0"/>
          <w:numId w:val="8"/>
        </w:numPr>
        <w:tabs>
          <w:tab w:val="left" w:pos="931"/>
        </w:tabs>
        <w:spacing w:after="0" w:line="360" w:lineRule="auto"/>
        <w:jc w:val="both"/>
        <w:rPr>
          <w:rFonts w:ascii="Times New Roman" w:hAnsi="Times New Roman" w:cs="Times New Roman"/>
          <w:sz w:val="28"/>
          <w:szCs w:val="28"/>
        </w:rPr>
      </w:pPr>
      <w:r w:rsidRPr="00466FB6">
        <w:rPr>
          <w:rFonts w:ascii="Times New Roman" w:hAnsi="Times New Roman" w:cs="Times New Roman"/>
          <w:sz w:val="28"/>
          <w:szCs w:val="28"/>
        </w:rPr>
        <w:t>в 20</w:t>
      </w:r>
      <w:r>
        <w:rPr>
          <w:rFonts w:ascii="Times New Roman" w:hAnsi="Times New Roman" w:cs="Times New Roman"/>
          <w:sz w:val="28"/>
          <w:szCs w:val="28"/>
        </w:rPr>
        <w:t>25</w:t>
      </w:r>
      <w:r w:rsidRPr="00466FB6">
        <w:rPr>
          <w:rFonts w:ascii="Times New Roman" w:hAnsi="Times New Roman" w:cs="Times New Roman"/>
          <w:sz w:val="28"/>
          <w:szCs w:val="28"/>
        </w:rPr>
        <w:t xml:space="preserve"> </w:t>
      </w:r>
      <w:r w:rsidRPr="00466FB6">
        <w:rPr>
          <w:rFonts w:ascii="Times New Roman" w:hAnsi="Times New Roman" w:cs="Times New Roman"/>
          <w:spacing w:val="-20"/>
          <w:sz w:val="28"/>
          <w:szCs w:val="28"/>
        </w:rPr>
        <w:t>г.</w:t>
      </w:r>
      <w:r w:rsidRPr="00466FB6">
        <w:rPr>
          <w:rFonts w:ascii="Times New Roman" w:hAnsi="Times New Roman" w:cs="Times New Roman"/>
          <w:sz w:val="28"/>
          <w:szCs w:val="28"/>
        </w:rPr>
        <w:t xml:space="preserve"> — </w:t>
      </w:r>
      <w:r>
        <w:rPr>
          <w:rFonts w:ascii="Times New Roman" w:hAnsi="Times New Roman" w:cs="Times New Roman"/>
          <w:sz w:val="28"/>
          <w:szCs w:val="28"/>
        </w:rPr>
        <w:t>1 500</w:t>
      </w:r>
      <w:r w:rsidRPr="00466FB6">
        <w:rPr>
          <w:rFonts w:ascii="Times New Roman" w:hAnsi="Times New Roman" w:cs="Times New Roman"/>
          <w:sz w:val="28"/>
          <w:szCs w:val="28"/>
        </w:rPr>
        <w:t xml:space="preserve"> тыс.руб из внебюджетных;</w:t>
      </w:r>
    </w:p>
    <w:p w:rsidR="008C41EA" w:rsidRPr="00F95D1F" w:rsidRDefault="008C41EA" w:rsidP="006C131D">
      <w:pPr>
        <w:spacing w:after="0" w:line="360" w:lineRule="auto"/>
        <w:ind w:firstLine="566"/>
        <w:jc w:val="both"/>
        <w:rPr>
          <w:rFonts w:ascii="Times New Roman" w:hAnsi="Times New Roman" w:cs="Times New Roman"/>
          <w:sz w:val="28"/>
          <w:szCs w:val="28"/>
        </w:rPr>
      </w:pPr>
      <w:r w:rsidRPr="00F95D1F">
        <w:rPr>
          <w:rFonts w:ascii="Times New Roman" w:hAnsi="Times New Roman" w:cs="Times New Roman"/>
          <w:sz w:val="28"/>
          <w:szCs w:val="28"/>
        </w:rPr>
        <w:t>Сведения о распределении объемов и источников финансирования по мероприятиям Муниципальной программы, приве</w:t>
      </w:r>
      <w:r w:rsidRPr="00F95D1F">
        <w:rPr>
          <w:rFonts w:ascii="Times New Roman" w:hAnsi="Times New Roman" w:cs="Times New Roman"/>
          <w:sz w:val="28"/>
          <w:szCs w:val="28"/>
        </w:rPr>
        <w:softHyphen/>
        <w:t xml:space="preserve">дены в прил.  </w:t>
      </w:r>
      <w:r w:rsidR="006C131D">
        <w:rPr>
          <w:rFonts w:ascii="Times New Roman" w:hAnsi="Times New Roman" w:cs="Times New Roman"/>
          <w:sz w:val="28"/>
          <w:szCs w:val="28"/>
        </w:rPr>
        <w:t>3</w:t>
      </w:r>
      <w:r w:rsidRPr="00F95D1F">
        <w:rPr>
          <w:rFonts w:ascii="Times New Roman" w:hAnsi="Times New Roman" w:cs="Times New Roman"/>
          <w:sz w:val="28"/>
          <w:szCs w:val="28"/>
        </w:rPr>
        <w:t xml:space="preserve"> к Муниципальной программе.</w:t>
      </w:r>
    </w:p>
    <w:p w:rsidR="008C41EA" w:rsidRPr="00F95D1F" w:rsidRDefault="008C41EA" w:rsidP="006C131D">
      <w:pPr>
        <w:spacing w:after="0" w:line="360" w:lineRule="auto"/>
        <w:ind w:firstLine="557"/>
        <w:jc w:val="both"/>
        <w:rPr>
          <w:rFonts w:ascii="Times New Roman" w:hAnsi="Times New Roman" w:cs="Times New Roman"/>
          <w:sz w:val="28"/>
          <w:szCs w:val="28"/>
        </w:rPr>
      </w:pPr>
      <w:r w:rsidRPr="00F95D1F">
        <w:rPr>
          <w:rFonts w:ascii="Times New Roman" w:hAnsi="Times New Roman" w:cs="Times New Roman"/>
          <w:sz w:val="28"/>
          <w:szCs w:val="28"/>
        </w:rPr>
        <w:t xml:space="preserve">Предложения по финансированию Муниципальной программы за счет средств бюджетов всех уровней носят предельный (прогнозный) характер и </w:t>
      </w:r>
      <w:r w:rsidRPr="00F95D1F">
        <w:rPr>
          <w:rFonts w:ascii="Times New Roman" w:hAnsi="Times New Roman" w:cs="Times New Roman"/>
          <w:sz w:val="28"/>
          <w:szCs w:val="28"/>
        </w:rPr>
        <w:lastRenderedPageBreak/>
        <w:t>ежегодно подлежат уточнению в установленном порядке при формировании подразделов бюджетов на очередной год и плановый период.</w:t>
      </w:r>
    </w:p>
    <w:p w:rsidR="008C41EA" w:rsidRPr="00C04018" w:rsidRDefault="008C41EA" w:rsidP="008C41EA">
      <w:pPr>
        <w:spacing w:before="5" w:line="360" w:lineRule="auto"/>
        <w:ind w:firstLine="562"/>
        <w:jc w:val="both"/>
        <w:rPr>
          <w:sz w:val="28"/>
          <w:szCs w:val="28"/>
        </w:rPr>
      </w:pPr>
      <w:r w:rsidRPr="00F95D1F">
        <w:rPr>
          <w:rFonts w:ascii="Times New Roman" w:hAnsi="Times New Roman" w:cs="Times New Roman"/>
          <w:sz w:val="28"/>
          <w:szCs w:val="28"/>
        </w:rPr>
        <w:t>При сокращении объемов бюджетного финансирования работ по Муни</w:t>
      </w:r>
      <w:r w:rsidRPr="00F95D1F">
        <w:rPr>
          <w:rFonts w:ascii="Times New Roman" w:hAnsi="Times New Roman" w:cs="Times New Roman"/>
          <w:sz w:val="28"/>
          <w:szCs w:val="28"/>
        </w:rPr>
        <w:softHyphen/>
        <w:t>ципальной программе заказчик разрабатывает дополнительные меры по при</w:t>
      </w:r>
      <w:r w:rsidRPr="00F95D1F">
        <w:rPr>
          <w:rFonts w:ascii="Times New Roman" w:hAnsi="Times New Roman" w:cs="Times New Roman"/>
          <w:sz w:val="28"/>
          <w:szCs w:val="28"/>
        </w:rPr>
        <w:softHyphen/>
        <w:t>влечению внебюджетных и других источников для реализации мероприятий Муниципальной программы в установленные сроки</w:t>
      </w:r>
      <w:r w:rsidRPr="00C04018">
        <w:rPr>
          <w:sz w:val="28"/>
          <w:szCs w:val="28"/>
        </w:rPr>
        <w:t>.</w:t>
      </w:r>
    </w:p>
    <w:p w:rsidR="008C41EA" w:rsidRDefault="008C41EA" w:rsidP="008C41EA">
      <w:pPr>
        <w:pStyle w:val="a3"/>
        <w:textAlignment w:val="top"/>
        <w:rPr>
          <w:rFonts w:ascii="Times New Roman" w:eastAsia="SimSun" w:hAnsi="Times New Roman" w:cs="Times New Roman"/>
          <w:b/>
          <w:sz w:val="28"/>
          <w:szCs w:val="28"/>
        </w:rPr>
      </w:pPr>
    </w:p>
    <w:p w:rsidR="00911FA9" w:rsidRDefault="00911FA9" w:rsidP="00911FA9">
      <w:pPr>
        <w:pStyle w:val="a3"/>
        <w:numPr>
          <w:ilvl w:val="0"/>
          <w:numId w:val="4"/>
        </w:numPr>
        <w:jc w:val="center"/>
        <w:textAlignment w:val="top"/>
        <w:rPr>
          <w:rFonts w:ascii="Times New Roman" w:eastAsia="SimSun" w:hAnsi="Times New Roman" w:cs="Times New Roman"/>
          <w:b/>
          <w:sz w:val="28"/>
          <w:szCs w:val="28"/>
        </w:rPr>
      </w:pPr>
      <w:r>
        <w:rPr>
          <w:rFonts w:ascii="Times New Roman" w:eastAsia="SimSun" w:hAnsi="Times New Roman" w:cs="Times New Roman"/>
          <w:b/>
          <w:sz w:val="28"/>
          <w:szCs w:val="28"/>
        </w:rPr>
        <w:t xml:space="preserve">Анализ рисков реализации Программы и  меры по управлению рисками </w:t>
      </w:r>
    </w:p>
    <w:p w:rsidR="007E4C01" w:rsidRDefault="007E4C01" w:rsidP="007E4C01">
      <w:pPr>
        <w:spacing w:after="0" w:line="360" w:lineRule="auto"/>
        <w:ind w:firstLine="540"/>
        <w:jc w:val="both"/>
        <w:rPr>
          <w:rFonts w:ascii="Times New Roman" w:eastAsia="SimSun" w:hAnsi="Times New Roman" w:cs="Times New Roman"/>
          <w:bCs/>
          <w:sz w:val="28"/>
          <w:szCs w:val="28"/>
        </w:rPr>
      </w:pPr>
      <w:r>
        <w:rPr>
          <w:rFonts w:ascii="Times New Roman" w:eastAsia="SimSun" w:hAnsi="Times New Roman" w:cs="Times New Roman"/>
          <w:bCs/>
          <w:sz w:val="28"/>
          <w:szCs w:val="28"/>
        </w:rPr>
        <w:t>Основным риском реализации программы является возникновение бюджетного дефицита и недостаточный, вследствие этого, уровень бюджетного финансирования, что может повлечь недофинансирование, сокращение или прекращение программных мероприятий.</w:t>
      </w:r>
    </w:p>
    <w:p w:rsidR="007E4C01" w:rsidRDefault="007E4C01" w:rsidP="007E4C01">
      <w:pPr>
        <w:spacing w:after="0" w:line="360" w:lineRule="auto"/>
        <w:ind w:firstLine="540"/>
        <w:jc w:val="both"/>
        <w:rPr>
          <w:rFonts w:ascii="Times New Roman" w:eastAsia="SimSun" w:hAnsi="Times New Roman" w:cs="Times New Roman"/>
          <w:bCs/>
          <w:sz w:val="28"/>
          <w:szCs w:val="28"/>
        </w:rPr>
      </w:pPr>
      <w:r>
        <w:rPr>
          <w:rFonts w:ascii="Times New Roman" w:eastAsia="SimSun" w:hAnsi="Times New Roman" w:cs="Times New Roman"/>
          <w:bCs/>
          <w:sz w:val="28"/>
          <w:szCs w:val="28"/>
        </w:rPr>
        <w:t>Правовые риски связаны с изменением федерального, республиканского и муниципального законодательств, длительностью формирования нормативно-правовой базы, необходимой для эфф</w:t>
      </w:r>
      <w:r w:rsidR="001B0805">
        <w:rPr>
          <w:rFonts w:ascii="Times New Roman" w:eastAsia="SimSun" w:hAnsi="Times New Roman" w:cs="Times New Roman"/>
          <w:bCs/>
          <w:sz w:val="28"/>
          <w:szCs w:val="28"/>
        </w:rPr>
        <w:t>ективной реализации муниципальной программы.</w:t>
      </w:r>
    </w:p>
    <w:p w:rsidR="001B0805" w:rsidRDefault="001B0805" w:rsidP="007E4C01">
      <w:pPr>
        <w:spacing w:after="0" w:line="360" w:lineRule="auto"/>
        <w:ind w:firstLine="540"/>
        <w:jc w:val="both"/>
        <w:rPr>
          <w:rFonts w:ascii="Times New Roman" w:eastAsia="SimSun" w:hAnsi="Times New Roman" w:cs="Times New Roman"/>
          <w:bCs/>
          <w:sz w:val="28"/>
          <w:szCs w:val="28"/>
        </w:rPr>
      </w:pPr>
      <w:r>
        <w:rPr>
          <w:rFonts w:ascii="Times New Roman" w:eastAsia="SimSun" w:hAnsi="Times New Roman" w:cs="Times New Roman"/>
          <w:bCs/>
          <w:sz w:val="28"/>
          <w:szCs w:val="28"/>
        </w:rPr>
        <w:t>Административные риски связаны с неэффективным управлением Программой, низкой эффективностью взаимодействия заинтересованных сторон, что может повлечь за собой потерю управляемости, нарушение планируемых сроков реализации Программы, невыполнение ее цели и задач, недостижение плановых значений показателей,  снижение эффективности использования ресурсов и качества выполнения мероприятий Программы.</w:t>
      </w:r>
    </w:p>
    <w:p w:rsidR="00240426" w:rsidRPr="002F62FE" w:rsidRDefault="002B49A3" w:rsidP="007E4C01">
      <w:pPr>
        <w:spacing w:after="0" w:line="360" w:lineRule="auto"/>
        <w:ind w:firstLine="540"/>
        <w:jc w:val="both"/>
        <w:rPr>
          <w:rFonts w:ascii="Times New Roman" w:eastAsia="SimSun" w:hAnsi="Times New Roman" w:cs="Times New Roman"/>
          <w:bCs/>
          <w:sz w:val="28"/>
          <w:szCs w:val="28"/>
        </w:rPr>
      </w:pPr>
      <w:r>
        <w:rPr>
          <w:rFonts w:ascii="Times New Roman" w:eastAsia="SimSun" w:hAnsi="Times New Roman" w:cs="Times New Roman"/>
          <w:bCs/>
          <w:sz w:val="28"/>
          <w:szCs w:val="28"/>
        </w:rPr>
        <w:t>Н</w:t>
      </w:r>
      <w:r w:rsidR="00240426" w:rsidRPr="002F62FE">
        <w:rPr>
          <w:rFonts w:ascii="Times New Roman" w:eastAsia="SimSun" w:hAnsi="Times New Roman" w:cs="Times New Roman"/>
          <w:bCs/>
          <w:sz w:val="28"/>
          <w:szCs w:val="28"/>
        </w:rPr>
        <w:t>епредвиденные риски связаны с кризисными явлениями в экономике, что может привести к снижению бюджетных доходов, ухудшению динамики основных макроэкономических показателей, в том числе повышению инфляции, снижению темпов экономического роста и доходов населения.</w:t>
      </w:r>
    </w:p>
    <w:p w:rsidR="00240426" w:rsidRPr="002F62FE" w:rsidRDefault="00240426" w:rsidP="007E4C01">
      <w:pPr>
        <w:spacing w:after="0" w:line="360" w:lineRule="auto"/>
        <w:ind w:firstLine="540"/>
        <w:jc w:val="both"/>
        <w:rPr>
          <w:rFonts w:ascii="Times New Roman" w:eastAsia="SimSun" w:hAnsi="Times New Roman" w:cs="Times New Roman"/>
          <w:bCs/>
          <w:sz w:val="28"/>
          <w:szCs w:val="28"/>
        </w:rPr>
      </w:pPr>
      <w:r w:rsidRPr="002F62FE">
        <w:rPr>
          <w:rFonts w:ascii="Times New Roman" w:eastAsia="SimSun" w:hAnsi="Times New Roman" w:cs="Times New Roman"/>
          <w:bCs/>
          <w:sz w:val="28"/>
          <w:szCs w:val="28"/>
        </w:rPr>
        <w:t xml:space="preserve">Из вышеперечисленных рисков наиболее отрицательное влияние на реализацию муниципальной программы могут оказать финансовые и </w:t>
      </w:r>
      <w:r w:rsidRPr="002F62FE">
        <w:rPr>
          <w:rFonts w:ascii="Times New Roman" w:eastAsia="SimSun" w:hAnsi="Times New Roman" w:cs="Times New Roman"/>
          <w:bCs/>
          <w:sz w:val="28"/>
          <w:szCs w:val="28"/>
        </w:rPr>
        <w:lastRenderedPageBreak/>
        <w:t>непредвиденные риски, которые содержат угрозу срыва реализации муниципальной программы.</w:t>
      </w:r>
    </w:p>
    <w:p w:rsidR="00240426" w:rsidRPr="002F62FE" w:rsidRDefault="00240426" w:rsidP="007E4C01">
      <w:pPr>
        <w:spacing w:after="0" w:line="360" w:lineRule="auto"/>
        <w:ind w:firstLine="709"/>
        <w:jc w:val="both"/>
        <w:rPr>
          <w:rFonts w:ascii="Times New Roman" w:eastAsia="SimSun" w:hAnsi="Times New Roman" w:cs="Times New Roman"/>
          <w:sz w:val="28"/>
          <w:szCs w:val="28"/>
        </w:rPr>
      </w:pPr>
      <w:r w:rsidRPr="002F62FE">
        <w:rPr>
          <w:rFonts w:ascii="Times New Roman" w:eastAsia="SimSun" w:hAnsi="Times New Roman" w:cs="Times New Roman"/>
          <w:sz w:val="28"/>
          <w:szCs w:val="28"/>
        </w:rPr>
        <w:t>В целях управления указанными рисками в процессе реализации программы предусматриваются:</w:t>
      </w:r>
    </w:p>
    <w:p w:rsidR="00240426" w:rsidRPr="002F62FE" w:rsidRDefault="002B49A3" w:rsidP="007E4C01">
      <w:pPr>
        <w:spacing w:after="0" w:line="360" w:lineRule="auto"/>
        <w:jc w:val="both"/>
        <w:rPr>
          <w:rFonts w:ascii="Times New Roman" w:eastAsia="SimSun" w:hAnsi="Times New Roman" w:cs="Times New Roman"/>
          <w:sz w:val="28"/>
          <w:szCs w:val="28"/>
        </w:rPr>
      </w:pPr>
      <w:r>
        <w:rPr>
          <w:rFonts w:ascii="Times New Roman" w:eastAsia="SimSun" w:hAnsi="Times New Roman" w:cs="Times New Roman"/>
          <w:sz w:val="28"/>
          <w:szCs w:val="28"/>
        </w:rPr>
        <w:t xml:space="preserve">           </w:t>
      </w:r>
      <w:r w:rsidR="00240426" w:rsidRPr="002F62FE">
        <w:rPr>
          <w:rFonts w:ascii="Times New Roman" w:eastAsia="SimSun" w:hAnsi="Times New Roman" w:cs="Times New Roman"/>
          <w:sz w:val="28"/>
          <w:szCs w:val="28"/>
        </w:rPr>
        <w:t>- создание эффективной системы управления на основе четкого распределения функций, полномочий и ответственности основных исполнителей программы;</w:t>
      </w:r>
    </w:p>
    <w:p w:rsidR="00240426" w:rsidRPr="002F62FE" w:rsidRDefault="002B49A3" w:rsidP="007E4C01">
      <w:pPr>
        <w:spacing w:after="0" w:line="360" w:lineRule="auto"/>
        <w:jc w:val="both"/>
        <w:rPr>
          <w:rFonts w:ascii="Times New Roman" w:eastAsia="SimSun" w:hAnsi="Times New Roman" w:cs="Times New Roman"/>
          <w:sz w:val="28"/>
          <w:szCs w:val="28"/>
        </w:rPr>
      </w:pPr>
      <w:r>
        <w:rPr>
          <w:rFonts w:ascii="Times New Roman" w:eastAsia="SimSun" w:hAnsi="Times New Roman" w:cs="Times New Roman"/>
          <w:sz w:val="28"/>
          <w:szCs w:val="28"/>
        </w:rPr>
        <w:t xml:space="preserve">           </w:t>
      </w:r>
      <w:r w:rsidR="00240426" w:rsidRPr="002F62FE">
        <w:rPr>
          <w:rFonts w:ascii="Times New Roman" w:eastAsia="SimSun" w:hAnsi="Times New Roman" w:cs="Times New Roman"/>
          <w:sz w:val="28"/>
          <w:szCs w:val="28"/>
        </w:rPr>
        <w:t>- мониторинг выполнения программы и при необходимости ежегодная корректировка  мероприятий программы.</w:t>
      </w:r>
    </w:p>
    <w:p w:rsidR="00240426" w:rsidRDefault="002B49A3" w:rsidP="007E4C01">
      <w:pPr>
        <w:spacing w:after="0" w:line="360" w:lineRule="auto"/>
        <w:jc w:val="both"/>
        <w:rPr>
          <w:rFonts w:ascii="Times New Roman" w:eastAsia="SimSun" w:hAnsi="Times New Roman" w:cs="Times New Roman"/>
          <w:sz w:val="28"/>
          <w:szCs w:val="28"/>
        </w:rPr>
      </w:pPr>
      <w:r>
        <w:rPr>
          <w:rFonts w:ascii="Times New Roman" w:eastAsia="SimSun" w:hAnsi="Times New Roman" w:cs="Times New Roman"/>
          <w:sz w:val="28"/>
          <w:szCs w:val="28"/>
        </w:rPr>
        <w:t xml:space="preserve">          </w:t>
      </w:r>
      <w:r w:rsidR="00240426" w:rsidRPr="002F62FE">
        <w:rPr>
          <w:rFonts w:ascii="Times New Roman" w:eastAsia="SimSun" w:hAnsi="Times New Roman" w:cs="Times New Roman"/>
          <w:sz w:val="28"/>
          <w:szCs w:val="28"/>
        </w:rPr>
        <w:t>Минимизации рисков будут способствовать:</w:t>
      </w:r>
    </w:p>
    <w:p w:rsidR="00075516" w:rsidRDefault="00075516" w:rsidP="007E4C01">
      <w:pPr>
        <w:spacing w:after="0" w:line="360" w:lineRule="auto"/>
        <w:jc w:val="both"/>
        <w:rPr>
          <w:rFonts w:ascii="Times New Roman" w:eastAsia="SimSun" w:hAnsi="Times New Roman" w:cs="Times New Roman"/>
          <w:sz w:val="28"/>
          <w:szCs w:val="28"/>
        </w:rPr>
      </w:pPr>
      <w:r>
        <w:rPr>
          <w:rFonts w:ascii="Times New Roman" w:eastAsia="SimSun" w:hAnsi="Times New Roman" w:cs="Times New Roman"/>
          <w:sz w:val="28"/>
          <w:szCs w:val="28"/>
        </w:rPr>
        <w:t xml:space="preserve">         - привлечение при разработке проектов документов основные стороны к их обсуждению и согласованию;</w:t>
      </w:r>
    </w:p>
    <w:p w:rsidR="00075516" w:rsidRDefault="00075516" w:rsidP="007E4C01">
      <w:pPr>
        <w:spacing w:after="0" w:line="360" w:lineRule="auto"/>
        <w:jc w:val="both"/>
        <w:rPr>
          <w:rFonts w:ascii="Times New Roman" w:eastAsia="SimSun" w:hAnsi="Times New Roman" w:cs="Times New Roman"/>
          <w:sz w:val="28"/>
          <w:szCs w:val="28"/>
        </w:rPr>
      </w:pPr>
      <w:r>
        <w:rPr>
          <w:rFonts w:ascii="Times New Roman" w:eastAsia="SimSun" w:hAnsi="Times New Roman" w:cs="Times New Roman"/>
          <w:sz w:val="28"/>
          <w:szCs w:val="28"/>
        </w:rPr>
        <w:t xml:space="preserve">         - ежегодное уточнение объемов финансовых средств, предусмотренных на реализацию мероприятий муниципальной программы, в зависимости от достигнутых результатов;</w:t>
      </w:r>
    </w:p>
    <w:p w:rsidR="00075516" w:rsidRDefault="00075516" w:rsidP="007E4C01">
      <w:pPr>
        <w:spacing w:after="0" w:line="360" w:lineRule="auto"/>
        <w:jc w:val="both"/>
        <w:rPr>
          <w:rFonts w:ascii="Times New Roman" w:eastAsia="SimSun" w:hAnsi="Times New Roman" w:cs="Times New Roman"/>
          <w:sz w:val="28"/>
          <w:szCs w:val="28"/>
        </w:rPr>
      </w:pPr>
      <w:r>
        <w:rPr>
          <w:rFonts w:ascii="Times New Roman" w:eastAsia="SimSun" w:hAnsi="Times New Roman" w:cs="Times New Roman"/>
          <w:sz w:val="28"/>
          <w:szCs w:val="28"/>
        </w:rPr>
        <w:t xml:space="preserve">         - определение приоритетов для первоочередного финансирования;</w:t>
      </w:r>
    </w:p>
    <w:p w:rsidR="00075516" w:rsidRDefault="00075516" w:rsidP="007E4C01">
      <w:pPr>
        <w:spacing w:after="0" w:line="360" w:lineRule="auto"/>
        <w:jc w:val="both"/>
        <w:rPr>
          <w:rFonts w:ascii="Times New Roman" w:eastAsia="SimSun" w:hAnsi="Times New Roman" w:cs="Times New Roman"/>
          <w:sz w:val="28"/>
          <w:szCs w:val="28"/>
        </w:rPr>
      </w:pPr>
      <w:r>
        <w:rPr>
          <w:rFonts w:ascii="Times New Roman" w:eastAsia="SimSun" w:hAnsi="Times New Roman" w:cs="Times New Roman"/>
          <w:sz w:val="28"/>
          <w:szCs w:val="28"/>
        </w:rPr>
        <w:t xml:space="preserve">         - привлечение внебюджетного финансирования, в т.ч. на основе</w:t>
      </w:r>
      <w:r w:rsidR="00EE57A8">
        <w:rPr>
          <w:rFonts w:ascii="Times New Roman" w:eastAsia="SimSun" w:hAnsi="Times New Roman" w:cs="Times New Roman"/>
          <w:sz w:val="28"/>
          <w:szCs w:val="28"/>
        </w:rPr>
        <w:t xml:space="preserve"> выявления и внедрения лучшего опыта по данному вопросу;</w:t>
      </w:r>
    </w:p>
    <w:p w:rsidR="00EE57A8" w:rsidRPr="002F62FE" w:rsidRDefault="00EE57A8" w:rsidP="007E4C01">
      <w:pPr>
        <w:spacing w:after="0" w:line="360" w:lineRule="auto"/>
        <w:jc w:val="both"/>
        <w:rPr>
          <w:rFonts w:ascii="Times New Roman" w:eastAsia="SimSun" w:hAnsi="Times New Roman" w:cs="Times New Roman"/>
          <w:sz w:val="28"/>
          <w:szCs w:val="28"/>
        </w:rPr>
      </w:pPr>
      <w:r>
        <w:rPr>
          <w:rFonts w:ascii="Times New Roman" w:eastAsia="SimSun" w:hAnsi="Times New Roman" w:cs="Times New Roman"/>
          <w:sz w:val="28"/>
          <w:szCs w:val="28"/>
        </w:rPr>
        <w:t xml:space="preserve">         - своевременная корректировка мероприятий Программы;</w:t>
      </w:r>
    </w:p>
    <w:p w:rsidR="00240426" w:rsidRPr="002F62FE" w:rsidRDefault="002B49A3" w:rsidP="007E4C01">
      <w:pPr>
        <w:spacing w:after="0" w:line="360" w:lineRule="auto"/>
        <w:jc w:val="both"/>
        <w:rPr>
          <w:rFonts w:ascii="Times New Roman" w:eastAsia="SimSun" w:hAnsi="Times New Roman" w:cs="Times New Roman"/>
          <w:sz w:val="28"/>
          <w:szCs w:val="28"/>
        </w:rPr>
      </w:pPr>
      <w:r>
        <w:rPr>
          <w:rFonts w:ascii="Times New Roman" w:eastAsia="SimSun" w:hAnsi="Times New Roman" w:cs="Times New Roman"/>
          <w:sz w:val="28"/>
          <w:szCs w:val="28"/>
        </w:rPr>
        <w:t xml:space="preserve">         </w:t>
      </w:r>
      <w:r w:rsidR="00240426" w:rsidRPr="002F62FE">
        <w:rPr>
          <w:rFonts w:ascii="Times New Roman" w:eastAsia="SimSun" w:hAnsi="Times New Roman" w:cs="Times New Roman"/>
          <w:sz w:val="28"/>
          <w:szCs w:val="28"/>
        </w:rPr>
        <w:t xml:space="preserve">- положительная динамика экономического развития государства, </w:t>
      </w:r>
      <w:r>
        <w:rPr>
          <w:rFonts w:ascii="Times New Roman" w:eastAsia="SimSun" w:hAnsi="Times New Roman" w:cs="Times New Roman"/>
          <w:sz w:val="28"/>
          <w:szCs w:val="28"/>
        </w:rPr>
        <w:t xml:space="preserve">республики </w:t>
      </w:r>
      <w:r w:rsidR="00240426" w:rsidRPr="002F62FE">
        <w:rPr>
          <w:rFonts w:ascii="Times New Roman" w:eastAsia="SimSun" w:hAnsi="Times New Roman" w:cs="Times New Roman"/>
          <w:sz w:val="28"/>
          <w:szCs w:val="28"/>
        </w:rPr>
        <w:t xml:space="preserve"> и района;</w:t>
      </w:r>
    </w:p>
    <w:p w:rsidR="00240426" w:rsidRPr="002F62FE" w:rsidRDefault="002B49A3" w:rsidP="007E4C01">
      <w:pPr>
        <w:spacing w:after="0" w:line="360" w:lineRule="auto"/>
        <w:jc w:val="both"/>
        <w:rPr>
          <w:rFonts w:ascii="Times New Roman" w:eastAsia="SimSun" w:hAnsi="Times New Roman" w:cs="Times New Roman"/>
          <w:sz w:val="28"/>
          <w:szCs w:val="28"/>
        </w:rPr>
      </w:pPr>
      <w:r>
        <w:rPr>
          <w:rFonts w:ascii="Times New Roman" w:eastAsia="SimSun" w:hAnsi="Times New Roman" w:cs="Times New Roman"/>
          <w:sz w:val="28"/>
          <w:szCs w:val="28"/>
        </w:rPr>
        <w:t xml:space="preserve">         </w:t>
      </w:r>
      <w:r w:rsidR="00240426" w:rsidRPr="002F62FE">
        <w:rPr>
          <w:rFonts w:ascii="Times New Roman" w:eastAsia="SimSun" w:hAnsi="Times New Roman" w:cs="Times New Roman"/>
          <w:sz w:val="28"/>
          <w:szCs w:val="28"/>
        </w:rPr>
        <w:t xml:space="preserve">- стабильная работа системы всех органов власти с  целью решения вопросов  поддержки малого и среднего предпринимательства, развития </w:t>
      </w:r>
      <w:r>
        <w:rPr>
          <w:rFonts w:ascii="Times New Roman" w:eastAsia="SimSun" w:hAnsi="Times New Roman" w:cs="Times New Roman"/>
          <w:sz w:val="28"/>
          <w:szCs w:val="28"/>
        </w:rPr>
        <w:t xml:space="preserve"> конкуренции  и </w:t>
      </w:r>
      <w:r w:rsidR="00240426" w:rsidRPr="002F62FE">
        <w:rPr>
          <w:rFonts w:ascii="Times New Roman" w:eastAsia="SimSun" w:hAnsi="Times New Roman" w:cs="Times New Roman"/>
          <w:sz w:val="28"/>
          <w:szCs w:val="28"/>
        </w:rPr>
        <w:t>инвестиционной деятельности;</w:t>
      </w:r>
    </w:p>
    <w:p w:rsidR="00240426" w:rsidRDefault="002B49A3" w:rsidP="007E4C01">
      <w:pPr>
        <w:pStyle w:val="ae"/>
        <w:spacing w:line="360" w:lineRule="auto"/>
        <w:ind w:firstLine="0"/>
        <w:rPr>
          <w:rFonts w:ascii="Times New Roman" w:hAnsi="Times New Roman" w:cs="Times New Roman"/>
          <w:sz w:val="28"/>
          <w:szCs w:val="28"/>
        </w:rPr>
      </w:pPr>
      <w:r>
        <w:rPr>
          <w:rFonts w:ascii="Times New Roman" w:hAnsi="Times New Roman" w:cs="Times New Roman"/>
          <w:sz w:val="28"/>
          <w:szCs w:val="28"/>
        </w:rPr>
        <w:t xml:space="preserve">         </w:t>
      </w:r>
      <w:r w:rsidR="00240426" w:rsidRPr="002F62FE">
        <w:rPr>
          <w:rFonts w:ascii="Times New Roman" w:hAnsi="Times New Roman" w:cs="Times New Roman"/>
          <w:sz w:val="28"/>
          <w:szCs w:val="28"/>
        </w:rPr>
        <w:t>- иные формы минимизации возможных рисков.</w:t>
      </w:r>
    </w:p>
    <w:p w:rsidR="00AF28DA" w:rsidRDefault="00AF28DA" w:rsidP="00AF28DA">
      <w:pPr>
        <w:pStyle w:val="ae"/>
        <w:spacing w:line="360" w:lineRule="auto"/>
        <w:ind w:firstLine="0"/>
        <w:jc w:val="center"/>
        <w:rPr>
          <w:rFonts w:ascii="Times New Roman" w:hAnsi="Times New Roman" w:cs="Times New Roman"/>
          <w:b/>
          <w:sz w:val="28"/>
          <w:szCs w:val="28"/>
        </w:rPr>
      </w:pPr>
      <w:r>
        <w:rPr>
          <w:rFonts w:ascii="Times New Roman" w:hAnsi="Times New Roman" w:cs="Times New Roman"/>
          <w:b/>
          <w:sz w:val="28"/>
          <w:szCs w:val="28"/>
        </w:rPr>
        <w:t>6. Механизм реализации Программы</w:t>
      </w:r>
    </w:p>
    <w:p w:rsidR="004633D0" w:rsidRDefault="004633D0" w:rsidP="00F31DD1">
      <w:pPr>
        <w:spacing w:after="0" w:line="360" w:lineRule="auto"/>
        <w:ind w:firstLine="720"/>
        <w:jc w:val="both"/>
        <w:rPr>
          <w:rFonts w:ascii="Times New Roman" w:eastAsia="Times New Roman" w:hAnsi="Times New Roman" w:cs="Times New Roman"/>
          <w:sz w:val="28"/>
          <w:szCs w:val="28"/>
          <w:lang w:eastAsia="ru-RU"/>
        </w:rPr>
      </w:pPr>
      <w:r w:rsidRPr="004633D0">
        <w:rPr>
          <w:rFonts w:ascii="Times New Roman" w:eastAsia="Times New Roman" w:hAnsi="Times New Roman" w:cs="Times New Roman"/>
          <w:sz w:val="28"/>
          <w:szCs w:val="28"/>
          <w:lang w:eastAsia="ru-RU"/>
        </w:rPr>
        <w:t>Реализация программных мероприятий осуществляется в рамках действующего законодательства.</w:t>
      </w:r>
    </w:p>
    <w:p w:rsidR="002E59C3" w:rsidRPr="00D30DC4" w:rsidRDefault="002E59C3" w:rsidP="002E59C3">
      <w:pPr>
        <w:spacing w:after="0" w:line="360" w:lineRule="auto"/>
        <w:ind w:firstLine="576"/>
        <w:jc w:val="both"/>
        <w:rPr>
          <w:rFonts w:ascii="Times New Roman" w:hAnsi="Times New Roman" w:cs="Times New Roman"/>
          <w:sz w:val="28"/>
          <w:szCs w:val="28"/>
        </w:rPr>
      </w:pPr>
      <w:r w:rsidRPr="00D30DC4">
        <w:rPr>
          <w:rFonts w:ascii="Times New Roman" w:hAnsi="Times New Roman" w:cs="Times New Roman"/>
          <w:sz w:val="28"/>
          <w:szCs w:val="28"/>
        </w:rPr>
        <w:lastRenderedPageBreak/>
        <w:t>Ответственный исполнитель</w:t>
      </w:r>
      <w:r>
        <w:rPr>
          <w:rFonts w:ascii="Times New Roman" w:hAnsi="Times New Roman" w:cs="Times New Roman"/>
          <w:sz w:val="28"/>
          <w:szCs w:val="28"/>
        </w:rPr>
        <w:t xml:space="preserve"> Отдел экономического развития предпринимательства и торговли администрации Большеберезниковского муниципального района</w:t>
      </w:r>
      <w:r w:rsidRPr="00D30DC4">
        <w:rPr>
          <w:rFonts w:ascii="Times New Roman" w:hAnsi="Times New Roman" w:cs="Times New Roman"/>
          <w:sz w:val="28"/>
          <w:szCs w:val="28"/>
        </w:rPr>
        <w:t>:</w:t>
      </w:r>
    </w:p>
    <w:p w:rsidR="002E59C3" w:rsidRPr="00D30DC4" w:rsidRDefault="002E59C3" w:rsidP="002E59C3">
      <w:pPr>
        <w:spacing w:after="0" w:line="360" w:lineRule="auto"/>
        <w:ind w:firstLine="562"/>
        <w:jc w:val="both"/>
        <w:rPr>
          <w:rFonts w:ascii="Times New Roman" w:hAnsi="Times New Roman" w:cs="Times New Roman"/>
          <w:sz w:val="28"/>
          <w:szCs w:val="28"/>
        </w:rPr>
      </w:pPr>
      <w:r w:rsidRPr="00D30DC4">
        <w:rPr>
          <w:rFonts w:ascii="Times New Roman" w:hAnsi="Times New Roman" w:cs="Times New Roman"/>
          <w:sz w:val="28"/>
          <w:szCs w:val="28"/>
        </w:rPr>
        <w:t xml:space="preserve">— организует реализацию </w:t>
      </w:r>
      <w:r>
        <w:rPr>
          <w:rFonts w:ascii="Times New Roman" w:hAnsi="Times New Roman" w:cs="Times New Roman"/>
          <w:sz w:val="28"/>
          <w:szCs w:val="28"/>
        </w:rPr>
        <w:t>м</w:t>
      </w:r>
      <w:r w:rsidRPr="00D30DC4">
        <w:rPr>
          <w:rFonts w:ascii="Times New Roman" w:hAnsi="Times New Roman" w:cs="Times New Roman"/>
          <w:sz w:val="28"/>
          <w:szCs w:val="28"/>
        </w:rPr>
        <w:t xml:space="preserve">униципальной программы, координирует деятельность соисполнителей и участников </w:t>
      </w:r>
      <w:r>
        <w:rPr>
          <w:rFonts w:ascii="Times New Roman" w:hAnsi="Times New Roman" w:cs="Times New Roman"/>
          <w:sz w:val="28"/>
          <w:szCs w:val="28"/>
        </w:rPr>
        <w:t>м</w:t>
      </w:r>
      <w:r w:rsidRPr="00D30DC4">
        <w:rPr>
          <w:rFonts w:ascii="Times New Roman" w:hAnsi="Times New Roman" w:cs="Times New Roman"/>
          <w:sz w:val="28"/>
          <w:szCs w:val="28"/>
        </w:rPr>
        <w:t>униципальной программы,</w:t>
      </w:r>
      <w:r>
        <w:rPr>
          <w:rFonts w:ascii="Times New Roman" w:hAnsi="Times New Roman" w:cs="Times New Roman"/>
          <w:sz w:val="28"/>
          <w:szCs w:val="28"/>
        </w:rPr>
        <w:t xml:space="preserve"> принимает решение о внесении изменений в муниципальную программу, обеспечивает разработку проектов изменений в муниципальную программу, их согласование и утверждение</w:t>
      </w:r>
      <w:r w:rsidRPr="00D30DC4">
        <w:rPr>
          <w:rFonts w:ascii="Times New Roman" w:hAnsi="Times New Roman" w:cs="Times New Roman"/>
          <w:sz w:val="28"/>
          <w:szCs w:val="28"/>
        </w:rPr>
        <w:t>;</w:t>
      </w:r>
    </w:p>
    <w:p w:rsidR="002E59C3" w:rsidRPr="00D30DC4" w:rsidRDefault="002E59C3" w:rsidP="002E59C3">
      <w:pPr>
        <w:numPr>
          <w:ilvl w:val="0"/>
          <w:numId w:val="6"/>
        </w:numPr>
        <w:tabs>
          <w:tab w:val="left" w:pos="917"/>
        </w:tabs>
        <w:spacing w:after="0" w:line="360" w:lineRule="auto"/>
        <w:rPr>
          <w:rFonts w:ascii="Times New Roman" w:hAnsi="Times New Roman" w:cs="Times New Roman"/>
          <w:sz w:val="28"/>
          <w:szCs w:val="28"/>
        </w:rPr>
      </w:pPr>
      <w:r w:rsidRPr="00D30DC4">
        <w:rPr>
          <w:rFonts w:ascii="Times New Roman" w:hAnsi="Times New Roman" w:cs="Times New Roman"/>
          <w:sz w:val="28"/>
          <w:szCs w:val="28"/>
        </w:rPr>
        <w:t xml:space="preserve">осуществляет мониторинг реализации </w:t>
      </w:r>
      <w:r>
        <w:rPr>
          <w:rFonts w:ascii="Times New Roman" w:hAnsi="Times New Roman" w:cs="Times New Roman"/>
          <w:sz w:val="28"/>
          <w:szCs w:val="28"/>
        </w:rPr>
        <w:t>м</w:t>
      </w:r>
      <w:r w:rsidRPr="00D30DC4">
        <w:rPr>
          <w:rFonts w:ascii="Times New Roman" w:hAnsi="Times New Roman" w:cs="Times New Roman"/>
          <w:sz w:val="28"/>
          <w:szCs w:val="28"/>
        </w:rPr>
        <w:t>униципальной программы;</w:t>
      </w:r>
    </w:p>
    <w:p w:rsidR="002E59C3" w:rsidRPr="00D30DC4" w:rsidRDefault="002E59C3" w:rsidP="002E59C3">
      <w:pPr>
        <w:numPr>
          <w:ilvl w:val="0"/>
          <w:numId w:val="6"/>
        </w:numPr>
        <w:tabs>
          <w:tab w:val="left" w:pos="917"/>
        </w:tabs>
        <w:spacing w:after="0" w:line="360" w:lineRule="auto"/>
        <w:jc w:val="both"/>
        <w:rPr>
          <w:rFonts w:ascii="Times New Roman" w:hAnsi="Times New Roman" w:cs="Times New Roman"/>
          <w:sz w:val="28"/>
          <w:szCs w:val="28"/>
        </w:rPr>
      </w:pPr>
      <w:r w:rsidRPr="00D30DC4">
        <w:rPr>
          <w:rFonts w:ascii="Times New Roman" w:hAnsi="Times New Roman" w:cs="Times New Roman"/>
          <w:sz w:val="28"/>
          <w:szCs w:val="28"/>
        </w:rPr>
        <w:t xml:space="preserve">проводит оценку эффективности реализации </w:t>
      </w:r>
      <w:r>
        <w:rPr>
          <w:rFonts w:ascii="Times New Roman" w:hAnsi="Times New Roman" w:cs="Times New Roman"/>
          <w:sz w:val="28"/>
          <w:szCs w:val="28"/>
        </w:rPr>
        <w:t>м</w:t>
      </w:r>
      <w:r w:rsidRPr="00D30DC4">
        <w:rPr>
          <w:rFonts w:ascii="Times New Roman" w:hAnsi="Times New Roman" w:cs="Times New Roman"/>
          <w:sz w:val="28"/>
          <w:szCs w:val="28"/>
        </w:rPr>
        <w:t>униципальной про</w:t>
      </w:r>
      <w:r w:rsidRPr="00D30DC4">
        <w:rPr>
          <w:rFonts w:ascii="Times New Roman" w:hAnsi="Times New Roman" w:cs="Times New Roman"/>
          <w:sz w:val="28"/>
          <w:szCs w:val="28"/>
        </w:rPr>
        <w:softHyphen/>
        <w:t>граммы;</w:t>
      </w:r>
    </w:p>
    <w:p w:rsidR="002E59C3" w:rsidRPr="00D30DC4" w:rsidRDefault="002E59C3" w:rsidP="002E59C3">
      <w:pPr>
        <w:numPr>
          <w:ilvl w:val="0"/>
          <w:numId w:val="6"/>
        </w:numPr>
        <w:tabs>
          <w:tab w:val="left" w:pos="917"/>
        </w:tabs>
        <w:spacing w:after="0" w:line="360" w:lineRule="auto"/>
        <w:jc w:val="both"/>
        <w:rPr>
          <w:rFonts w:ascii="Times New Roman" w:hAnsi="Times New Roman" w:cs="Times New Roman"/>
          <w:sz w:val="28"/>
          <w:szCs w:val="28"/>
        </w:rPr>
      </w:pPr>
      <w:r w:rsidRPr="00D30DC4">
        <w:rPr>
          <w:rFonts w:ascii="Times New Roman" w:hAnsi="Times New Roman" w:cs="Times New Roman"/>
          <w:sz w:val="28"/>
          <w:szCs w:val="28"/>
        </w:rPr>
        <w:t xml:space="preserve">запрашивает у соисполнителей и участников </w:t>
      </w:r>
      <w:r>
        <w:rPr>
          <w:rFonts w:ascii="Times New Roman" w:hAnsi="Times New Roman" w:cs="Times New Roman"/>
          <w:sz w:val="28"/>
          <w:szCs w:val="28"/>
        </w:rPr>
        <w:t>м</w:t>
      </w:r>
      <w:r w:rsidRPr="00D30DC4">
        <w:rPr>
          <w:rFonts w:ascii="Times New Roman" w:hAnsi="Times New Roman" w:cs="Times New Roman"/>
          <w:sz w:val="28"/>
          <w:szCs w:val="28"/>
        </w:rPr>
        <w:t>униципальной про</w:t>
      </w:r>
      <w:r w:rsidRPr="00D30DC4">
        <w:rPr>
          <w:rFonts w:ascii="Times New Roman" w:hAnsi="Times New Roman" w:cs="Times New Roman"/>
          <w:sz w:val="28"/>
          <w:szCs w:val="28"/>
        </w:rPr>
        <w:softHyphen/>
        <w:t>граммы информацию о ходе реализации Муниципальной программы;</w:t>
      </w:r>
    </w:p>
    <w:p w:rsidR="002E59C3" w:rsidRDefault="002E59C3" w:rsidP="002E59C3">
      <w:pPr>
        <w:numPr>
          <w:ilvl w:val="0"/>
          <w:numId w:val="6"/>
        </w:numPr>
        <w:tabs>
          <w:tab w:val="left" w:pos="917"/>
        </w:tabs>
        <w:spacing w:after="0" w:line="360" w:lineRule="auto"/>
        <w:jc w:val="both"/>
        <w:rPr>
          <w:rFonts w:ascii="Times New Roman" w:hAnsi="Times New Roman" w:cs="Times New Roman"/>
          <w:sz w:val="28"/>
          <w:szCs w:val="28"/>
        </w:rPr>
      </w:pPr>
      <w:r w:rsidRPr="00D30DC4">
        <w:rPr>
          <w:rFonts w:ascii="Times New Roman" w:hAnsi="Times New Roman" w:cs="Times New Roman"/>
          <w:sz w:val="28"/>
          <w:szCs w:val="28"/>
        </w:rPr>
        <w:t>готовит отчеты о реализации Муниципальной программы, представ</w:t>
      </w:r>
      <w:r w:rsidRPr="00D30DC4">
        <w:rPr>
          <w:rFonts w:ascii="Times New Roman" w:hAnsi="Times New Roman" w:cs="Times New Roman"/>
          <w:sz w:val="28"/>
          <w:szCs w:val="28"/>
        </w:rPr>
        <w:softHyphen/>
        <w:t xml:space="preserve">ляет их </w:t>
      </w:r>
      <w:r>
        <w:rPr>
          <w:rFonts w:ascii="Times New Roman" w:hAnsi="Times New Roman" w:cs="Times New Roman"/>
          <w:sz w:val="28"/>
          <w:szCs w:val="28"/>
        </w:rPr>
        <w:t>на рассмотрение Главе администрации Большеберезниковского муниципального района</w:t>
      </w:r>
      <w:r w:rsidRPr="00D30DC4">
        <w:rPr>
          <w:rFonts w:ascii="Times New Roman" w:hAnsi="Times New Roman" w:cs="Times New Roman"/>
          <w:sz w:val="28"/>
          <w:szCs w:val="28"/>
        </w:rPr>
        <w:t>;</w:t>
      </w:r>
    </w:p>
    <w:p w:rsidR="002E59C3" w:rsidRPr="00D30DC4" w:rsidRDefault="002E59C3" w:rsidP="002E59C3">
      <w:pPr>
        <w:tabs>
          <w:tab w:val="left" w:pos="917"/>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Финансовое управление Большеберезниковского муниципального района разрабатывает меры по привлечению средств из федерального, республиканского и местного бюджетов и иных источников в соответствии с законодательством для реализации мероприятий муниципальной программы.</w:t>
      </w:r>
    </w:p>
    <w:p w:rsidR="002E59C3" w:rsidRPr="00D30DC4" w:rsidRDefault="002E59C3" w:rsidP="002E59C3">
      <w:pPr>
        <w:spacing w:after="0" w:line="360" w:lineRule="auto"/>
        <w:ind w:left="581"/>
        <w:jc w:val="both"/>
        <w:rPr>
          <w:rFonts w:ascii="Times New Roman" w:hAnsi="Times New Roman" w:cs="Times New Roman"/>
          <w:sz w:val="28"/>
          <w:szCs w:val="28"/>
        </w:rPr>
      </w:pPr>
      <w:r w:rsidRPr="00D30DC4">
        <w:rPr>
          <w:rFonts w:ascii="Times New Roman" w:hAnsi="Times New Roman" w:cs="Times New Roman"/>
          <w:sz w:val="28"/>
          <w:szCs w:val="28"/>
        </w:rPr>
        <w:t>Соисполнители и участники Муниципальной программы:</w:t>
      </w:r>
    </w:p>
    <w:p w:rsidR="002E59C3" w:rsidRPr="00D30DC4" w:rsidRDefault="002E59C3" w:rsidP="002E59C3">
      <w:pPr>
        <w:numPr>
          <w:ilvl w:val="0"/>
          <w:numId w:val="6"/>
        </w:numPr>
        <w:tabs>
          <w:tab w:val="left" w:pos="917"/>
        </w:tabs>
        <w:spacing w:after="0" w:line="360" w:lineRule="auto"/>
        <w:jc w:val="both"/>
        <w:rPr>
          <w:rFonts w:ascii="Times New Roman" w:hAnsi="Times New Roman" w:cs="Times New Roman"/>
          <w:sz w:val="28"/>
          <w:szCs w:val="28"/>
        </w:rPr>
      </w:pPr>
      <w:r w:rsidRPr="00D30DC4">
        <w:rPr>
          <w:rFonts w:ascii="Times New Roman" w:hAnsi="Times New Roman" w:cs="Times New Roman"/>
          <w:sz w:val="28"/>
          <w:szCs w:val="28"/>
        </w:rPr>
        <w:t>осуществляют реализацию основных мероприятий;</w:t>
      </w:r>
    </w:p>
    <w:p w:rsidR="002E59C3" w:rsidRDefault="002E59C3" w:rsidP="002E59C3">
      <w:pPr>
        <w:numPr>
          <w:ilvl w:val="0"/>
          <w:numId w:val="6"/>
        </w:numPr>
        <w:tabs>
          <w:tab w:val="left" w:pos="917"/>
        </w:tabs>
        <w:spacing w:after="0" w:line="360" w:lineRule="auto"/>
        <w:jc w:val="both"/>
        <w:rPr>
          <w:rFonts w:ascii="Times New Roman" w:hAnsi="Times New Roman" w:cs="Times New Roman"/>
          <w:sz w:val="28"/>
          <w:szCs w:val="28"/>
        </w:rPr>
      </w:pPr>
      <w:r w:rsidRPr="00D30DC4">
        <w:rPr>
          <w:rFonts w:ascii="Times New Roman" w:hAnsi="Times New Roman" w:cs="Times New Roman"/>
          <w:sz w:val="28"/>
          <w:szCs w:val="28"/>
        </w:rPr>
        <w:t>осуществляют распределение предельных объемов бюджетных ассиг</w:t>
      </w:r>
      <w:r w:rsidRPr="00D30DC4">
        <w:rPr>
          <w:rFonts w:ascii="Times New Roman" w:hAnsi="Times New Roman" w:cs="Times New Roman"/>
          <w:sz w:val="28"/>
          <w:szCs w:val="28"/>
        </w:rPr>
        <w:softHyphen/>
        <w:t>нований на очередной финансовый год и плановый период по мероприятиям, входящим в основные мероприятия;</w:t>
      </w:r>
    </w:p>
    <w:p w:rsidR="002E59C3" w:rsidRPr="00D30DC4" w:rsidRDefault="002E59C3" w:rsidP="002E59C3">
      <w:pPr>
        <w:numPr>
          <w:ilvl w:val="0"/>
          <w:numId w:val="6"/>
        </w:numPr>
        <w:tabs>
          <w:tab w:val="left" w:pos="917"/>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несут ответственность за достижение целевых показателей соответствующего раздела, подраздела муниципальной программы, а также за достижение ожидаемых конечных результатов ее реализации;</w:t>
      </w:r>
    </w:p>
    <w:p w:rsidR="002E59C3" w:rsidRPr="00D30DC4" w:rsidRDefault="002E59C3" w:rsidP="002E59C3">
      <w:pPr>
        <w:numPr>
          <w:ilvl w:val="0"/>
          <w:numId w:val="6"/>
        </w:numPr>
        <w:tabs>
          <w:tab w:val="left" w:pos="917"/>
        </w:tabs>
        <w:spacing w:after="0" w:line="360" w:lineRule="auto"/>
        <w:jc w:val="both"/>
        <w:rPr>
          <w:rFonts w:ascii="Times New Roman" w:hAnsi="Times New Roman" w:cs="Times New Roman"/>
          <w:sz w:val="28"/>
          <w:szCs w:val="28"/>
        </w:rPr>
      </w:pPr>
      <w:r w:rsidRPr="00D30DC4">
        <w:rPr>
          <w:rFonts w:ascii="Times New Roman" w:hAnsi="Times New Roman" w:cs="Times New Roman"/>
          <w:sz w:val="28"/>
          <w:szCs w:val="28"/>
        </w:rPr>
        <w:t>формируют предложения по внесению изменений в Муниципальную программу;</w:t>
      </w:r>
    </w:p>
    <w:p w:rsidR="002E59C3" w:rsidRPr="00BA2E89" w:rsidRDefault="002E59C3" w:rsidP="002E59C3">
      <w:pPr>
        <w:numPr>
          <w:ilvl w:val="0"/>
          <w:numId w:val="6"/>
        </w:numPr>
        <w:tabs>
          <w:tab w:val="left" w:pos="917"/>
        </w:tabs>
        <w:spacing w:after="0" w:line="360" w:lineRule="auto"/>
        <w:jc w:val="both"/>
        <w:rPr>
          <w:rFonts w:ascii="Times New Roman" w:hAnsi="Times New Roman" w:cs="Times New Roman"/>
          <w:sz w:val="28"/>
          <w:szCs w:val="28"/>
        </w:rPr>
      </w:pPr>
      <w:r w:rsidRPr="00BA2E89">
        <w:rPr>
          <w:rFonts w:ascii="Times New Roman" w:hAnsi="Times New Roman" w:cs="Times New Roman"/>
          <w:sz w:val="28"/>
          <w:szCs w:val="28"/>
        </w:rPr>
        <w:lastRenderedPageBreak/>
        <w:t xml:space="preserve">разрабатывают и представляют в отдел экономического развития предпринимательства и торговли Большеберезниковского муниципального района отчеты </w:t>
      </w:r>
      <w:r>
        <w:rPr>
          <w:rFonts w:ascii="Times New Roman" w:hAnsi="Times New Roman" w:cs="Times New Roman"/>
          <w:sz w:val="28"/>
          <w:szCs w:val="28"/>
        </w:rPr>
        <w:t>о</w:t>
      </w:r>
      <w:r w:rsidRPr="00BA2E89">
        <w:rPr>
          <w:rFonts w:ascii="Times New Roman" w:hAnsi="Times New Roman" w:cs="Times New Roman"/>
          <w:sz w:val="28"/>
          <w:szCs w:val="28"/>
        </w:rPr>
        <w:tab/>
        <w:t>реализации основных мероприятий.</w:t>
      </w:r>
    </w:p>
    <w:p w:rsidR="002E59C3" w:rsidRDefault="002E59C3" w:rsidP="002E59C3">
      <w:pPr>
        <w:spacing w:after="0" w:line="360" w:lineRule="auto"/>
        <w:ind w:firstLine="571"/>
        <w:jc w:val="both"/>
        <w:rPr>
          <w:rFonts w:ascii="Times New Roman" w:hAnsi="Times New Roman" w:cs="Times New Roman"/>
          <w:sz w:val="28"/>
          <w:szCs w:val="28"/>
        </w:rPr>
      </w:pPr>
      <w:r w:rsidRPr="00D30DC4">
        <w:rPr>
          <w:rFonts w:ascii="Times New Roman" w:hAnsi="Times New Roman" w:cs="Times New Roman"/>
          <w:sz w:val="28"/>
          <w:szCs w:val="28"/>
        </w:rPr>
        <w:t>Участники мероприятий Муниципальной программы участвуют в реали</w:t>
      </w:r>
      <w:r w:rsidRPr="00D30DC4">
        <w:rPr>
          <w:rFonts w:ascii="Times New Roman" w:hAnsi="Times New Roman" w:cs="Times New Roman"/>
          <w:sz w:val="28"/>
          <w:szCs w:val="28"/>
        </w:rPr>
        <w:softHyphen/>
        <w:t>зации мероприятий Муниципальной программы.</w:t>
      </w:r>
    </w:p>
    <w:p w:rsidR="002E59C3" w:rsidRPr="00D30DC4" w:rsidRDefault="002E59C3" w:rsidP="002E59C3">
      <w:pPr>
        <w:spacing w:after="0" w:line="360" w:lineRule="auto"/>
        <w:ind w:left="581"/>
        <w:jc w:val="both"/>
        <w:rPr>
          <w:rFonts w:ascii="Times New Roman" w:hAnsi="Times New Roman" w:cs="Times New Roman"/>
          <w:sz w:val="28"/>
          <w:szCs w:val="28"/>
        </w:rPr>
      </w:pPr>
      <w:r w:rsidRPr="00D30DC4">
        <w:rPr>
          <w:rFonts w:ascii="Times New Roman" w:hAnsi="Times New Roman" w:cs="Times New Roman"/>
          <w:sz w:val="28"/>
          <w:szCs w:val="28"/>
        </w:rPr>
        <w:t>Ответственный исполнитель совместно с соисполнителями в срок до</w:t>
      </w:r>
    </w:p>
    <w:p w:rsidR="002E59C3" w:rsidRPr="00D30DC4" w:rsidRDefault="002E59C3" w:rsidP="002E59C3">
      <w:pPr>
        <w:tabs>
          <w:tab w:val="left" w:pos="211"/>
        </w:tabs>
        <w:spacing w:after="0" w:line="360" w:lineRule="auto"/>
        <w:jc w:val="both"/>
        <w:rPr>
          <w:rFonts w:ascii="Times New Roman" w:hAnsi="Times New Roman" w:cs="Times New Roman"/>
          <w:sz w:val="28"/>
          <w:szCs w:val="28"/>
        </w:rPr>
      </w:pPr>
      <w:r w:rsidRPr="00D30DC4">
        <w:rPr>
          <w:rFonts w:ascii="Times New Roman" w:hAnsi="Times New Roman" w:cs="Times New Roman"/>
          <w:sz w:val="28"/>
          <w:szCs w:val="28"/>
        </w:rPr>
        <w:t>1</w:t>
      </w:r>
      <w:r w:rsidRPr="00D30DC4">
        <w:rPr>
          <w:rFonts w:ascii="Times New Roman" w:hAnsi="Times New Roman" w:cs="Times New Roman"/>
          <w:sz w:val="28"/>
          <w:szCs w:val="28"/>
        </w:rPr>
        <w:tab/>
        <w:t>марта года, следующего за отчетным, формирует и представляет в струк</w:t>
      </w:r>
      <w:r w:rsidRPr="00D30DC4">
        <w:rPr>
          <w:rFonts w:ascii="Times New Roman" w:hAnsi="Times New Roman" w:cs="Times New Roman"/>
          <w:sz w:val="28"/>
          <w:szCs w:val="28"/>
        </w:rPr>
        <w:softHyphen/>
        <w:t>турное подразделение администрации муниципального образования, ответ</w:t>
      </w:r>
      <w:r w:rsidRPr="00D30DC4">
        <w:rPr>
          <w:rFonts w:ascii="Times New Roman" w:hAnsi="Times New Roman" w:cs="Times New Roman"/>
          <w:sz w:val="28"/>
          <w:szCs w:val="28"/>
        </w:rPr>
        <w:softHyphen/>
        <w:t>ственное за оценку эффективности реализации Муниципальной программы ежегодный отчет о реализации муниципальной программы за отчетный год.</w:t>
      </w:r>
    </w:p>
    <w:p w:rsidR="002E59C3" w:rsidRPr="00D30DC4" w:rsidRDefault="002E59C3" w:rsidP="002E59C3">
      <w:pPr>
        <w:spacing w:after="0" w:line="360" w:lineRule="auto"/>
        <w:ind w:firstLine="562"/>
        <w:jc w:val="both"/>
        <w:rPr>
          <w:rFonts w:ascii="Times New Roman" w:hAnsi="Times New Roman" w:cs="Times New Roman"/>
          <w:sz w:val="28"/>
          <w:szCs w:val="28"/>
        </w:rPr>
      </w:pPr>
      <w:r w:rsidRPr="00D30DC4">
        <w:rPr>
          <w:rFonts w:ascii="Times New Roman" w:hAnsi="Times New Roman" w:cs="Times New Roman"/>
          <w:sz w:val="28"/>
          <w:szCs w:val="28"/>
        </w:rPr>
        <w:t>Ежегодный (итоговый) отчет о реализации Муниципальной программы должен содержать:</w:t>
      </w:r>
    </w:p>
    <w:p w:rsidR="002E59C3" w:rsidRPr="00D30DC4" w:rsidRDefault="002E59C3" w:rsidP="002E59C3">
      <w:pPr>
        <w:numPr>
          <w:ilvl w:val="0"/>
          <w:numId w:val="7"/>
        </w:numPr>
        <w:tabs>
          <w:tab w:val="left" w:pos="869"/>
        </w:tabs>
        <w:spacing w:after="0" w:line="360" w:lineRule="auto"/>
        <w:jc w:val="both"/>
        <w:rPr>
          <w:rFonts w:ascii="Times New Roman" w:hAnsi="Times New Roman" w:cs="Times New Roman"/>
          <w:sz w:val="28"/>
          <w:szCs w:val="28"/>
        </w:rPr>
      </w:pPr>
      <w:r w:rsidRPr="00D30DC4">
        <w:rPr>
          <w:rFonts w:ascii="Times New Roman" w:hAnsi="Times New Roman" w:cs="Times New Roman"/>
          <w:sz w:val="28"/>
          <w:szCs w:val="28"/>
        </w:rPr>
        <w:t>отчет об исполнении мероприятий муниципальной программы, отчет об исполнении целевых показателей муниципальной программы, отчет о фи</w:t>
      </w:r>
      <w:r w:rsidRPr="00D30DC4">
        <w:rPr>
          <w:rFonts w:ascii="Times New Roman" w:hAnsi="Times New Roman" w:cs="Times New Roman"/>
          <w:sz w:val="28"/>
          <w:szCs w:val="28"/>
        </w:rPr>
        <w:softHyphen/>
        <w:t>нансировании муниципальной программы;</w:t>
      </w:r>
    </w:p>
    <w:p w:rsidR="002E59C3" w:rsidRPr="00D30DC4" w:rsidRDefault="002E59C3" w:rsidP="002E59C3">
      <w:pPr>
        <w:numPr>
          <w:ilvl w:val="0"/>
          <w:numId w:val="7"/>
        </w:numPr>
        <w:tabs>
          <w:tab w:val="left" w:pos="869"/>
        </w:tabs>
        <w:spacing w:after="0" w:line="360" w:lineRule="auto"/>
        <w:jc w:val="both"/>
        <w:rPr>
          <w:rFonts w:ascii="Times New Roman" w:hAnsi="Times New Roman" w:cs="Times New Roman"/>
          <w:sz w:val="28"/>
          <w:szCs w:val="28"/>
        </w:rPr>
      </w:pPr>
      <w:r w:rsidRPr="00D30DC4">
        <w:rPr>
          <w:rFonts w:ascii="Times New Roman" w:hAnsi="Times New Roman" w:cs="Times New Roman"/>
          <w:sz w:val="28"/>
          <w:szCs w:val="28"/>
        </w:rPr>
        <w:t>сведения об оценке эффективности реализации Муниципальной про</w:t>
      </w:r>
      <w:r w:rsidRPr="00D30DC4">
        <w:rPr>
          <w:rFonts w:ascii="Times New Roman" w:hAnsi="Times New Roman" w:cs="Times New Roman"/>
          <w:sz w:val="28"/>
          <w:szCs w:val="28"/>
        </w:rPr>
        <w:softHyphen/>
        <w:t>граммы;</w:t>
      </w:r>
    </w:p>
    <w:p w:rsidR="002E59C3" w:rsidRPr="00D30DC4" w:rsidRDefault="002E59C3" w:rsidP="002E59C3">
      <w:pPr>
        <w:numPr>
          <w:ilvl w:val="0"/>
          <w:numId w:val="7"/>
        </w:numPr>
        <w:tabs>
          <w:tab w:val="left" w:pos="869"/>
        </w:tabs>
        <w:spacing w:after="0" w:line="360" w:lineRule="auto"/>
        <w:jc w:val="both"/>
        <w:rPr>
          <w:rFonts w:ascii="Times New Roman" w:hAnsi="Times New Roman" w:cs="Times New Roman"/>
          <w:sz w:val="28"/>
          <w:szCs w:val="28"/>
        </w:rPr>
      </w:pPr>
      <w:r w:rsidRPr="00D30DC4">
        <w:rPr>
          <w:rFonts w:ascii="Times New Roman" w:hAnsi="Times New Roman" w:cs="Times New Roman"/>
          <w:sz w:val="28"/>
          <w:szCs w:val="28"/>
        </w:rPr>
        <w:t>пояснительную записку, содержащую анализ факторов, повлиявших на ход реализации Муниципальной программы.</w:t>
      </w:r>
    </w:p>
    <w:p w:rsidR="002E59C3" w:rsidRPr="00D30DC4" w:rsidRDefault="002E59C3" w:rsidP="002E59C3">
      <w:pPr>
        <w:spacing w:after="0" w:line="360" w:lineRule="auto"/>
        <w:ind w:firstLine="571"/>
        <w:jc w:val="both"/>
        <w:rPr>
          <w:rFonts w:ascii="Times New Roman" w:hAnsi="Times New Roman" w:cs="Times New Roman"/>
          <w:sz w:val="28"/>
          <w:szCs w:val="28"/>
        </w:rPr>
      </w:pPr>
      <w:r>
        <w:rPr>
          <w:rFonts w:ascii="Times New Roman" w:hAnsi="Times New Roman" w:cs="Times New Roman"/>
          <w:sz w:val="28"/>
          <w:szCs w:val="28"/>
        </w:rPr>
        <w:t>Отдел экономического развития предпринимательства и торговли администрации Большеберезниковского муниципального района</w:t>
      </w:r>
      <w:r w:rsidRPr="00D30DC4">
        <w:rPr>
          <w:rFonts w:ascii="Times New Roman" w:hAnsi="Times New Roman" w:cs="Times New Roman"/>
          <w:sz w:val="28"/>
          <w:szCs w:val="28"/>
        </w:rPr>
        <w:t>, ответственное за оценку эффективности реализации Муни</w:t>
      </w:r>
      <w:r w:rsidRPr="00D30DC4">
        <w:rPr>
          <w:rFonts w:ascii="Times New Roman" w:hAnsi="Times New Roman" w:cs="Times New Roman"/>
          <w:sz w:val="28"/>
          <w:szCs w:val="28"/>
        </w:rPr>
        <w:softHyphen/>
        <w:t>ципальной программы организует рассмотрение ежегодного (итогового) от</w:t>
      </w:r>
      <w:r w:rsidRPr="00D30DC4">
        <w:rPr>
          <w:rFonts w:ascii="Times New Roman" w:hAnsi="Times New Roman" w:cs="Times New Roman"/>
          <w:sz w:val="28"/>
          <w:szCs w:val="28"/>
        </w:rPr>
        <w:softHyphen/>
        <w:t>чета о реализации Муниципальной программы, по результатам которого при</w:t>
      </w:r>
      <w:r w:rsidRPr="00D30DC4">
        <w:rPr>
          <w:rFonts w:ascii="Times New Roman" w:hAnsi="Times New Roman" w:cs="Times New Roman"/>
          <w:sz w:val="28"/>
          <w:szCs w:val="28"/>
        </w:rPr>
        <w:softHyphen/>
        <w:t>нимается решение об эффективности реализации Муниципальной програм</w:t>
      </w:r>
      <w:r w:rsidRPr="00D30DC4">
        <w:rPr>
          <w:rFonts w:ascii="Times New Roman" w:hAnsi="Times New Roman" w:cs="Times New Roman"/>
          <w:sz w:val="28"/>
          <w:szCs w:val="28"/>
        </w:rPr>
        <w:softHyphen/>
        <w:t>мы.</w:t>
      </w:r>
    </w:p>
    <w:p w:rsidR="002E59C3" w:rsidRPr="00D30DC4" w:rsidRDefault="002E59C3" w:rsidP="002E59C3">
      <w:pPr>
        <w:spacing w:after="0" w:line="360" w:lineRule="auto"/>
        <w:ind w:firstLine="562"/>
        <w:jc w:val="both"/>
        <w:rPr>
          <w:rFonts w:ascii="Times New Roman" w:hAnsi="Times New Roman" w:cs="Times New Roman"/>
          <w:sz w:val="28"/>
          <w:szCs w:val="28"/>
        </w:rPr>
      </w:pPr>
      <w:r w:rsidRPr="00D30DC4">
        <w:rPr>
          <w:rFonts w:ascii="Times New Roman" w:hAnsi="Times New Roman" w:cs="Times New Roman"/>
          <w:sz w:val="28"/>
          <w:szCs w:val="28"/>
        </w:rPr>
        <w:t>В случае, если ожидаемая эффективность не достигнута или эффектив</w:t>
      </w:r>
      <w:r w:rsidRPr="00D30DC4">
        <w:rPr>
          <w:rFonts w:ascii="Times New Roman" w:hAnsi="Times New Roman" w:cs="Times New Roman"/>
          <w:sz w:val="28"/>
          <w:szCs w:val="28"/>
        </w:rPr>
        <w:softHyphen/>
        <w:t>ность снизилась по сравнению с предыдущим годом формируются предложе</w:t>
      </w:r>
      <w:r w:rsidRPr="00D30DC4">
        <w:rPr>
          <w:rFonts w:ascii="Times New Roman" w:hAnsi="Times New Roman" w:cs="Times New Roman"/>
          <w:sz w:val="28"/>
          <w:szCs w:val="28"/>
        </w:rPr>
        <w:softHyphen/>
        <w:t xml:space="preserve">ния о необходимости прекращения или об изменении начиная с очередного финансового года Муниципальной программы, в том числе необходимости </w:t>
      </w:r>
      <w:r w:rsidRPr="00D30DC4">
        <w:rPr>
          <w:rFonts w:ascii="Times New Roman" w:hAnsi="Times New Roman" w:cs="Times New Roman"/>
          <w:sz w:val="28"/>
          <w:szCs w:val="28"/>
        </w:rPr>
        <w:lastRenderedPageBreak/>
        <w:t>изменения объема бюджетных ассигнований на финансовое обеспечение реа</w:t>
      </w:r>
      <w:r w:rsidRPr="00D30DC4">
        <w:rPr>
          <w:rFonts w:ascii="Times New Roman" w:hAnsi="Times New Roman" w:cs="Times New Roman"/>
          <w:sz w:val="28"/>
          <w:szCs w:val="28"/>
        </w:rPr>
        <w:softHyphen/>
        <w:t>лизации Муниципальной программы.</w:t>
      </w:r>
    </w:p>
    <w:p w:rsidR="002E59C3" w:rsidRPr="00D30DC4" w:rsidRDefault="002E59C3" w:rsidP="002E59C3">
      <w:pPr>
        <w:spacing w:after="0" w:line="360" w:lineRule="auto"/>
        <w:ind w:firstLine="566"/>
        <w:jc w:val="both"/>
        <w:rPr>
          <w:rFonts w:ascii="Times New Roman" w:hAnsi="Times New Roman" w:cs="Times New Roman"/>
          <w:sz w:val="28"/>
          <w:szCs w:val="28"/>
        </w:rPr>
      </w:pPr>
      <w:r w:rsidRPr="00D30DC4">
        <w:rPr>
          <w:rFonts w:ascii="Times New Roman" w:hAnsi="Times New Roman" w:cs="Times New Roman"/>
          <w:sz w:val="28"/>
          <w:szCs w:val="28"/>
        </w:rPr>
        <w:t xml:space="preserve">Учитывая решение, </w:t>
      </w:r>
      <w:r>
        <w:rPr>
          <w:rFonts w:ascii="Times New Roman" w:hAnsi="Times New Roman" w:cs="Times New Roman"/>
          <w:sz w:val="28"/>
          <w:szCs w:val="28"/>
        </w:rPr>
        <w:t>отдела экономического развития предпринимательства и торговли администрации Большеберезниковского муниципального района</w:t>
      </w:r>
      <w:r w:rsidRPr="00D30DC4">
        <w:rPr>
          <w:rFonts w:ascii="Times New Roman" w:hAnsi="Times New Roman" w:cs="Times New Roman"/>
          <w:sz w:val="28"/>
          <w:szCs w:val="28"/>
        </w:rPr>
        <w:t xml:space="preserve"> ответственного за оценку эффективно</w:t>
      </w:r>
      <w:r w:rsidRPr="00D30DC4">
        <w:rPr>
          <w:rFonts w:ascii="Times New Roman" w:hAnsi="Times New Roman" w:cs="Times New Roman"/>
          <w:sz w:val="28"/>
          <w:szCs w:val="28"/>
        </w:rPr>
        <w:softHyphen/>
        <w:t>сти реализации Муниципальной программы, об эффективности реализации муниципальной программы, не позднее одного месяца до дня внесения про</w:t>
      </w:r>
      <w:r w:rsidRPr="00D30DC4">
        <w:rPr>
          <w:rFonts w:ascii="Times New Roman" w:hAnsi="Times New Roman" w:cs="Times New Roman"/>
          <w:sz w:val="28"/>
          <w:szCs w:val="28"/>
        </w:rPr>
        <w:softHyphen/>
        <w:t xml:space="preserve">екта решения сессии Совета депутатов </w:t>
      </w:r>
      <w:r>
        <w:rPr>
          <w:rFonts w:ascii="Times New Roman" w:hAnsi="Times New Roman" w:cs="Times New Roman"/>
          <w:sz w:val="28"/>
          <w:szCs w:val="28"/>
        </w:rPr>
        <w:t>Большеберезниковского</w:t>
      </w:r>
      <w:r w:rsidRPr="00D30DC4">
        <w:rPr>
          <w:rFonts w:ascii="Times New Roman" w:hAnsi="Times New Roman" w:cs="Times New Roman"/>
          <w:sz w:val="28"/>
          <w:szCs w:val="28"/>
        </w:rPr>
        <w:t xml:space="preserve"> муниципального района о местном бюджете на очередной финансовый год и плановый период может быть принято решение о прекращении или об изменении начиная с очередного финансового года Муниципальной программы, в том числе изме</w:t>
      </w:r>
      <w:r w:rsidRPr="00D30DC4">
        <w:rPr>
          <w:rFonts w:ascii="Times New Roman" w:hAnsi="Times New Roman" w:cs="Times New Roman"/>
          <w:sz w:val="28"/>
          <w:szCs w:val="28"/>
        </w:rPr>
        <w:softHyphen/>
        <w:t>нении объема бюджетных ассигнований на финансовое обеспечение реализа</w:t>
      </w:r>
      <w:r w:rsidRPr="00D30DC4">
        <w:rPr>
          <w:rFonts w:ascii="Times New Roman" w:hAnsi="Times New Roman" w:cs="Times New Roman"/>
          <w:sz w:val="28"/>
          <w:szCs w:val="28"/>
        </w:rPr>
        <w:softHyphen/>
        <w:t>ции Муниципальной программы. Указанное решение оформляется постанов</w:t>
      </w:r>
      <w:r w:rsidRPr="00D30DC4">
        <w:rPr>
          <w:rFonts w:ascii="Times New Roman" w:hAnsi="Times New Roman" w:cs="Times New Roman"/>
          <w:sz w:val="28"/>
          <w:szCs w:val="28"/>
        </w:rPr>
        <w:softHyphen/>
        <w:t xml:space="preserve">лением администрации </w:t>
      </w:r>
      <w:r>
        <w:rPr>
          <w:rFonts w:ascii="Times New Roman" w:hAnsi="Times New Roman" w:cs="Times New Roman"/>
          <w:sz w:val="28"/>
          <w:szCs w:val="28"/>
        </w:rPr>
        <w:t>Большеберезниковского</w:t>
      </w:r>
      <w:r w:rsidRPr="00D30DC4">
        <w:rPr>
          <w:rFonts w:ascii="Times New Roman" w:hAnsi="Times New Roman" w:cs="Times New Roman"/>
          <w:sz w:val="28"/>
          <w:szCs w:val="28"/>
        </w:rPr>
        <w:t xml:space="preserve"> муниципального района о внесении изменений в Муниципальную программу или об отмене Муниципальной программы,  которое готовит ответственный исполнитель.</w:t>
      </w:r>
    </w:p>
    <w:p w:rsidR="002E59C3" w:rsidRDefault="002E59C3" w:rsidP="002E59C3">
      <w:pPr>
        <w:spacing w:after="0" w:line="360" w:lineRule="auto"/>
        <w:ind w:firstLine="562"/>
        <w:jc w:val="both"/>
        <w:rPr>
          <w:rFonts w:ascii="Times New Roman" w:hAnsi="Times New Roman" w:cs="Times New Roman"/>
          <w:sz w:val="28"/>
          <w:szCs w:val="28"/>
        </w:rPr>
      </w:pPr>
      <w:r w:rsidRPr="00B74B5F">
        <w:rPr>
          <w:rFonts w:ascii="Times New Roman" w:hAnsi="Times New Roman" w:cs="Times New Roman"/>
          <w:sz w:val="28"/>
          <w:szCs w:val="28"/>
        </w:rPr>
        <w:t xml:space="preserve">Контроль  практической реализации мероприятий муниципальной программы осуществляет  Глава администрации </w:t>
      </w:r>
      <w:r>
        <w:rPr>
          <w:rFonts w:ascii="Times New Roman" w:hAnsi="Times New Roman" w:cs="Times New Roman"/>
          <w:sz w:val="28"/>
          <w:szCs w:val="28"/>
        </w:rPr>
        <w:t>Большеберезниковского</w:t>
      </w:r>
      <w:r w:rsidRPr="00B74B5F">
        <w:rPr>
          <w:rFonts w:ascii="Times New Roman" w:hAnsi="Times New Roman" w:cs="Times New Roman"/>
          <w:sz w:val="28"/>
          <w:szCs w:val="28"/>
        </w:rPr>
        <w:t xml:space="preserve"> муниципального района, заместитель Главы Администрации по финансам и экономике и отдел</w:t>
      </w:r>
      <w:r>
        <w:rPr>
          <w:rFonts w:ascii="Times New Roman" w:hAnsi="Times New Roman" w:cs="Times New Roman"/>
          <w:sz w:val="28"/>
          <w:szCs w:val="28"/>
        </w:rPr>
        <w:t xml:space="preserve">  экономического развития предпринимательства и торговли администрации Большеберезниковского муниципального района</w:t>
      </w:r>
      <w:r w:rsidRPr="00B74B5F">
        <w:rPr>
          <w:rFonts w:ascii="Times New Roman" w:hAnsi="Times New Roman" w:cs="Times New Roman"/>
          <w:sz w:val="28"/>
          <w:szCs w:val="28"/>
        </w:rPr>
        <w:t xml:space="preserve"> . </w:t>
      </w:r>
      <w:r>
        <w:rPr>
          <w:rFonts w:ascii="Times New Roman" w:hAnsi="Times New Roman" w:cs="Times New Roman"/>
          <w:sz w:val="28"/>
          <w:szCs w:val="28"/>
        </w:rPr>
        <w:t xml:space="preserve">   </w:t>
      </w:r>
    </w:p>
    <w:p w:rsidR="002E59C3" w:rsidRPr="00B74B5F" w:rsidRDefault="002E59C3" w:rsidP="002E59C3">
      <w:pPr>
        <w:spacing w:after="0" w:line="360" w:lineRule="auto"/>
        <w:ind w:firstLine="562"/>
        <w:jc w:val="both"/>
        <w:rPr>
          <w:rFonts w:ascii="Times New Roman" w:hAnsi="Times New Roman" w:cs="Times New Roman"/>
          <w:bCs/>
          <w:sz w:val="28"/>
          <w:szCs w:val="28"/>
        </w:rPr>
      </w:pPr>
      <w:r w:rsidRPr="00B74B5F">
        <w:rPr>
          <w:rFonts w:ascii="Times New Roman" w:hAnsi="Times New Roman" w:cs="Times New Roman"/>
          <w:sz w:val="28"/>
          <w:szCs w:val="28"/>
        </w:rPr>
        <w:t xml:space="preserve">Контроль  реализации муниципальной программы по соответствующим направлениям осуществляют заместители Главы, следующие структурные подразделения администрации </w:t>
      </w:r>
      <w:r>
        <w:rPr>
          <w:rFonts w:ascii="Times New Roman" w:hAnsi="Times New Roman" w:cs="Times New Roman"/>
          <w:sz w:val="28"/>
          <w:szCs w:val="28"/>
        </w:rPr>
        <w:t>Большеберезниковского</w:t>
      </w:r>
      <w:r w:rsidRPr="00B74B5F">
        <w:rPr>
          <w:rFonts w:ascii="Times New Roman" w:hAnsi="Times New Roman" w:cs="Times New Roman"/>
          <w:sz w:val="28"/>
          <w:szCs w:val="28"/>
        </w:rPr>
        <w:t xml:space="preserve">  муниципального района: управл</w:t>
      </w:r>
      <w:r>
        <w:rPr>
          <w:rFonts w:ascii="Times New Roman" w:hAnsi="Times New Roman" w:cs="Times New Roman"/>
          <w:sz w:val="28"/>
          <w:szCs w:val="28"/>
        </w:rPr>
        <w:t>ение  по работе с отраслями АПК и ЛПХ граждан</w:t>
      </w:r>
      <w:r w:rsidRPr="00B74B5F">
        <w:rPr>
          <w:rFonts w:ascii="Times New Roman" w:hAnsi="Times New Roman" w:cs="Times New Roman"/>
          <w:sz w:val="28"/>
          <w:szCs w:val="28"/>
        </w:rPr>
        <w:t>, финансовое управление,</w:t>
      </w:r>
      <w:r w:rsidRPr="00B74B5F">
        <w:rPr>
          <w:rFonts w:ascii="Times New Roman" w:hAnsi="Times New Roman" w:cs="Times New Roman"/>
          <w:bCs/>
          <w:spacing w:val="-1"/>
          <w:sz w:val="28"/>
          <w:szCs w:val="28"/>
        </w:rPr>
        <w:t xml:space="preserve"> управление по работе с учреждениями образования, культуры и спорта,</w:t>
      </w:r>
      <w:r w:rsidRPr="00B74B5F">
        <w:rPr>
          <w:rFonts w:ascii="Times New Roman" w:hAnsi="Times New Roman" w:cs="Times New Roman"/>
          <w:sz w:val="28"/>
          <w:szCs w:val="28"/>
        </w:rPr>
        <w:t xml:space="preserve"> , </w:t>
      </w:r>
      <w:r>
        <w:rPr>
          <w:rFonts w:ascii="Times New Roman" w:hAnsi="Times New Roman" w:cs="Times New Roman"/>
          <w:sz w:val="28"/>
          <w:szCs w:val="28"/>
        </w:rPr>
        <w:t>комитет</w:t>
      </w:r>
      <w:r w:rsidRPr="00B74B5F">
        <w:rPr>
          <w:rFonts w:ascii="Times New Roman" w:hAnsi="Times New Roman" w:cs="Times New Roman"/>
          <w:bCs/>
          <w:spacing w:val="-1"/>
          <w:sz w:val="28"/>
          <w:szCs w:val="28"/>
        </w:rPr>
        <w:t xml:space="preserve"> по управлению муниципальным имуществом</w:t>
      </w:r>
      <w:r>
        <w:rPr>
          <w:rFonts w:ascii="Times New Roman" w:hAnsi="Times New Roman" w:cs="Times New Roman"/>
          <w:bCs/>
          <w:spacing w:val="-1"/>
          <w:sz w:val="28"/>
          <w:szCs w:val="28"/>
        </w:rPr>
        <w:t xml:space="preserve"> и земельным отношениям</w:t>
      </w:r>
      <w:r w:rsidRPr="00B74B5F">
        <w:rPr>
          <w:rFonts w:ascii="Times New Roman" w:hAnsi="Times New Roman" w:cs="Times New Roman"/>
          <w:bCs/>
          <w:sz w:val="28"/>
          <w:szCs w:val="28"/>
        </w:rPr>
        <w:t>,</w:t>
      </w:r>
      <w:r w:rsidRPr="00B74B5F">
        <w:rPr>
          <w:rFonts w:ascii="Times New Roman" w:hAnsi="Times New Roman" w:cs="Times New Roman"/>
          <w:bCs/>
          <w:spacing w:val="-1"/>
          <w:sz w:val="28"/>
          <w:szCs w:val="28"/>
        </w:rPr>
        <w:t xml:space="preserve"> отдел</w:t>
      </w:r>
      <w:r>
        <w:rPr>
          <w:rFonts w:ascii="Times New Roman" w:hAnsi="Times New Roman" w:cs="Times New Roman"/>
          <w:bCs/>
          <w:spacing w:val="-1"/>
          <w:sz w:val="28"/>
          <w:szCs w:val="28"/>
        </w:rPr>
        <w:t xml:space="preserve"> строительства,</w:t>
      </w:r>
      <w:r w:rsidRPr="00B74B5F">
        <w:rPr>
          <w:rFonts w:ascii="Times New Roman" w:hAnsi="Times New Roman" w:cs="Times New Roman"/>
          <w:bCs/>
          <w:spacing w:val="-1"/>
          <w:sz w:val="28"/>
          <w:szCs w:val="28"/>
        </w:rPr>
        <w:t xml:space="preserve"> архитектуры</w:t>
      </w:r>
      <w:r>
        <w:rPr>
          <w:rFonts w:ascii="Times New Roman" w:hAnsi="Times New Roman" w:cs="Times New Roman"/>
          <w:bCs/>
          <w:spacing w:val="-1"/>
          <w:sz w:val="28"/>
          <w:szCs w:val="28"/>
        </w:rPr>
        <w:t xml:space="preserve"> и ЖКХ</w:t>
      </w:r>
      <w:r w:rsidRPr="00B74B5F">
        <w:rPr>
          <w:rFonts w:ascii="Times New Roman" w:hAnsi="Times New Roman" w:cs="Times New Roman"/>
          <w:bCs/>
          <w:spacing w:val="-1"/>
          <w:sz w:val="28"/>
          <w:szCs w:val="28"/>
        </w:rPr>
        <w:t>.</w:t>
      </w:r>
    </w:p>
    <w:p w:rsidR="002E59C3" w:rsidRDefault="002E59C3" w:rsidP="002E59C3">
      <w:pPr>
        <w:spacing w:after="0" w:line="360" w:lineRule="auto"/>
        <w:ind w:firstLine="566"/>
        <w:jc w:val="both"/>
        <w:rPr>
          <w:rFonts w:ascii="Times New Roman" w:hAnsi="Times New Roman" w:cs="Times New Roman"/>
          <w:sz w:val="28"/>
          <w:szCs w:val="28"/>
        </w:rPr>
      </w:pPr>
      <w:r w:rsidRPr="00D30DC4">
        <w:rPr>
          <w:rFonts w:ascii="Times New Roman" w:hAnsi="Times New Roman" w:cs="Times New Roman"/>
          <w:sz w:val="28"/>
          <w:szCs w:val="28"/>
        </w:rPr>
        <w:lastRenderedPageBreak/>
        <w:t>Ежегодный (итоговый) отчет о реализации Муниципальной программы представляется</w:t>
      </w:r>
      <w:r>
        <w:rPr>
          <w:rFonts w:ascii="Times New Roman" w:hAnsi="Times New Roman" w:cs="Times New Roman"/>
          <w:sz w:val="28"/>
          <w:szCs w:val="28"/>
        </w:rPr>
        <w:t xml:space="preserve"> </w:t>
      </w:r>
      <w:r w:rsidRPr="00B74B5F">
        <w:rPr>
          <w:rFonts w:ascii="Times New Roman" w:hAnsi="Times New Roman" w:cs="Times New Roman"/>
          <w:sz w:val="28"/>
          <w:szCs w:val="28"/>
        </w:rPr>
        <w:t>отдел</w:t>
      </w:r>
      <w:r>
        <w:rPr>
          <w:rFonts w:ascii="Times New Roman" w:hAnsi="Times New Roman" w:cs="Times New Roman"/>
          <w:sz w:val="28"/>
          <w:szCs w:val="28"/>
        </w:rPr>
        <w:t>ом  экономического развития предпринимательства и торговли администрации Большеберезниковского муниципального района</w:t>
      </w:r>
      <w:r w:rsidRPr="00D30DC4">
        <w:rPr>
          <w:rFonts w:ascii="Times New Roman" w:hAnsi="Times New Roman" w:cs="Times New Roman"/>
          <w:sz w:val="28"/>
          <w:szCs w:val="28"/>
        </w:rPr>
        <w:t xml:space="preserve"> в качестве информации главе администрации </w:t>
      </w:r>
      <w:r>
        <w:rPr>
          <w:rFonts w:ascii="Times New Roman" w:hAnsi="Times New Roman" w:cs="Times New Roman"/>
          <w:sz w:val="28"/>
          <w:szCs w:val="28"/>
        </w:rPr>
        <w:t>Большеберезниковского</w:t>
      </w:r>
      <w:r w:rsidRPr="00D30DC4">
        <w:rPr>
          <w:rFonts w:ascii="Times New Roman" w:hAnsi="Times New Roman" w:cs="Times New Roman"/>
          <w:sz w:val="28"/>
          <w:szCs w:val="28"/>
        </w:rPr>
        <w:t xml:space="preserve"> муниципального района. </w:t>
      </w:r>
    </w:p>
    <w:p w:rsidR="002E59C3" w:rsidRPr="00D30DC4" w:rsidRDefault="002E59C3" w:rsidP="002E59C3">
      <w:pPr>
        <w:spacing w:after="0" w:line="360" w:lineRule="auto"/>
        <w:ind w:firstLine="566"/>
        <w:jc w:val="both"/>
        <w:rPr>
          <w:rFonts w:ascii="Times New Roman" w:hAnsi="Times New Roman" w:cs="Times New Roman"/>
          <w:sz w:val="28"/>
          <w:szCs w:val="28"/>
        </w:rPr>
      </w:pPr>
      <w:r w:rsidRPr="00D30DC4">
        <w:rPr>
          <w:rFonts w:ascii="Times New Roman" w:hAnsi="Times New Roman" w:cs="Times New Roman"/>
          <w:sz w:val="28"/>
          <w:szCs w:val="28"/>
        </w:rPr>
        <w:t>Отчет о реализа</w:t>
      </w:r>
      <w:r w:rsidRPr="00D30DC4">
        <w:rPr>
          <w:rFonts w:ascii="Times New Roman" w:hAnsi="Times New Roman" w:cs="Times New Roman"/>
          <w:sz w:val="28"/>
          <w:szCs w:val="28"/>
        </w:rPr>
        <w:softHyphen/>
        <w:t>ции Муниципальной программы подлежит размещению ответственным ис</w:t>
      </w:r>
      <w:r w:rsidRPr="00D30DC4">
        <w:rPr>
          <w:rFonts w:ascii="Times New Roman" w:hAnsi="Times New Roman" w:cs="Times New Roman"/>
          <w:sz w:val="28"/>
          <w:szCs w:val="28"/>
        </w:rPr>
        <w:softHyphen/>
        <w:t>полнителем Муниципальной программы на официальном сайте администра</w:t>
      </w:r>
      <w:r w:rsidRPr="00D30DC4">
        <w:rPr>
          <w:rFonts w:ascii="Times New Roman" w:hAnsi="Times New Roman" w:cs="Times New Roman"/>
          <w:sz w:val="28"/>
          <w:szCs w:val="28"/>
        </w:rPr>
        <w:softHyphen/>
        <w:t xml:space="preserve">ции </w:t>
      </w:r>
      <w:r>
        <w:rPr>
          <w:rFonts w:ascii="Times New Roman" w:hAnsi="Times New Roman" w:cs="Times New Roman"/>
          <w:sz w:val="28"/>
          <w:szCs w:val="28"/>
        </w:rPr>
        <w:t>Большеберезниковского</w:t>
      </w:r>
      <w:r w:rsidRPr="00D30DC4">
        <w:rPr>
          <w:rFonts w:ascii="Times New Roman" w:hAnsi="Times New Roman" w:cs="Times New Roman"/>
          <w:sz w:val="28"/>
          <w:szCs w:val="28"/>
        </w:rPr>
        <w:t xml:space="preserve"> муниципального района в информационно-телекоммуникационной сети «Интернет».</w:t>
      </w:r>
    </w:p>
    <w:p w:rsidR="002E59C3" w:rsidRPr="004633D0" w:rsidRDefault="002E59C3" w:rsidP="00F31DD1">
      <w:pPr>
        <w:spacing w:after="0" w:line="360" w:lineRule="auto"/>
        <w:ind w:firstLine="720"/>
        <w:jc w:val="both"/>
        <w:rPr>
          <w:rFonts w:ascii="Times New Roman" w:eastAsia="Times New Roman" w:hAnsi="Times New Roman" w:cs="Times New Roman"/>
          <w:sz w:val="28"/>
          <w:szCs w:val="28"/>
          <w:lang w:eastAsia="ru-RU"/>
        </w:rPr>
      </w:pPr>
    </w:p>
    <w:p w:rsidR="004D5067" w:rsidRDefault="00F64316" w:rsidP="00F64316">
      <w:pPr>
        <w:suppressAutoHyphens/>
        <w:jc w:val="center"/>
        <w:rPr>
          <w:rFonts w:ascii="Times New Roman" w:eastAsia="SimSun" w:hAnsi="Times New Roman" w:cs="Times New Roman"/>
          <w:b/>
          <w:sz w:val="28"/>
          <w:szCs w:val="28"/>
        </w:rPr>
      </w:pPr>
      <w:r>
        <w:rPr>
          <w:rFonts w:ascii="Times New Roman" w:eastAsia="SimSun" w:hAnsi="Times New Roman" w:cs="Times New Roman"/>
          <w:b/>
          <w:sz w:val="28"/>
          <w:szCs w:val="28"/>
        </w:rPr>
        <w:t>7. Методика оценки эффективности реализации Программы</w:t>
      </w:r>
    </w:p>
    <w:p w:rsidR="00367A6F" w:rsidRPr="00367A6F" w:rsidRDefault="00367A6F" w:rsidP="00367A6F">
      <w:pPr>
        <w:widowControl w:val="0"/>
        <w:spacing w:after="0" w:line="360" w:lineRule="auto"/>
        <w:ind w:firstLine="708"/>
        <w:jc w:val="both"/>
        <w:rPr>
          <w:rFonts w:ascii="Times New Roman" w:hAnsi="Times New Roman" w:cs="Times New Roman"/>
          <w:sz w:val="28"/>
          <w:szCs w:val="28"/>
        </w:rPr>
      </w:pPr>
      <w:r w:rsidRPr="00367A6F">
        <w:rPr>
          <w:rFonts w:ascii="Times New Roman" w:hAnsi="Times New Roman" w:cs="Times New Roman"/>
          <w:sz w:val="28"/>
          <w:szCs w:val="28"/>
        </w:rPr>
        <w:t xml:space="preserve"> </w:t>
      </w:r>
      <w:r w:rsidRPr="00C24988">
        <w:rPr>
          <w:rFonts w:ascii="Times New Roman" w:hAnsi="Times New Roman" w:cs="Times New Roman"/>
          <w:sz w:val="28"/>
          <w:szCs w:val="28"/>
        </w:rPr>
        <w:t xml:space="preserve">Оценка эффективности Программы проводится в соответствии с постановлением администрации </w:t>
      </w:r>
      <w:r w:rsidR="00C24988" w:rsidRPr="00C24988">
        <w:rPr>
          <w:rFonts w:ascii="Times New Roman" w:hAnsi="Times New Roman" w:cs="Times New Roman"/>
          <w:sz w:val="28"/>
          <w:szCs w:val="28"/>
        </w:rPr>
        <w:t>Большеберезниковского</w:t>
      </w:r>
      <w:r w:rsidRPr="00C24988">
        <w:rPr>
          <w:rFonts w:ascii="Times New Roman" w:hAnsi="Times New Roman" w:cs="Times New Roman"/>
          <w:sz w:val="28"/>
          <w:szCs w:val="28"/>
        </w:rPr>
        <w:t xml:space="preserve"> муниципального района от </w:t>
      </w:r>
      <w:r w:rsidR="00C24988" w:rsidRPr="00C24988">
        <w:rPr>
          <w:rFonts w:ascii="Times New Roman" w:hAnsi="Times New Roman" w:cs="Times New Roman"/>
          <w:sz w:val="28"/>
          <w:szCs w:val="28"/>
        </w:rPr>
        <w:t xml:space="preserve">28.10.2014 </w:t>
      </w:r>
      <w:r w:rsidRPr="00C24988">
        <w:rPr>
          <w:rFonts w:ascii="Times New Roman" w:hAnsi="Times New Roman" w:cs="Times New Roman"/>
          <w:sz w:val="28"/>
          <w:szCs w:val="28"/>
        </w:rPr>
        <w:t xml:space="preserve"> №</w:t>
      </w:r>
      <w:r w:rsidR="00C24988" w:rsidRPr="00C24988">
        <w:rPr>
          <w:rFonts w:ascii="Times New Roman" w:hAnsi="Times New Roman" w:cs="Times New Roman"/>
          <w:sz w:val="28"/>
          <w:szCs w:val="28"/>
        </w:rPr>
        <w:t>767</w:t>
      </w:r>
      <w:r w:rsidRPr="00C24988">
        <w:rPr>
          <w:rFonts w:ascii="Times New Roman" w:hAnsi="Times New Roman" w:cs="Times New Roman"/>
          <w:sz w:val="28"/>
          <w:szCs w:val="28"/>
        </w:rPr>
        <w:t xml:space="preserve">                          «Об утверждении </w:t>
      </w:r>
      <w:r w:rsidR="00C24988" w:rsidRPr="00C24988">
        <w:rPr>
          <w:rFonts w:ascii="Times New Roman" w:hAnsi="Times New Roman" w:cs="Times New Roman"/>
          <w:sz w:val="28"/>
          <w:szCs w:val="28"/>
        </w:rPr>
        <w:t>Порядка разработки, реализации и</w:t>
      </w:r>
      <w:r w:rsidRPr="00C24988">
        <w:rPr>
          <w:rFonts w:ascii="Times New Roman" w:hAnsi="Times New Roman" w:cs="Times New Roman"/>
          <w:sz w:val="28"/>
          <w:szCs w:val="28"/>
        </w:rPr>
        <w:t xml:space="preserve"> оценки эффективности  муниципальных программ </w:t>
      </w:r>
      <w:r w:rsidR="00C24988" w:rsidRPr="00C24988">
        <w:rPr>
          <w:rFonts w:ascii="Times New Roman" w:hAnsi="Times New Roman" w:cs="Times New Roman"/>
          <w:sz w:val="28"/>
          <w:szCs w:val="28"/>
        </w:rPr>
        <w:t>Большеберезниковского муниципального района Республики Мордовия</w:t>
      </w:r>
      <w:r w:rsidRPr="00C24988">
        <w:rPr>
          <w:rFonts w:ascii="Times New Roman" w:hAnsi="Times New Roman" w:cs="Times New Roman"/>
          <w:sz w:val="28"/>
          <w:szCs w:val="28"/>
        </w:rPr>
        <w:t>».</w:t>
      </w:r>
    </w:p>
    <w:p w:rsidR="00367A6F" w:rsidRPr="00367A6F" w:rsidRDefault="00367A6F" w:rsidP="00367A6F">
      <w:pPr>
        <w:widowControl w:val="0"/>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367A6F">
        <w:rPr>
          <w:rFonts w:ascii="Times New Roman" w:hAnsi="Times New Roman" w:cs="Times New Roman"/>
          <w:color w:val="000000" w:themeColor="text1"/>
          <w:sz w:val="28"/>
          <w:szCs w:val="28"/>
        </w:rPr>
        <w:t>Методика оценки эффективности Программы учитывает достижение цели и решение задач Программы, соотношение ожидаемых результатов с показателями, указанными в Программе.</w:t>
      </w:r>
    </w:p>
    <w:p w:rsidR="00367A6F" w:rsidRPr="00367A6F" w:rsidRDefault="00367A6F" w:rsidP="00367A6F">
      <w:pPr>
        <w:widowControl w:val="0"/>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367A6F">
        <w:rPr>
          <w:rFonts w:ascii="Times New Roman" w:hAnsi="Times New Roman" w:cs="Times New Roman"/>
          <w:color w:val="000000" w:themeColor="text1"/>
          <w:sz w:val="28"/>
          <w:szCs w:val="28"/>
        </w:rPr>
        <w:t>Если значение балльной интегральной оценки находится в интервале от 80 до 100 баллов – эффективность Программы оценивается как высокая.</w:t>
      </w:r>
    </w:p>
    <w:p w:rsidR="00367A6F" w:rsidRPr="00367A6F" w:rsidRDefault="00367A6F" w:rsidP="00367A6F">
      <w:pPr>
        <w:widowControl w:val="0"/>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367A6F">
        <w:rPr>
          <w:rFonts w:ascii="Times New Roman" w:hAnsi="Times New Roman" w:cs="Times New Roman"/>
          <w:color w:val="000000" w:themeColor="text1"/>
          <w:sz w:val="28"/>
          <w:szCs w:val="28"/>
        </w:rPr>
        <w:t>Если значение балльной интегральной оценки находится в интервале от 50 до 80 баллов – эффективность Программы оценивается как умеренная.</w:t>
      </w:r>
    </w:p>
    <w:p w:rsidR="00367A6F" w:rsidRPr="00367A6F" w:rsidRDefault="00367A6F" w:rsidP="00367A6F">
      <w:pPr>
        <w:widowControl w:val="0"/>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367A6F">
        <w:rPr>
          <w:rFonts w:ascii="Times New Roman" w:hAnsi="Times New Roman" w:cs="Times New Roman"/>
          <w:color w:val="000000" w:themeColor="text1"/>
          <w:sz w:val="28"/>
          <w:szCs w:val="28"/>
        </w:rPr>
        <w:t>Если значение балльной интегральной оценки находится в интервале от 20 до 50 баллов – эффективность Программы оценивается как низкая.</w:t>
      </w:r>
    </w:p>
    <w:p w:rsidR="00367A6F" w:rsidRDefault="00367A6F" w:rsidP="00367A6F">
      <w:pPr>
        <w:widowControl w:val="0"/>
        <w:autoSpaceDE w:val="0"/>
        <w:autoSpaceDN w:val="0"/>
        <w:adjustRightInd w:val="0"/>
        <w:spacing w:after="0" w:line="360" w:lineRule="auto"/>
        <w:ind w:firstLine="708"/>
        <w:jc w:val="both"/>
        <w:rPr>
          <w:color w:val="000000" w:themeColor="text1"/>
        </w:rPr>
      </w:pPr>
      <w:r w:rsidRPr="00367A6F">
        <w:rPr>
          <w:rFonts w:ascii="Times New Roman" w:hAnsi="Times New Roman" w:cs="Times New Roman"/>
          <w:color w:val="000000" w:themeColor="text1"/>
          <w:sz w:val="28"/>
          <w:szCs w:val="28"/>
        </w:rPr>
        <w:t>Если значение балльной интегральной оценки ниже 20 баллов, Программа признается неэффективной.</w:t>
      </w:r>
    </w:p>
    <w:p w:rsidR="00367A6F" w:rsidRPr="00F64316" w:rsidRDefault="00367A6F" w:rsidP="00F64316">
      <w:pPr>
        <w:suppressAutoHyphens/>
        <w:jc w:val="center"/>
        <w:rPr>
          <w:rFonts w:ascii="Times New Roman" w:eastAsia="SimSun" w:hAnsi="Times New Roman" w:cs="Times New Roman"/>
          <w:b/>
          <w:sz w:val="28"/>
          <w:szCs w:val="28"/>
        </w:rPr>
      </w:pPr>
    </w:p>
    <w:p w:rsidR="004D5067" w:rsidRPr="004633D0" w:rsidRDefault="004D5067" w:rsidP="00AF28DA">
      <w:pPr>
        <w:pStyle w:val="ae"/>
        <w:spacing w:line="360" w:lineRule="auto"/>
        <w:ind w:firstLine="0"/>
        <w:jc w:val="center"/>
        <w:rPr>
          <w:rFonts w:ascii="Times New Roman" w:hAnsi="Times New Roman" w:cs="Times New Roman"/>
          <w:b/>
          <w:sz w:val="28"/>
          <w:szCs w:val="28"/>
        </w:rPr>
      </w:pPr>
    </w:p>
    <w:p w:rsidR="00240426" w:rsidRPr="004633D0" w:rsidRDefault="00240426" w:rsidP="007E4C01">
      <w:pPr>
        <w:spacing w:after="0" w:line="360" w:lineRule="auto"/>
        <w:jc w:val="center"/>
        <w:rPr>
          <w:rFonts w:ascii="Times New Roman" w:eastAsia="SimSun" w:hAnsi="Times New Roman" w:cs="Times New Roman"/>
          <w:b/>
          <w:sz w:val="28"/>
          <w:szCs w:val="28"/>
        </w:rPr>
      </w:pPr>
    </w:p>
    <w:p w:rsidR="00240426" w:rsidRPr="00911FA9" w:rsidRDefault="00240426" w:rsidP="007E4C01">
      <w:pPr>
        <w:pStyle w:val="a3"/>
        <w:spacing w:line="360" w:lineRule="auto"/>
        <w:jc w:val="both"/>
        <w:textAlignment w:val="top"/>
        <w:rPr>
          <w:rFonts w:ascii="Times New Roman" w:eastAsia="SimSun" w:hAnsi="Times New Roman" w:cs="Times New Roman"/>
          <w:sz w:val="28"/>
          <w:szCs w:val="28"/>
        </w:rPr>
      </w:pPr>
    </w:p>
    <w:sectPr w:rsidR="00240426" w:rsidRPr="00911FA9" w:rsidSect="00143506">
      <w:footerReference w:type="default" r:id="rId14"/>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1D1F" w:rsidRDefault="00C61D1F" w:rsidP="004A1D71">
      <w:pPr>
        <w:spacing w:after="0" w:line="240" w:lineRule="auto"/>
      </w:pPr>
      <w:r>
        <w:separator/>
      </w:r>
    </w:p>
  </w:endnote>
  <w:endnote w:type="continuationSeparator" w:id="1">
    <w:p w:rsidR="00C61D1F" w:rsidRDefault="00C61D1F" w:rsidP="004A1D7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egoe UI">
    <w:altName w:val="Segoe UI"/>
    <w:panose1 w:val="020B0502040204020203"/>
    <w:charset w:val="CC"/>
    <w:family w:val="swiss"/>
    <w:pitch w:val="variable"/>
    <w:sig w:usb0="E10022FF" w:usb1="C000E47F" w:usb2="00000029" w:usb3="00000000" w:csb0="000001DF" w:csb1="00000000"/>
  </w:font>
  <w:font w:name="TimesNewRomanPSMT">
    <w:altName w:val="MS Mincho"/>
    <w:panose1 w:val="00000000000000000000"/>
    <w:charset w:val="80"/>
    <w:family w:val="auto"/>
    <w:notTrueType/>
    <w:pitch w:val="default"/>
    <w:sig w:usb0="00000001" w:usb1="08070000" w:usb2="00000010" w:usb3="00000000" w:csb0="00020000"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932753"/>
      <w:docPartObj>
        <w:docPartGallery w:val="Page Numbers (Bottom of Page)"/>
        <w:docPartUnique/>
      </w:docPartObj>
    </w:sdtPr>
    <w:sdtContent>
      <w:p w:rsidR="001C6B4F" w:rsidRDefault="001C6B4F">
        <w:pPr>
          <w:pStyle w:val="af4"/>
          <w:jc w:val="center"/>
        </w:pPr>
        <w:fldSimple w:instr=" PAGE   \* MERGEFORMAT ">
          <w:r w:rsidR="00E970C9">
            <w:rPr>
              <w:noProof/>
            </w:rPr>
            <w:t>3</w:t>
          </w:r>
        </w:fldSimple>
      </w:p>
    </w:sdtContent>
  </w:sdt>
  <w:p w:rsidR="001C6B4F" w:rsidRDefault="001C6B4F">
    <w:pPr>
      <w:pStyle w:val="af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1D1F" w:rsidRDefault="00C61D1F" w:rsidP="004A1D71">
      <w:pPr>
        <w:spacing w:after="0" w:line="240" w:lineRule="auto"/>
      </w:pPr>
      <w:r>
        <w:separator/>
      </w:r>
    </w:p>
  </w:footnote>
  <w:footnote w:type="continuationSeparator" w:id="1">
    <w:p w:rsidR="00C61D1F" w:rsidRDefault="00C61D1F" w:rsidP="004A1D7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D1204DAE"/>
    <w:lvl w:ilvl="0">
      <w:numFmt w:val="bullet"/>
      <w:lvlText w:val="*"/>
      <w:lvlJc w:val="left"/>
    </w:lvl>
  </w:abstractNum>
  <w:abstractNum w:abstractNumId="1">
    <w:nsid w:val="053E4138"/>
    <w:multiLevelType w:val="hybridMultilevel"/>
    <w:tmpl w:val="ACAE0D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41A5838"/>
    <w:multiLevelType w:val="hybridMultilevel"/>
    <w:tmpl w:val="96E8BA7A"/>
    <w:lvl w:ilvl="0" w:tplc="98FCA99A">
      <w:start w:val="1"/>
      <w:numFmt w:val="decimal"/>
      <w:lvlText w:val="%1)"/>
      <w:lvlJc w:val="left"/>
      <w:pPr>
        <w:ind w:left="1069"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333B1B08"/>
    <w:multiLevelType w:val="multilevel"/>
    <w:tmpl w:val="30C8AFAC"/>
    <w:lvl w:ilvl="0">
      <w:start w:val="1"/>
      <w:numFmt w:val="decimal"/>
      <w:lvlText w:val="%1."/>
      <w:lvlJc w:val="left"/>
      <w:pPr>
        <w:ind w:left="36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4">
    <w:nsid w:val="34380973"/>
    <w:multiLevelType w:val="hybridMultilevel"/>
    <w:tmpl w:val="FCF00940"/>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18C6BCF"/>
    <w:multiLevelType w:val="singleLevel"/>
    <w:tmpl w:val="7E8637EA"/>
    <w:lvl w:ilvl="0">
      <w:start w:val="1"/>
      <w:numFmt w:val="decimal"/>
      <w:lvlText w:val="%1)"/>
      <w:legacy w:legacy="1" w:legacySpace="0" w:legacyIndent="307"/>
      <w:lvlJc w:val="left"/>
      <w:rPr>
        <w:rFonts w:ascii="Times New Roman" w:hAnsi="Times New Roman" w:cs="Times New Roman" w:hint="default"/>
      </w:rPr>
    </w:lvl>
  </w:abstractNum>
  <w:abstractNum w:abstractNumId="6">
    <w:nsid w:val="420913D1"/>
    <w:multiLevelType w:val="multilevel"/>
    <w:tmpl w:val="B91A9570"/>
    <w:lvl w:ilvl="0">
      <w:start w:val="1"/>
      <w:numFmt w:val="decimal"/>
      <w:lvlText w:val="%1."/>
      <w:lvlJc w:val="left"/>
      <w:pPr>
        <w:ind w:left="450" w:hanging="45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3"/>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4"/>
  </w:num>
  <w:num w:numId="5">
    <w:abstractNumId w:val="1"/>
  </w:num>
  <w:num w:numId="6">
    <w:abstractNumId w:val="0"/>
    <w:lvlOverride w:ilvl="0">
      <w:lvl w:ilvl="0">
        <w:start w:val="65535"/>
        <w:numFmt w:val="bullet"/>
        <w:lvlText w:val="—"/>
        <w:legacy w:legacy="1" w:legacySpace="0" w:legacyIndent="346"/>
        <w:lvlJc w:val="left"/>
        <w:rPr>
          <w:rFonts w:ascii="Times New Roman" w:hAnsi="Times New Roman" w:cs="Times New Roman" w:hint="default"/>
        </w:rPr>
      </w:lvl>
    </w:lvlOverride>
  </w:num>
  <w:num w:numId="7">
    <w:abstractNumId w:val="5"/>
  </w:num>
  <w:num w:numId="8">
    <w:abstractNumId w:val="0"/>
    <w:lvlOverride w:ilvl="0">
      <w:lvl w:ilvl="0">
        <w:start w:val="65535"/>
        <w:numFmt w:val="bullet"/>
        <w:lvlText w:val="—"/>
        <w:legacy w:legacy="1" w:legacySpace="0" w:legacyIndent="365"/>
        <w:lvlJc w:val="left"/>
        <w:rPr>
          <w:rFonts w:ascii="Times New Roman" w:hAnsi="Times New Roman" w:cs="Times New Roman" w:hint="default"/>
        </w:rPr>
      </w:lvl>
    </w:lvlOverride>
  </w:num>
  <w:num w:numId="9">
    <w:abstractNumId w:val="0"/>
    <w:lvlOverride w:ilvl="0">
      <w:lvl w:ilvl="0">
        <w:start w:val="65535"/>
        <w:numFmt w:val="bullet"/>
        <w:lvlText w:val="—"/>
        <w:legacy w:legacy="1" w:legacySpace="0" w:legacyIndent="351"/>
        <w:lvlJc w:val="left"/>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4F5997"/>
    <w:rsid w:val="00003E4B"/>
    <w:rsid w:val="00006FA0"/>
    <w:rsid w:val="00007492"/>
    <w:rsid w:val="000165BD"/>
    <w:rsid w:val="00037637"/>
    <w:rsid w:val="0004547E"/>
    <w:rsid w:val="00051318"/>
    <w:rsid w:val="00057A31"/>
    <w:rsid w:val="000637AD"/>
    <w:rsid w:val="00075516"/>
    <w:rsid w:val="000924E5"/>
    <w:rsid w:val="000A023A"/>
    <w:rsid w:val="000A2F81"/>
    <w:rsid w:val="000A3D2C"/>
    <w:rsid w:val="000B0EC6"/>
    <w:rsid w:val="000B2711"/>
    <w:rsid w:val="000B32A7"/>
    <w:rsid w:val="000C47F0"/>
    <w:rsid w:val="000E3923"/>
    <w:rsid w:val="00107B1C"/>
    <w:rsid w:val="00143506"/>
    <w:rsid w:val="00152D13"/>
    <w:rsid w:val="00172FAA"/>
    <w:rsid w:val="0017302F"/>
    <w:rsid w:val="001853F2"/>
    <w:rsid w:val="001909CE"/>
    <w:rsid w:val="001B0805"/>
    <w:rsid w:val="001B3ED0"/>
    <w:rsid w:val="001B415A"/>
    <w:rsid w:val="001C6B4F"/>
    <w:rsid w:val="002223E5"/>
    <w:rsid w:val="002359B8"/>
    <w:rsid w:val="00236CF2"/>
    <w:rsid w:val="00240426"/>
    <w:rsid w:val="00244CCD"/>
    <w:rsid w:val="002577D1"/>
    <w:rsid w:val="00265676"/>
    <w:rsid w:val="0027736B"/>
    <w:rsid w:val="0028064D"/>
    <w:rsid w:val="00282FC7"/>
    <w:rsid w:val="00296F6B"/>
    <w:rsid w:val="002A016F"/>
    <w:rsid w:val="002A7785"/>
    <w:rsid w:val="002B49A3"/>
    <w:rsid w:val="002C707B"/>
    <w:rsid w:val="002E541F"/>
    <w:rsid w:val="002E59C3"/>
    <w:rsid w:val="00323B0B"/>
    <w:rsid w:val="00330A31"/>
    <w:rsid w:val="00331BFA"/>
    <w:rsid w:val="0034004D"/>
    <w:rsid w:val="00346F8E"/>
    <w:rsid w:val="00361A37"/>
    <w:rsid w:val="00364EC5"/>
    <w:rsid w:val="00367A6F"/>
    <w:rsid w:val="00383F38"/>
    <w:rsid w:val="003950C7"/>
    <w:rsid w:val="003A1FBA"/>
    <w:rsid w:val="003A566A"/>
    <w:rsid w:val="003D1CC6"/>
    <w:rsid w:val="003F0119"/>
    <w:rsid w:val="00427651"/>
    <w:rsid w:val="004352A2"/>
    <w:rsid w:val="00441346"/>
    <w:rsid w:val="004633D0"/>
    <w:rsid w:val="004738CF"/>
    <w:rsid w:val="004749A2"/>
    <w:rsid w:val="004A1D71"/>
    <w:rsid w:val="004A4D6E"/>
    <w:rsid w:val="004A7079"/>
    <w:rsid w:val="004D5067"/>
    <w:rsid w:val="004E1244"/>
    <w:rsid w:val="004F5997"/>
    <w:rsid w:val="00517E48"/>
    <w:rsid w:val="005546C0"/>
    <w:rsid w:val="00560311"/>
    <w:rsid w:val="0056439E"/>
    <w:rsid w:val="00565A28"/>
    <w:rsid w:val="0057130D"/>
    <w:rsid w:val="00575633"/>
    <w:rsid w:val="005C54C3"/>
    <w:rsid w:val="005D29F6"/>
    <w:rsid w:val="005E17EA"/>
    <w:rsid w:val="005F429D"/>
    <w:rsid w:val="00601A53"/>
    <w:rsid w:val="00617538"/>
    <w:rsid w:val="00625BAF"/>
    <w:rsid w:val="00627BA4"/>
    <w:rsid w:val="006640FE"/>
    <w:rsid w:val="00664232"/>
    <w:rsid w:val="00674738"/>
    <w:rsid w:val="006919A0"/>
    <w:rsid w:val="00692B04"/>
    <w:rsid w:val="006C131D"/>
    <w:rsid w:val="006E0FD5"/>
    <w:rsid w:val="006E6481"/>
    <w:rsid w:val="00703356"/>
    <w:rsid w:val="00720311"/>
    <w:rsid w:val="00726B85"/>
    <w:rsid w:val="00744027"/>
    <w:rsid w:val="007771A5"/>
    <w:rsid w:val="007B6F8B"/>
    <w:rsid w:val="007D1803"/>
    <w:rsid w:val="007E4066"/>
    <w:rsid w:val="007E4C01"/>
    <w:rsid w:val="007E7CEB"/>
    <w:rsid w:val="008020CC"/>
    <w:rsid w:val="008144DE"/>
    <w:rsid w:val="00826556"/>
    <w:rsid w:val="00844CD0"/>
    <w:rsid w:val="00846F8F"/>
    <w:rsid w:val="008557CF"/>
    <w:rsid w:val="00857DE4"/>
    <w:rsid w:val="0088505F"/>
    <w:rsid w:val="008A12AF"/>
    <w:rsid w:val="008A6C43"/>
    <w:rsid w:val="008C1C71"/>
    <w:rsid w:val="008C41EA"/>
    <w:rsid w:val="008C43A0"/>
    <w:rsid w:val="008D44AC"/>
    <w:rsid w:val="008F2789"/>
    <w:rsid w:val="008F3022"/>
    <w:rsid w:val="008F691D"/>
    <w:rsid w:val="009059C1"/>
    <w:rsid w:val="0090753F"/>
    <w:rsid w:val="00911FA9"/>
    <w:rsid w:val="00912CA2"/>
    <w:rsid w:val="00915610"/>
    <w:rsid w:val="00916F1C"/>
    <w:rsid w:val="009204E4"/>
    <w:rsid w:val="0092070E"/>
    <w:rsid w:val="00937977"/>
    <w:rsid w:val="0094188C"/>
    <w:rsid w:val="0094346E"/>
    <w:rsid w:val="00946D84"/>
    <w:rsid w:val="00960C3F"/>
    <w:rsid w:val="009820A7"/>
    <w:rsid w:val="00987576"/>
    <w:rsid w:val="00990729"/>
    <w:rsid w:val="00994937"/>
    <w:rsid w:val="009951F6"/>
    <w:rsid w:val="009B15A2"/>
    <w:rsid w:val="009D0E2B"/>
    <w:rsid w:val="009D3020"/>
    <w:rsid w:val="009D5DA4"/>
    <w:rsid w:val="009F5C59"/>
    <w:rsid w:val="00A02047"/>
    <w:rsid w:val="00A03FFB"/>
    <w:rsid w:val="00A14118"/>
    <w:rsid w:val="00A14A4F"/>
    <w:rsid w:val="00A24436"/>
    <w:rsid w:val="00A34D39"/>
    <w:rsid w:val="00A36C11"/>
    <w:rsid w:val="00A55D79"/>
    <w:rsid w:val="00A82541"/>
    <w:rsid w:val="00A82B0E"/>
    <w:rsid w:val="00A976A2"/>
    <w:rsid w:val="00AA27A2"/>
    <w:rsid w:val="00AA46A6"/>
    <w:rsid w:val="00AB1B0E"/>
    <w:rsid w:val="00AB571E"/>
    <w:rsid w:val="00AC3553"/>
    <w:rsid w:val="00AD4954"/>
    <w:rsid w:val="00AF28DA"/>
    <w:rsid w:val="00B824BF"/>
    <w:rsid w:val="00B93A86"/>
    <w:rsid w:val="00BA7B57"/>
    <w:rsid w:val="00BB11E2"/>
    <w:rsid w:val="00BC3D3C"/>
    <w:rsid w:val="00BC41C7"/>
    <w:rsid w:val="00BF542C"/>
    <w:rsid w:val="00C07753"/>
    <w:rsid w:val="00C230C3"/>
    <w:rsid w:val="00C24988"/>
    <w:rsid w:val="00C25C70"/>
    <w:rsid w:val="00C270E2"/>
    <w:rsid w:val="00C30425"/>
    <w:rsid w:val="00C56BE5"/>
    <w:rsid w:val="00C61D1F"/>
    <w:rsid w:val="00C628AA"/>
    <w:rsid w:val="00CA6F5B"/>
    <w:rsid w:val="00CC2ED1"/>
    <w:rsid w:val="00CC5D4C"/>
    <w:rsid w:val="00CD379D"/>
    <w:rsid w:val="00CD4EBB"/>
    <w:rsid w:val="00CF0E34"/>
    <w:rsid w:val="00CF306D"/>
    <w:rsid w:val="00CF5515"/>
    <w:rsid w:val="00D016B6"/>
    <w:rsid w:val="00D152CE"/>
    <w:rsid w:val="00D24880"/>
    <w:rsid w:val="00D32C32"/>
    <w:rsid w:val="00D416D5"/>
    <w:rsid w:val="00D424DB"/>
    <w:rsid w:val="00D81380"/>
    <w:rsid w:val="00D81CC2"/>
    <w:rsid w:val="00DC0039"/>
    <w:rsid w:val="00DC4D17"/>
    <w:rsid w:val="00DC70A0"/>
    <w:rsid w:val="00DE214A"/>
    <w:rsid w:val="00E009D5"/>
    <w:rsid w:val="00E10E6A"/>
    <w:rsid w:val="00E21594"/>
    <w:rsid w:val="00E34B2E"/>
    <w:rsid w:val="00E47090"/>
    <w:rsid w:val="00E51A53"/>
    <w:rsid w:val="00E57DC6"/>
    <w:rsid w:val="00E71FCA"/>
    <w:rsid w:val="00E970C9"/>
    <w:rsid w:val="00EC3583"/>
    <w:rsid w:val="00ED043E"/>
    <w:rsid w:val="00EE00FC"/>
    <w:rsid w:val="00EE57A8"/>
    <w:rsid w:val="00EF4584"/>
    <w:rsid w:val="00F31DD1"/>
    <w:rsid w:val="00F32F3B"/>
    <w:rsid w:val="00F43B90"/>
    <w:rsid w:val="00F618D0"/>
    <w:rsid w:val="00F64316"/>
    <w:rsid w:val="00F752B0"/>
    <w:rsid w:val="00F81BF4"/>
    <w:rsid w:val="00FC57F4"/>
    <w:rsid w:val="00FC767A"/>
  </w:rsids>
  <m:mathPr>
    <m:mathFont m:val="Cambria Math"/>
    <m:brkBin m:val="before"/>
    <m:brkBinSub m:val="--"/>
    <m:smallFrac m:val="off"/>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3506"/>
  </w:style>
  <w:style w:type="paragraph" w:styleId="3">
    <w:name w:val="heading 3"/>
    <w:basedOn w:val="a"/>
    <w:next w:val="a"/>
    <w:link w:val="30"/>
    <w:uiPriority w:val="99"/>
    <w:unhideWhenUsed/>
    <w:qFormat/>
    <w:rsid w:val="000924E5"/>
    <w:pPr>
      <w:keepNext/>
      <w:keepLines/>
      <w:spacing w:before="200" w:after="0"/>
      <w:outlineLvl w:val="2"/>
    </w:pPr>
    <w:rPr>
      <w:rFonts w:asciiTheme="majorHAnsi" w:eastAsiaTheme="majorEastAsia" w:hAnsiTheme="majorHAnsi" w:cstheme="majorBidi"/>
      <w:b/>
      <w:bCs/>
      <w:color w:val="4F81BD" w:themeColor="accent1"/>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Варианты ответов"/>
    <w:basedOn w:val="a"/>
    <w:link w:val="a4"/>
    <w:uiPriority w:val="34"/>
    <w:qFormat/>
    <w:rsid w:val="004F5997"/>
    <w:pPr>
      <w:ind w:left="720"/>
      <w:contextualSpacing/>
    </w:pPr>
  </w:style>
  <w:style w:type="paragraph" w:customStyle="1" w:styleId="1">
    <w:name w:val="Обычный1"/>
    <w:uiPriority w:val="99"/>
    <w:rsid w:val="00AA27A2"/>
    <w:rPr>
      <w:rFonts w:ascii="Calibri" w:eastAsia="Calibri" w:hAnsi="Calibri" w:cs="Times New Roman"/>
      <w:sz w:val="24"/>
      <w:lang w:eastAsia="ru-RU"/>
    </w:rPr>
  </w:style>
  <w:style w:type="paragraph" w:styleId="a5">
    <w:name w:val="caption"/>
    <w:basedOn w:val="a"/>
    <w:next w:val="a"/>
    <w:link w:val="a6"/>
    <w:qFormat/>
    <w:rsid w:val="0028064D"/>
    <w:pPr>
      <w:keepNext/>
      <w:spacing w:before="240" w:after="120" w:line="240" w:lineRule="auto"/>
      <w:ind w:left="2268" w:right="-91"/>
    </w:pPr>
    <w:rPr>
      <w:rFonts w:ascii="Cambria" w:eastAsia="Calibri" w:hAnsi="Cambria" w:cs="Times New Roman"/>
      <w:b/>
      <w:szCs w:val="20"/>
      <w:lang w:eastAsia="ru-RU"/>
    </w:rPr>
  </w:style>
  <w:style w:type="character" w:customStyle="1" w:styleId="a6">
    <w:name w:val="Название объекта Знак"/>
    <w:link w:val="a5"/>
    <w:locked/>
    <w:rsid w:val="0028064D"/>
    <w:rPr>
      <w:rFonts w:ascii="Cambria" w:eastAsia="Calibri" w:hAnsi="Cambria" w:cs="Times New Roman"/>
      <w:b/>
      <w:szCs w:val="20"/>
      <w:lang w:eastAsia="ru-RU"/>
    </w:rPr>
  </w:style>
  <w:style w:type="character" w:customStyle="1" w:styleId="a4">
    <w:name w:val="Абзац списка Знак"/>
    <w:aliases w:val="Варианты ответов Знак"/>
    <w:link w:val="a3"/>
    <w:uiPriority w:val="34"/>
    <w:locked/>
    <w:rsid w:val="0028064D"/>
  </w:style>
  <w:style w:type="paragraph" w:styleId="a7">
    <w:name w:val="Balloon Text"/>
    <w:basedOn w:val="a"/>
    <w:link w:val="a8"/>
    <w:uiPriority w:val="99"/>
    <w:semiHidden/>
    <w:unhideWhenUsed/>
    <w:rsid w:val="0028064D"/>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28064D"/>
    <w:rPr>
      <w:rFonts w:ascii="Tahoma" w:hAnsi="Tahoma" w:cs="Tahoma"/>
      <w:sz w:val="16"/>
      <w:szCs w:val="16"/>
    </w:rPr>
  </w:style>
  <w:style w:type="character" w:customStyle="1" w:styleId="30">
    <w:name w:val="Заголовок 3 Знак"/>
    <w:basedOn w:val="a0"/>
    <w:link w:val="3"/>
    <w:uiPriority w:val="99"/>
    <w:rsid w:val="000924E5"/>
    <w:rPr>
      <w:rFonts w:asciiTheme="majorHAnsi" w:eastAsiaTheme="majorEastAsia" w:hAnsiTheme="majorHAnsi" w:cstheme="majorBidi"/>
      <w:b/>
      <w:bCs/>
      <w:color w:val="4F81BD" w:themeColor="accent1"/>
      <w:sz w:val="24"/>
      <w:lang w:eastAsia="en-US"/>
    </w:rPr>
  </w:style>
  <w:style w:type="table" w:styleId="a9">
    <w:name w:val="Table Grid"/>
    <w:basedOn w:val="a1"/>
    <w:uiPriority w:val="59"/>
    <w:rsid w:val="000924E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a">
    <w:name w:val="Body Text Indent"/>
    <w:basedOn w:val="a"/>
    <w:link w:val="ab"/>
    <w:uiPriority w:val="99"/>
    <w:rsid w:val="000924E5"/>
    <w:pPr>
      <w:widowControl w:val="0"/>
      <w:suppressAutoHyphens/>
      <w:spacing w:after="120" w:line="240" w:lineRule="auto"/>
      <w:ind w:left="283"/>
    </w:pPr>
    <w:rPr>
      <w:rFonts w:ascii="Calibri" w:eastAsia="Calibri" w:hAnsi="Calibri" w:cs="Times New Roman"/>
      <w:kern w:val="1"/>
      <w:sz w:val="24"/>
      <w:szCs w:val="24"/>
      <w:lang w:eastAsia="ar-SA"/>
    </w:rPr>
  </w:style>
  <w:style w:type="character" w:customStyle="1" w:styleId="ab">
    <w:name w:val="Основной текст с отступом Знак"/>
    <w:basedOn w:val="a0"/>
    <w:link w:val="aa"/>
    <w:uiPriority w:val="99"/>
    <w:rsid w:val="000924E5"/>
    <w:rPr>
      <w:rFonts w:ascii="Calibri" w:eastAsia="Calibri" w:hAnsi="Calibri" w:cs="Times New Roman"/>
      <w:kern w:val="1"/>
      <w:sz w:val="24"/>
      <w:szCs w:val="24"/>
      <w:lang w:eastAsia="ar-SA"/>
    </w:rPr>
  </w:style>
  <w:style w:type="paragraph" w:customStyle="1" w:styleId="formattext">
    <w:name w:val="formattext"/>
    <w:basedOn w:val="a"/>
    <w:rsid w:val="0057130D"/>
    <w:pPr>
      <w:spacing w:before="100" w:beforeAutospacing="1" w:after="100" w:afterAutospacing="1" w:line="240" w:lineRule="auto"/>
    </w:pPr>
    <w:rPr>
      <w:rFonts w:ascii="Times New Roman" w:eastAsia="Times New Roman" w:hAnsi="Times New Roman" w:cs="Times New Roman"/>
      <w:sz w:val="24"/>
      <w:szCs w:val="24"/>
    </w:rPr>
  </w:style>
  <w:style w:type="character" w:styleId="ac">
    <w:name w:val="Hyperlink"/>
    <w:basedOn w:val="a0"/>
    <w:uiPriority w:val="99"/>
    <w:semiHidden/>
    <w:unhideWhenUsed/>
    <w:rsid w:val="0057130D"/>
    <w:rPr>
      <w:color w:val="0000FF"/>
      <w:u w:val="single"/>
    </w:rPr>
  </w:style>
  <w:style w:type="paragraph" w:styleId="31">
    <w:name w:val="Body Text Indent 3"/>
    <w:basedOn w:val="a"/>
    <w:link w:val="32"/>
    <w:uiPriority w:val="99"/>
    <w:semiHidden/>
    <w:unhideWhenUsed/>
    <w:rsid w:val="00BB11E2"/>
    <w:pPr>
      <w:spacing w:after="120"/>
      <w:ind w:left="283"/>
    </w:pPr>
    <w:rPr>
      <w:sz w:val="16"/>
      <w:szCs w:val="16"/>
    </w:rPr>
  </w:style>
  <w:style w:type="character" w:customStyle="1" w:styleId="32">
    <w:name w:val="Основной текст с отступом 3 Знак"/>
    <w:basedOn w:val="a0"/>
    <w:link w:val="31"/>
    <w:uiPriority w:val="99"/>
    <w:semiHidden/>
    <w:rsid w:val="00BB11E2"/>
    <w:rPr>
      <w:sz w:val="16"/>
      <w:szCs w:val="16"/>
    </w:rPr>
  </w:style>
  <w:style w:type="paragraph" w:customStyle="1" w:styleId="ConsPlusCell">
    <w:name w:val="ConsPlusCell"/>
    <w:uiPriority w:val="99"/>
    <w:rsid w:val="002223E5"/>
    <w:pPr>
      <w:autoSpaceDE w:val="0"/>
      <w:autoSpaceDN w:val="0"/>
      <w:adjustRightInd w:val="0"/>
      <w:spacing w:after="0" w:line="240" w:lineRule="auto"/>
    </w:pPr>
    <w:rPr>
      <w:rFonts w:ascii="Times New Roman" w:eastAsia="Times New Roman" w:hAnsi="Times New Roman" w:cs="Times New Roman"/>
      <w:sz w:val="26"/>
      <w:szCs w:val="26"/>
      <w:lang w:eastAsia="ru-RU"/>
    </w:rPr>
  </w:style>
  <w:style w:type="character" w:customStyle="1" w:styleId="ConsPlusNormal">
    <w:name w:val="ConsPlusNormal Знак"/>
    <w:link w:val="ConsPlusNormal0"/>
    <w:uiPriority w:val="99"/>
    <w:locked/>
    <w:rsid w:val="00EC3583"/>
    <w:rPr>
      <w:rFonts w:ascii="Arial" w:eastAsia="Times New Roman" w:hAnsi="Arial" w:cs="Arial"/>
    </w:rPr>
  </w:style>
  <w:style w:type="paragraph" w:customStyle="1" w:styleId="ConsPlusNormal0">
    <w:name w:val="ConsPlusNormal"/>
    <w:link w:val="ConsPlusNormal"/>
    <w:uiPriority w:val="99"/>
    <w:rsid w:val="00EC3583"/>
    <w:pPr>
      <w:autoSpaceDE w:val="0"/>
      <w:autoSpaceDN w:val="0"/>
      <w:adjustRightInd w:val="0"/>
      <w:spacing w:after="0" w:line="240" w:lineRule="auto"/>
      <w:ind w:firstLine="720"/>
    </w:pPr>
    <w:rPr>
      <w:rFonts w:ascii="Arial" w:eastAsia="Times New Roman" w:hAnsi="Arial" w:cs="Arial"/>
    </w:rPr>
  </w:style>
  <w:style w:type="paragraph" w:customStyle="1" w:styleId="Default">
    <w:name w:val="Default"/>
    <w:rsid w:val="00CF5515"/>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paragraph" w:customStyle="1" w:styleId="ConsPlusTitle">
    <w:name w:val="ConsPlusTitle"/>
    <w:rsid w:val="00236CF2"/>
    <w:pPr>
      <w:widowControl w:val="0"/>
      <w:autoSpaceDE w:val="0"/>
      <w:autoSpaceDN w:val="0"/>
      <w:spacing w:after="0" w:line="240" w:lineRule="auto"/>
    </w:pPr>
    <w:rPr>
      <w:rFonts w:ascii="Calibri" w:eastAsia="Times New Roman" w:hAnsi="Calibri" w:cs="Calibri"/>
      <w:b/>
      <w:szCs w:val="20"/>
      <w:lang w:eastAsia="ru-RU"/>
    </w:rPr>
  </w:style>
  <w:style w:type="paragraph" w:styleId="ad">
    <w:name w:val="Normal (Web)"/>
    <w:basedOn w:val="a"/>
    <w:uiPriority w:val="99"/>
    <w:unhideWhenUsed/>
    <w:rsid w:val="00346F8E"/>
    <w:pPr>
      <w:spacing w:before="100" w:beforeAutospacing="1" w:after="100" w:afterAutospacing="1" w:line="240" w:lineRule="auto"/>
    </w:pPr>
    <w:rPr>
      <w:rFonts w:ascii="Times New Roman" w:eastAsia="Times New Roman" w:hAnsi="Times New Roman" w:cs="Times New Roman"/>
      <w:sz w:val="24"/>
      <w:szCs w:val="24"/>
    </w:rPr>
  </w:style>
  <w:style w:type="paragraph" w:styleId="ae">
    <w:name w:val="No Spacing"/>
    <w:uiPriority w:val="1"/>
    <w:qFormat/>
    <w:rsid w:val="00240426"/>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customStyle="1" w:styleId="ConsPlusNonformat">
    <w:name w:val="ConsPlusNonformat"/>
    <w:uiPriority w:val="99"/>
    <w:rsid w:val="00323B0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
    <w:name w:val="Plain Text"/>
    <w:basedOn w:val="a"/>
    <w:link w:val="af0"/>
    <w:uiPriority w:val="99"/>
    <w:rsid w:val="002577D1"/>
    <w:rPr>
      <w:rFonts w:ascii="Calibri" w:eastAsia="Calibri" w:hAnsi="Calibri" w:cs="Times New Roman"/>
      <w:color w:val="000000"/>
      <w:sz w:val="24"/>
      <w:szCs w:val="20"/>
      <w:lang w:eastAsia="ru-RU"/>
    </w:rPr>
  </w:style>
  <w:style w:type="character" w:customStyle="1" w:styleId="af0">
    <w:name w:val="Текст Знак"/>
    <w:basedOn w:val="a0"/>
    <w:link w:val="af"/>
    <w:uiPriority w:val="99"/>
    <w:rsid w:val="002577D1"/>
    <w:rPr>
      <w:rFonts w:ascii="Calibri" w:eastAsia="Calibri" w:hAnsi="Calibri" w:cs="Times New Roman"/>
      <w:color w:val="000000"/>
      <w:sz w:val="24"/>
      <w:szCs w:val="20"/>
      <w:lang w:eastAsia="ru-RU"/>
    </w:rPr>
  </w:style>
  <w:style w:type="paragraph" w:customStyle="1" w:styleId="Style6">
    <w:name w:val="Style6"/>
    <w:basedOn w:val="a"/>
    <w:rsid w:val="002577D1"/>
    <w:pPr>
      <w:widowControl w:val="0"/>
      <w:autoSpaceDE w:val="0"/>
      <w:autoSpaceDN w:val="0"/>
      <w:adjustRightInd w:val="0"/>
      <w:spacing w:after="0" w:line="276" w:lineRule="exact"/>
      <w:jc w:val="both"/>
    </w:pPr>
    <w:rPr>
      <w:rFonts w:ascii="Arial" w:eastAsia="Calibri" w:hAnsi="Arial" w:cs="Arial"/>
      <w:sz w:val="24"/>
      <w:szCs w:val="24"/>
      <w:lang w:eastAsia="ru-RU"/>
    </w:rPr>
  </w:style>
  <w:style w:type="paragraph" w:customStyle="1" w:styleId="Style10">
    <w:name w:val="Style10"/>
    <w:basedOn w:val="a"/>
    <w:rsid w:val="002577D1"/>
    <w:pPr>
      <w:widowControl w:val="0"/>
      <w:autoSpaceDE w:val="0"/>
      <w:autoSpaceDN w:val="0"/>
      <w:adjustRightInd w:val="0"/>
      <w:spacing w:after="0" w:line="242" w:lineRule="exact"/>
      <w:ind w:hanging="713"/>
    </w:pPr>
    <w:rPr>
      <w:rFonts w:ascii="Arial" w:eastAsia="Calibri" w:hAnsi="Arial" w:cs="Arial"/>
      <w:sz w:val="24"/>
      <w:szCs w:val="24"/>
      <w:lang w:eastAsia="ru-RU"/>
    </w:rPr>
  </w:style>
  <w:style w:type="paragraph" w:customStyle="1" w:styleId="Style17">
    <w:name w:val="Style17"/>
    <w:basedOn w:val="a"/>
    <w:rsid w:val="002577D1"/>
    <w:pPr>
      <w:widowControl w:val="0"/>
      <w:autoSpaceDE w:val="0"/>
      <w:autoSpaceDN w:val="0"/>
      <w:adjustRightInd w:val="0"/>
      <w:spacing w:after="0" w:line="240" w:lineRule="auto"/>
      <w:jc w:val="both"/>
    </w:pPr>
    <w:rPr>
      <w:rFonts w:ascii="Arial" w:eastAsia="Calibri" w:hAnsi="Arial" w:cs="Arial"/>
      <w:sz w:val="24"/>
      <w:szCs w:val="24"/>
      <w:lang w:eastAsia="ru-RU"/>
    </w:rPr>
  </w:style>
  <w:style w:type="paragraph" w:customStyle="1" w:styleId="Style5">
    <w:name w:val="Style5"/>
    <w:basedOn w:val="a"/>
    <w:rsid w:val="002577D1"/>
    <w:pPr>
      <w:widowControl w:val="0"/>
      <w:autoSpaceDE w:val="0"/>
      <w:autoSpaceDN w:val="0"/>
      <w:adjustRightInd w:val="0"/>
      <w:spacing w:after="0" w:line="240" w:lineRule="auto"/>
    </w:pPr>
    <w:rPr>
      <w:rFonts w:ascii="Arial" w:eastAsia="Calibri" w:hAnsi="Arial" w:cs="Times New Roman"/>
      <w:sz w:val="24"/>
      <w:szCs w:val="24"/>
      <w:lang w:eastAsia="ru-RU"/>
    </w:rPr>
  </w:style>
  <w:style w:type="character" w:customStyle="1" w:styleId="FontStyle168">
    <w:name w:val="Font Style168"/>
    <w:rsid w:val="002577D1"/>
    <w:rPr>
      <w:rFonts w:ascii="Times New Roman" w:hAnsi="Times New Roman" w:cs="Times New Roman"/>
      <w:sz w:val="26"/>
      <w:szCs w:val="26"/>
    </w:rPr>
  </w:style>
  <w:style w:type="character" w:customStyle="1" w:styleId="FontStyle163">
    <w:name w:val="Font Style163"/>
    <w:rsid w:val="002577D1"/>
    <w:rPr>
      <w:rFonts w:ascii="Times New Roman" w:hAnsi="Times New Roman" w:cs="Times New Roman"/>
      <w:b/>
      <w:bCs/>
      <w:sz w:val="26"/>
      <w:szCs w:val="26"/>
    </w:rPr>
  </w:style>
  <w:style w:type="character" w:customStyle="1" w:styleId="FontStyle166">
    <w:name w:val="Font Style166"/>
    <w:rsid w:val="002577D1"/>
    <w:rPr>
      <w:rFonts w:ascii="Times New Roman" w:hAnsi="Times New Roman" w:cs="Times New Roman"/>
      <w:sz w:val="22"/>
      <w:szCs w:val="22"/>
    </w:rPr>
  </w:style>
  <w:style w:type="character" w:styleId="af1">
    <w:name w:val="line number"/>
    <w:basedOn w:val="a0"/>
    <w:uiPriority w:val="99"/>
    <w:semiHidden/>
    <w:unhideWhenUsed/>
    <w:rsid w:val="004A1D71"/>
  </w:style>
  <w:style w:type="paragraph" w:styleId="af2">
    <w:name w:val="header"/>
    <w:basedOn w:val="a"/>
    <w:link w:val="af3"/>
    <w:uiPriority w:val="99"/>
    <w:semiHidden/>
    <w:unhideWhenUsed/>
    <w:rsid w:val="004A1D71"/>
    <w:pPr>
      <w:tabs>
        <w:tab w:val="center" w:pos="4677"/>
        <w:tab w:val="right" w:pos="9355"/>
      </w:tabs>
      <w:spacing w:after="0" w:line="240" w:lineRule="auto"/>
    </w:pPr>
  </w:style>
  <w:style w:type="character" w:customStyle="1" w:styleId="af3">
    <w:name w:val="Верхний колонтитул Знак"/>
    <w:basedOn w:val="a0"/>
    <w:link w:val="af2"/>
    <w:uiPriority w:val="99"/>
    <w:semiHidden/>
    <w:rsid w:val="004A1D71"/>
  </w:style>
  <w:style w:type="paragraph" w:styleId="af4">
    <w:name w:val="footer"/>
    <w:basedOn w:val="a"/>
    <w:link w:val="af5"/>
    <w:uiPriority w:val="99"/>
    <w:unhideWhenUsed/>
    <w:rsid w:val="004A1D71"/>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4A1D71"/>
  </w:style>
  <w:style w:type="paragraph" w:styleId="af6">
    <w:name w:val="Body Text"/>
    <w:basedOn w:val="a"/>
    <w:link w:val="af7"/>
    <w:uiPriority w:val="99"/>
    <w:semiHidden/>
    <w:unhideWhenUsed/>
    <w:rsid w:val="008020CC"/>
    <w:pPr>
      <w:spacing w:after="120"/>
    </w:pPr>
  </w:style>
  <w:style w:type="character" w:customStyle="1" w:styleId="af7">
    <w:name w:val="Основной текст Знак"/>
    <w:basedOn w:val="a0"/>
    <w:link w:val="af6"/>
    <w:uiPriority w:val="99"/>
    <w:semiHidden/>
    <w:rsid w:val="008020CC"/>
  </w:style>
  <w:style w:type="character" w:customStyle="1" w:styleId="10">
    <w:name w:val="Основной текст Знак1"/>
    <w:basedOn w:val="a0"/>
    <w:uiPriority w:val="99"/>
    <w:semiHidden/>
    <w:rsid w:val="008020CC"/>
    <w:rPr>
      <w:rFonts w:cs="Times New Roman"/>
      <w:color w:val="000000"/>
    </w:rPr>
  </w:style>
  <w:style w:type="character" w:customStyle="1" w:styleId="8">
    <w:name w:val="Основной текст (8)"/>
    <w:basedOn w:val="a0"/>
    <w:uiPriority w:val="99"/>
    <w:rsid w:val="008020CC"/>
    <w:rPr>
      <w:rFonts w:ascii="Segoe UI" w:hAnsi="Segoe UI" w:cs="Segoe UI"/>
      <w:b/>
      <w:bCs/>
      <w:i/>
      <w:iCs/>
      <w:noProof/>
      <w:sz w:val="59"/>
      <w:szCs w:val="59"/>
      <w:u w:val="none"/>
    </w:rPr>
  </w:style>
</w:styles>
</file>

<file path=word/webSettings.xml><?xml version="1.0" encoding="utf-8"?>
<w:webSettings xmlns:r="http://schemas.openxmlformats.org/officeDocument/2006/relationships" xmlns:w="http://schemas.openxmlformats.org/wordprocessingml/2006/main">
  <w:divs>
    <w:div w:id="73363809">
      <w:bodyDiv w:val="1"/>
      <w:marLeft w:val="0"/>
      <w:marRight w:val="0"/>
      <w:marTop w:val="0"/>
      <w:marBottom w:val="0"/>
      <w:divBdr>
        <w:top w:val="none" w:sz="0" w:space="0" w:color="auto"/>
        <w:left w:val="none" w:sz="0" w:space="0" w:color="auto"/>
        <w:bottom w:val="none" w:sz="0" w:space="0" w:color="auto"/>
        <w:right w:val="none" w:sz="0" w:space="0" w:color="auto"/>
      </w:divBdr>
    </w:div>
    <w:div w:id="287586523">
      <w:bodyDiv w:val="1"/>
      <w:marLeft w:val="0"/>
      <w:marRight w:val="0"/>
      <w:marTop w:val="0"/>
      <w:marBottom w:val="0"/>
      <w:divBdr>
        <w:top w:val="none" w:sz="0" w:space="0" w:color="auto"/>
        <w:left w:val="none" w:sz="0" w:space="0" w:color="auto"/>
        <w:bottom w:val="none" w:sz="0" w:space="0" w:color="auto"/>
        <w:right w:val="none" w:sz="0" w:space="0" w:color="auto"/>
      </w:divBdr>
    </w:div>
    <w:div w:id="440078438">
      <w:bodyDiv w:val="1"/>
      <w:marLeft w:val="0"/>
      <w:marRight w:val="0"/>
      <w:marTop w:val="0"/>
      <w:marBottom w:val="0"/>
      <w:divBdr>
        <w:top w:val="none" w:sz="0" w:space="0" w:color="auto"/>
        <w:left w:val="none" w:sz="0" w:space="0" w:color="auto"/>
        <w:bottom w:val="none" w:sz="0" w:space="0" w:color="auto"/>
        <w:right w:val="none" w:sz="0" w:space="0" w:color="auto"/>
      </w:divBdr>
    </w:div>
    <w:div w:id="561794041">
      <w:bodyDiv w:val="1"/>
      <w:marLeft w:val="0"/>
      <w:marRight w:val="0"/>
      <w:marTop w:val="0"/>
      <w:marBottom w:val="0"/>
      <w:divBdr>
        <w:top w:val="none" w:sz="0" w:space="0" w:color="auto"/>
        <w:left w:val="none" w:sz="0" w:space="0" w:color="auto"/>
        <w:bottom w:val="none" w:sz="0" w:space="0" w:color="auto"/>
        <w:right w:val="none" w:sz="0" w:space="0" w:color="auto"/>
      </w:divBdr>
    </w:div>
    <w:div w:id="611132761">
      <w:bodyDiv w:val="1"/>
      <w:marLeft w:val="0"/>
      <w:marRight w:val="0"/>
      <w:marTop w:val="0"/>
      <w:marBottom w:val="0"/>
      <w:divBdr>
        <w:top w:val="none" w:sz="0" w:space="0" w:color="auto"/>
        <w:left w:val="none" w:sz="0" w:space="0" w:color="auto"/>
        <w:bottom w:val="none" w:sz="0" w:space="0" w:color="auto"/>
        <w:right w:val="none" w:sz="0" w:space="0" w:color="auto"/>
      </w:divBdr>
    </w:div>
    <w:div w:id="724328739">
      <w:bodyDiv w:val="1"/>
      <w:marLeft w:val="0"/>
      <w:marRight w:val="0"/>
      <w:marTop w:val="0"/>
      <w:marBottom w:val="0"/>
      <w:divBdr>
        <w:top w:val="none" w:sz="0" w:space="0" w:color="auto"/>
        <w:left w:val="none" w:sz="0" w:space="0" w:color="auto"/>
        <w:bottom w:val="none" w:sz="0" w:space="0" w:color="auto"/>
        <w:right w:val="none" w:sz="0" w:space="0" w:color="auto"/>
      </w:divBdr>
      <w:divsChild>
        <w:div w:id="1325733">
          <w:marLeft w:val="0"/>
          <w:marRight w:val="0"/>
          <w:marTop w:val="0"/>
          <w:marBottom w:val="0"/>
          <w:divBdr>
            <w:top w:val="none" w:sz="0" w:space="0" w:color="auto"/>
            <w:left w:val="none" w:sz="0" w:space="0" w:color="auto"/>
            <w:bottom w:val="none" w:sz="0" w:space="0" w:color="auto"/>
            <w:right w:val="none" w:sz="0" w:space="0" w:color="auto"/>
          </w:divBdr>
        </w:div>
        <w:div w:id="1468679">
          <w:marLeft w:val="0"/>
          <w:marRight w:val="0"/>
          <w:marTop w:val="0"/>
          <w:marBottom w:val="0"/>
          <w:divBdr>
            <w:top w:val="none" w:sz="0" w:space="0" w:color="auto"/>
            <w:left w:val="none" w:sz="0" w:space="0" w:color="auto"/>
            <w:bottom w:val="none" w:sz="0" w:space="0" w:color="auto"/>
            <w:right w:val="none" w:sz="0" w:space="0" w:color="auto"/>
          </w:divBdr>
        </w:div>
        <w:div w:id="44960287">
          <w:marLeft w:val="0"/>
          <w:marRight w:val="0"/>
          <w:marTop w:val="0"/>
          <w:marBottom w:val="0"/>
          <w:divBdr>
            <w:top w:val="none" w:sz="0" w:space="0" w:color="auto"/>
            <w:left w:val="none" w:sz="0" w:space="0" w:color="auto"/>
            <w:bottom w:val="none" w:sz="0" w:space="0" w:color="auto"/>
            <w:right w:val="none" w:sz="0" w:space="0" w:color="auto"/>
          </w:divBdr>
        </w:div>
        <w:div w:id="117066679">
          <w:marLeft w:val="0"/>
          <w:marRight w:val="0"/>
          <w:marTop w:val="0"/>
          <w:marBottom w:val="0"/>
          <w:divBdr>
            <w:top w:val="none" w:sz="0" w:space="0" w:color="auto"/>
            <w:left w:val="none" w:sz="0" w:space="0" w:color="auto"/>
            <w:bottom w:val="none" w:sz="0" w:space="0" w:color="auto"/>
            <w:right w:val="none" w:sz="0" w:space="0" w:color="auto"/>
          </w:divBdr>
        </w:div>
        <w:div w:id="208109308">
          <w:marLeft w:val="0"/>
          <w:marRight w:val="0"/>
          <w:marTop w:val="0"/>
          <w:marBottom w:val="0"/>
          <w:divBdr>
            <w:top w:val="none" w:sz="0" w:space="0" w:color="auto"/>
            <w:left w:val="none" w:sz="0" w:space="0" w:color="auto"/>
            <w:bottom w:val="none" w:sz="0" w:space="0" w:color="auto"/>
            <w:right w:val="none" w:sz="0" w:space="0" w:color="auto"/>
          </w:divBdr>
        </w:div>
        <w:div w:id="297535232">
          <w:marLeft w:val="0"/>
          <w:marRight w:val="0"/>
          <w:marTop w:val="0"/>
          <w:marBottom w:val="0"/>
          <w:divBdr>
            <w:top w:val="none" w:sz="0" w:space="0" w:color="auto"/>
            <w:left w:val="none" w:sz="0" w:space="0" w:color="auto"/>
            <w:bottom w:val="none" w:sz="0" w:space="0" w:color="auto"/>
            <w:right w:val="none" w:sz="0" w:space="0" w:color="auto"/>
          </w:divBdr>
        </w:div>
        <w:div w:id="322702331">
          <w:marLeft w:val="0"/>
          <w:marRight w:val="0"/>
          <w:marTop w:val="0"/>
          <w:marBottom w:val="0"/>
          <w:divBdr>
            <w:top w:val="none" w:sz="0" w:space="0" w:color="auto"/>
            <w:left w:val="none" w:sz="0" w:space="0" w:color="auto"/>
            <w:bottom w:val="none" w:sz="0" w:space="0" w:color="auto"/>
            <w:right w:val="none" w:sz="0" w:space="0" w:color="auto"/>
          </w:divBdr>
        </w:div>
        <w:div w:id="361173173">
          <w:marLeft w:val="0"/>
          <w:marRight w:val="0"/>
          <w:marTop w:val="0"/>
          <w:marBottom w:val="0"/>
          <w:divBdr>
            <w:top w:val="none" w:sz="0" w:space="0" w:color="auto"/>
            <w:left w:val="none" w:sz="0" w:space="0" w:color="auto"/>
            <w:bottom w:val="none" w:sz="0" w:space="0" w:color="auto"/>
            <w:right w:val="none" w:sz="0" w:space="0" w:color="auto"/>
          </w:divBdr>
        </w:div>
        <w:div w:id="363872915">
          <w:marLeft w:val="0"/>
          <w:marRight w:val="0"/>
          <w:marTop w:val="0"/>
          <w:marBottom w:val="0"/>
          <w:divBdr>
            <w:top w:val="none" w:sz="0" w:space="0" w:color="auto"/>
            <w:left w:val="none" w:sz="0" w:space="0" w:color="auto"/>
            <w:bottom w:val="none" w:sz="0" w:space="0" w:color="auto"/>
            <w:right w:val="none" w:sz="0" w:space="0" w:color="auto"/>
          </w:divBdr>
        </w:div>
        <w:div w:id="484204693">
          <w:marLeft w:val="0"/>
          <w:marRight w:val="0"/>
          <w:marTop w:val="0"/>
          <w:marBottom w:val="0"/>
          <w:divBdr>
            <w:top w:val="none" w:sz="0" w:space="0" w:color="auto"/>
            <w:left w:val="none" w:sz="0" w:space="0" w:color="auto"/>
            <w:bottom w:val="none" w:sz="0" w:space="0" w:color="auto"/>
            <w:right w:val="none" w:sz="0" w:space="0" w:color="auto"/>
          </w:divBdr>
        </w:div>
        <w:div w:id="565145345">
          <w:marLeft w:val="0"/>
          <w:marRight w:val="0"/>
          <w:marTop w:val="0"/>
          <w:marBottom w:val="0"/>
          <w:divBdr>
            <w:top w:val="none" w:sz="0" w:space="0" w:color="auto"/>
            <w:left w:val="none" w:sz="0" w:space="0" w:color="auto"/>
            <w:bottom w:val="none" w:sz="0" w:space="0" w:color="auto"/>
            <w:right w:val="none" w:sz="0" w:space="0" w:color="auto"/>
          </w:divBdr>
        </w:div>
        <w:div w:id="571740384">
          <w:marLeft w:val="0"/>
          <w:marRight w:val="0"/>
          <w:marTop w:val="0"/>
          <w:marBottom w:val="0"/>
          <w:divBdr>
            <w:top w:val="none" w:sz="0" w:space="0" w:color="auto"/>
            <w:left w:val="none" w:sz="0" w:space="0" w:color="auto"/>
            <w:bottom w:val="none" w:sz="0" w:space="0" w:color="auto"/>
            <w:right w:val="none" w:sz="0" w:space="0" w:color="auto"/>
          </w:divBdr>
        </w:div>
        <w:div w:id="701252544">
          <w:marLeft w:val="0"/>
          <w:marRight w:val="0"/>
          <w:marTop w:val="0"/>
          <w:marBottom w:val="0"/>
          <w:divBdr>
            <w:top w:val="none" w:sz="0" w:space="0" w:color="auto"/>
            <w:left w:val="none" w:sz="0" w:space="0" w:color="auto"/>
            <w:bottom w:val="none" w:sz="0" w:space="0" w:color="auto"/>
            <w:right w:val="none" w:sz="0" w:space="0" w:color="auto"/>
          </w:divBdr>
        </w:div>
        <w:div w:id="797257642">
          <w:marLeft w:val="0"/>
          <w:marRight w:val="0"/>
          <w:marTop w:val="0"/>
          <w:marBottom w:val="0"/>
          <w:divBdr>
            <w:top w:val="none" w:sz="0" w:space="0" w:color="auto"/>
            <w:left w:val="none" w:sz="0" w:space="0" w:color="auto"/>
            <w:bottom w:val="none" w:sz="0" w:space="0" w:color="auto"/>
            <w:right w:val="none" w:sz="0" w:space="0" w:color="auto"/>
          </w:divBdr>
        </w:div>
        <w:div w:id="848518697">
          <w:marLeft w:val="0"/>
          <w:marRight w:val="0"/>
          <w:marTop w:val="0"/>
          <w:marBottom w:val="0"/>
          <w:divBdr>
            <w:top w:val="none" w:sz="0" w:space="0" w:color="auto"/>
            <w:left w:val="none" w:sz="0" w:space="0" w:color="auto"/>
            <w:bottom w:val="none" w:sz="0" w:space="0" w:color="auto"/>
            <w:right w:val="none" w:sz="0" w:space="0" w:color="auto"/>
          </w:divBdr>
        </w:div>
        <w:div w:id="879897776">
          <w:marLeft w:val="0"/>
          <w:marRight w:val="0"/>
          <w:marTop w:val="0"/>
          <w:marBottom w:val="0"/>
          <w:divBdr>
            <w:top w:val="none" w:sz="0" w:space="0" w:color="auto"/>
            <w:left w:val="none" w:sz="0" w:space="0" w:color="auto"/>
            <w:bottom w:val="none" w:sz="0" w:space="0" w:color="auto"/>
            <w:right w:val="none" w:sz="0" w:space="0" w:color="auto"/>
          </w:divBdr>
        </w:div>
        <w:div w:id="894121959">
          <w:marLeft w:val="0"/>
          <w:marRight w:val="0"/>
          <w:marTop w:val="0"/>
          <w:marBottom w:val="0"/>
          <w:divBdr>
            <w:top w:val="none" w:sz="0" w:space="0" w:color="auto"/>
            <w:left w:val="none" w:sz="0" w:space="0" w:color="auto"/>
            <w:bottom w:val="none" w:sz="0" w:space="0" w:color="auto"/>
            <w:right w:val="none" w:sz="0" w:space="0" w:color="auto"/>
          </w:divBdr>
        </w:div>
        <w:div w:id="909777898">
          <w:marLeft w:val="0"/>
          <w:marRight w:val="0"/>
          <w:marTop w:val="0"/>
          <w:marBottom w:val="0"/>
          <w:divBdr>
            <w:top w:val="none" w:sz="0" w:space="0" w:color="auto"/>
            <w:left w:val="none" w:sz="0" w:space="0" w:color="auto"/>
            <w:bottom w:val="none" w:sz="0" w:space="0" w:color="auto"/>
            <w:right w:val="none" w:sz="0" w:space="0" w:color="auto"/>
          </w:divBdr>
        </w:div>
        <w:div w:id="932543605">
          <w:marLeft w:val="0"/>
          <w:marRight w:val="0"/>
          <w:marTop w:val="0"/>
          <w:marBottom w:val="0"/>
          <w:divBdr>
            <w:top w:val="none" w:sz="0" w:space="0" w:color="auto"/>
            <w:left w:val="none" w:sz="0" w:space="0" w:color="auto"/>
            <w:bottom w:val="none" w:sz="0" w:space="0" w:color="auto"/>
            <w:right w:val="none" w:sz="0" w:space="0" w:color="auto"/>
          </w:divBdr>
        </w:div>
        <w:div w:id="948700581">
          <w:marLeft w:val="0"/>
          <w:marRight w:val="0"/>
          <w:marTop w:val="0"/>
          <w:marBottom w:val="0"/>
          <w:divBdr>
            <w:top w:val="none" w:sz="0" w:space="0" w:color="auto"/>
            <w:left w:val="none" w:sz="0" w:space="0" w:color="auto"/>
            <w:bottom w:val="none" w:sz="0" w:space="0" w:color="auto"/>
            <w:right w:val="none" w:sz="0" w:space="0" w:color="auto"/>
          </w:divBdr>
        </w:div>
        <w:div w:id="976686387">
          <w:marLeft w:val="0"/>
          <w:marRight w:val="0"/>
          <w:marTop w:val="0"/>
          <w:marBottom w:val="0"/>
          <w:divBdr>
            <w:top w:val="none" w:sz="0" w:space="0" w:color="auto"/>
            <w:left w:val="none" w:sz="0" w:space="0" w:color="auto"/>
            <w:bottom w:val="none" w:sz="0" w:space="0" w:color="auto"/>
            <w:right w:val="none" w:sz="0" w:space="0" w:color="auto"/>
          </w:divBdr>
        </w:div>
        <w:div w:id="993526008">
          <w:marLeft w:val="0"/>
          <w:marRight w:val="0"/>
          <w:marTop w:val="0"/>
          <w:marBottom w:val="0"/>
          <w:divBdr>
            <w:top w:val="none" w:sz="0" w:space="0" w:color="auto"/>
            <w:left w:val="none" w:sz="0" w:space="0" w:color="auto"/>
            <w:bottom w:val="none" w:sz="0" w:space="0" w:color="auto"/>
            <w:right w:val="none" w:sz="0" w:space="0" w:color="auto"/>
          </w:divBdr>
        </w:div>
        <w:div w:id="1005784220">
          <w:marLeft w:val="0"/>
          <w:marRight w:val="0"/>
          <w:marTop w:val="0"/>
          <w:marBottom w:val="0"/>
          <w:divBdr>
            <w:top w:val="none" w:sz="0" w:space="0" w:color="auto"/>
            <w:left w:val="none" w:sz="0" w:space="0" w:color="auto"/>
            <w:bottom w:val="none" w:sz="0" w:space="0" w:color="auto"/>
            <w:right w:val="none" w:sz="0" w:space="0" w:color="auto"/>
          </w:divBdr>
        </w:div>
        <w:div w:id="1125201912">
          <w:marLeft w:val="0"/>
          <w:marRight w:val="0"/>
          <w:marTop w:val="0"/>
          <w:marBottom w:val="0"/>
          <w:divBdr>
            <w:top w:val="none" w:sz="0" w:space="0" w:color="auto"/>
            <w:left w:val="none" w:sz="0" w:space="0" w:color="auto"/>
            <w:bottom w:val="none" w:sz="0" w:space="0" w:color="auto"/>
            <w:right w:val="none" w:sz="0" w:space="0" w:color="auto"/>
          </w:divBdr>
        </w:div>
        <w:div w:id="1203204308">
          <w:marLeft w:val="0"/>
          <w:marRight w:val="0"/>
          <w:marTop w:val="0"/>
          <w:marBottom w:val="0"/>
          <w:divBdr>
            <w:top w:val="none" w:sz="0" w:space="0" w:color="auto"/>
            <w:left w:val="none" w:sz="0" w:space="0" w:color="auto"/>
            <w:bottom w:val="none" w:sz="0" w:space="0" w:color="auto"/>
            <w:right w:val="none" w:sz="0" w:space="0" w:color="auto"/>
          </w:divBdr>
        </w:div>
        <w:div w:id="1354764278">
          <w:marLeft w:val="0"/>
          <w:marRight w:val="0"/>
          <w:marTop w:val="0"/>
          <w:marBottom w:val="0"/>
          <w:divBdr>
            <w:top w:val="none" w:sz="0" w:space="0" w:color="auto"/>
            <w:left w:val="none" w:sz="0" w:space="0" w:color="auto"/>
            <w:bottom w:val="none" w:sz="0" w:space="0" w:color="auto"/>
            <w:right w:val="none" w:sz="0" w:space="0" w:color="auto"/>
          </w:divBdr>
        </w:div>
        <w:div w:id="1367949093">
          <w:marLeft w:val="0"/>
          <w:marRight w:val="0"/>
          <w:marTop w:val="0"/>
          <w:marBottom w:val="0"/>
          <w:divBdr>
            <w:top w:val="none" w:sz="0" w:space="0" w:color="auto"/>
            <w:left w:val="none" w:sz="0" w:space="0" w:color="auto"/>
            <w:bottom w:val="none" w:sz="0" w:space="0" w:color="auto"/>
            <w:right w:val="none" w:sz="0" w:space="0" w:color="auto"/>
          </w:divBdr>
        </w:div>
        <w:div w:id="1394541313">
          <w:marLeft w:val="0"/>
          <w:marRight w:val="0"/>
          <w:marTop w:val="0"/>
          <w:marBottom w:val="0"/>
          <w:divBdr>
            <w:top w:val="none" w:sz="0" w:space="0" w:color="auto"/>
            <w:left w:val="none" w:sz="0" w:space="0" w:color="auto"/>
            <w:bottom w:val="none" w:sz="0" w:space="0" w:color="auto"/>
            <w:right w:val="none" w:sz="0" w:space="0" w:color="auto"/>
          </w:divBdr>
        </w:div>
        <w:div w:id="1438714303">
          <w:marLeft w:val="0"/>
          <w:marRight w:val="0"/>
          <w:marTop w:val="0"/>
          <w:marBottom w:val="0"/>
          <w:divBdr>
            <w:top w:val="none" w:sz="0" w:space="0" w:color="auto"/>
            <w:left w:val="none" w:sz="0" w:space="0" w:color="auto"/>
            <w:bottom w:val="none" w:sz="0" w:space="0" w:color="auto"/>
            <w:right w:val="none" w:sz="0" w:space="0" w:color="auto"/>
          </w:divBdr>
        </w:div>
        <w:div w:id="1450129033">
          <w:marLeft w:val="0"/>
          <w:marRight w:val="0"/>
          <w:marTop w:val="0"/>
          <w:marBottom w:val="0"/>
          <w:divBdr>
            <w:top w:val="none" w:sz="0" w:space="0" w:color="auto"/>
            <w:left w:val="none" w:sz="0" w:space="0" w:color="auto"/>
            <w:bottom w:val="none" w:sz="0" w:space="0" w:color="auto"/>
            <w:right w:val="none" w:sz="0" w:space="0" w:color="auto"/>
          </w:divBdr>
        </w:div>
        <w:div w:id="1517498181">
          <w:marLeft w:val="0"/>
          <w:marRight w:val="0"/>
          <w:marTop w:val="0"/>
          <w:marBottom w:val="0"/>
          <w:divBdr>
            <w:top w:val="none" w:sz="0" w:space="0" w:color="auto"/>
            <w:left w:val="none" w:sz="0" w:space="0" w:color="auto"/>
            <w:bottom w:val="none" w:sz="0" w:space="0" w:color="auto"/>
            <w:right w:val="none" w:sz="0" w:space="0" w:color="auto"/>
          </w:divBdr>
        </w:div>
        <w:div w:id="1540701736">
          <w:marLeft w:val="0"/>
          <w:marRight w:val="0"/>
          <w:marTop w:val="0"/>
          <w:marBottom w:val="0"/>
          <w:divBdr>
            <w:top w:val="none" w:sz="0" w:space="0" w:color="auto"/>
            <w:left w:val="none" w:sz="0" w:space="0" w:color="auto"/>
            <w:bottom w:val="none" w:sz="0" w:space="0" w:color="auto"/>
            <w:right w:val="none" w:sz="0" w:space="0" w:color="auto"/>
          </w:divBdr>
        </w:div>
        <w:div w:id="1546722415">
          <w:marLeft w:val="0"/>
          <w:marRight w:val="0"/>
          <w:marTop w:val="0"/>
          <w:marBottom w:val="0"/>
          <w:divBdr>
            <w:top w:val="none" w:sz="0" w:space="0" w:color="auto"/>
            <w:left w:val="none" w:sz="0" w:space="0" w:color="auto"/>
            <w:bottom w:val="none" w:sz="0" w:space="0" w:color="auto"/>
            <w:right w:val="none" w:sz="0" w:space="0" w:color="auto"/>
          </w:divBdr>
        </w:div>
        <w:div w:id="1772971482">
          <w:marLeft w:val="0"/>
          <w:marRight w:val="0"/>
          <w:marTop w:val="0"/>
          <w:marBottom w:val="0"/>
          <w:divBdr>
            <w:top w:val="none" w:sz="0" w:space="0" w:color="auto"/>
            <w:left w:val="none" w:sz="0" w:space="0" w:color="auto"/>
            <w:bottom w:val="none" w:sz="0" w:space="0" w:color="auto"/>
            <w:right w:val="none" w:sz="0" w:space="0" w:color="auto"/>
          </w:divBdr>
        </w:div>
        <w:div w:id="1773159574">
          <w:marLeft w:val="0"/>
          <w:marRight w:val="0"/>
          <w:marTop w:val="0"/>
          <w:marBottom w:val="0"/>
          <w:divBdr>
            <w:top w:val="none" w:sz="0" w:space="0" w:color="auto"/>
            <w:left w:val="none" w:sz="0" w:space="0" w:color="auto"/>
            <w:bottom w:val="none" w:sz="0" w:space="0" w:color="auto"/>
            <w:right w:val="none" w:sz="0" w:space="0" w:color="auto"/>
          </w:divBdr>
        </w:div>
        <w:div w:id="1845824965">
          <w:marLeft w:val="0"/>
          <w:marRight w:val="0"/>
          <w:marTop w:val="0"/>
          <w:marBottom w:val="0"/>
          <w:divBdr>
            <w:top w:val="none" w:sz="0" w:space="0" w:color="auto"/>
            <w:left w:val="none" w:sz="0" w:space="0" w:color="auto"/>
            <w:bottom w:val="none" w:sz="0" w:space="0" w:color="auto"/>
            <w:right w:val="none" w:sz="0" w:space="0" w:color="auto"/>
          </w:divBdr>
        </w:div>
        <w:div w:id="1847623252">
          <w:marLeft w:val="0"/>
          <w:marRight w:val="0"/>
          <w:marTop w:val="0"/>
          <w:marBottom w:val="0"/>
          <w:divBdr>
            <w:top w:val="none" w:sz="0" w:space="0" w:color="auto"/>
            <w:left w:val="none" w:sz="0" w:space="0" w:color="auto"/>
            <w:bottom w:val="none" w:sz="0" w:space="0" w:color="auto"/>
            <w:right w:val="none" w:sz="0" w:space="0" w:color="auto"/>
          </w:divBdr>
        </w:div>
        <w:div w:id="1869560916">
          <w:marLeft w:val="0"/>
          <w:marRight w:val="0"/>
          <w:marTop w:val="0"/>
          <w:marBottom w:val="0"/>
          <w:divBdr>
            <w:top w:val="none" w:sz="0" w:space="0" w:color="auto"/>
            <w:left w:val="none" w:sz="0" w:space="0" w:color="auto"/>
            <w:bottom w:val="none" w:sz="0" w:space="0" w:color="auto"/>
            <w:right w:val="none" w:sz="0" w:space="0" w:color="auto"/>
          </w:divBdr>
        </w:div>
        <w:div w:id="1875144401">
          <w:marLeft w:val="0"/>
          <w:marRight w:val="0"/>
          <w:marTop w:val="0"/>
          <w:marBottom w:val="0"/>
          <w:divBdr>
            <w:top w:val="none" w:sz="0" w:space="0" w:color="auto"/>
            <w:left w:val="none" w:sz="0" w:space="0" w:color="auto"/>
            <w:bottom w:val="none" w:sz="0" w:space="0" w:color="auto"/>
            <w:right w:val="none" w:sz="0" w:space="0" w:color="auto"/>
          </w:divBdr>
        </w:div>
        <w:div w:id="1905679408">
          <w:marLeft w:val="0"/>
          <w:marRight w:val="0"/>
          <w:marTop w:val="0"/>
          <w:marBottom w:val="0"/>
          <w:divBdr>
            <w:top w:val="none" w:sz="0" w:space="0" w:color="auto"/>
            <w:left w:val="none" w:sz="0" w:space="0" w:color="auto"/>
            <w:bottom w:val="none" w:sz="0" w:space="0" w:color="auto"/>
            <w:right w:val="none" w:sz="0" w:space="0" w:color="auto"/>
          </w:divBdr>
        </w:div>
        <w:div w:id="1934318523">
          <w:marLeft w:val="0"/>
          <w:marRight w:val="0"/>
          <w:marTop w:val="0"/>
          <w:marBottom w:val="0"/>
          <w:divBdr>
            <w:top w:val="none" w:sz="0" w:space="0" w:color="auto"/>
            <w:left w:val="none" w:sz="0" w:space="0" w:color="auto"/>
            <w:bottom w:val="none" w:sz="0" w:space="0" w:color="auto"/>
            <w:right w:val="none" w:sz="0" w:space="0" w:color="auto"/>
          </w:divBdr>
        </w:div>
        <w:div w:id="1939488437">
          <w:marLeft w:val="0"/>
          <w:marRight w:val="0"/>
          <w:marTop w:val="0"/>
          <w:marBottom w:val="0"/>
          <w:divBdr>
            <w:top w:val="none" w:sz="0" w:space="0" w:color="auto"/>
            <w:left w:val="none" w:sz="0" w:space="0" w:color="auto"/>
            <w:bottom w:val="none" w:sz="0" w:space="0" w:color="auto"/>
            <w:right w:val="none" w:sz="0" w:space="0" w:color="auto"/>
          </w:divBdr>
        </w:div>
      </w:divsChild>
    </w:div>
    <w:div w:id="786001268">
      <w:bodyDiv w:val="1"/>
      <w:marLeft w:val="0"/>
      <w:marRight w:val="0"/>
      <w:marTop w:val="0"/>
      <w:marBottom w:val="0"/>
      <w:divBdr>
        <w:top w:val="none" w:sz="0" w:space="0" w:color="auto"/>
        <w:left w:val="none" w:sz="0" w:space="0" w:color="auto"/>
        <w:bottom w:val="none" w:sz="0" w:space="0" w:color="auto"/>
        <w:right w:val="none" w:sz="0" w:space="0" w:color="auto"/>
      </w:divBdr>
      <w:divsChild>
        <w:div w:id="67267679">
          <w:marLeft w:val="0"/>
          <w:marRight w:val="0"/>
          <w:marTop w:val="0"/>
          <w:marBottom w:val="0"/>
          <w:divBdr>
            <w:top w:val="none" w:sz="0" w:space="0" w:color="auto"/>
            <w:left w:val="none" w:sz="0" w:space="0" w:color="auto"/>
            <w:bottom w:val="none" w:sz="0" w:space="0" w:color="auto"/>
            <w:right w:val="none" w:sz="0" w:space="0" w:color="auto"/>
          </w:divBdr>
        </w:div>
        <w:div w:id="598373990">
          <w:marLeft w:val="0"/>
          <w:marRight w:val="0"/>
          <w:marTop w:val="0"/>
          <w:marBottom w:val="0"/>
          <w:divBdr>
            <w:top w:val="none" w:sz="0" w:space="0" w:color="auto"/>
            <w:left w:val="none" w:sz="0" w:space="0" w:color="auto"/>
            <w:bottom w:val="none" w:sz="0" w:space="0" w:color="auto"/>
            <w:right w:val="none" w:sz="0" w:space="0" w:color="auto"/>
          </w:divBdr>
        </w:div>
        <w:div w:id="861944393">
          <w:marLeft w:val="0"/>
          <w:marRight w:val="0"/>
          <w:marTop w:val="0"/>
          <w:marBottom w:val="0"/>
          <w:divBdr>
            <w:top w:val="none" w:sz="0" w:space="0" w:color="auto"/>
            <w:left w:val="none" w:sz="0" w:space="0" w:color="auto"/>
            <w:bottom w:val="none" w:sz="0" w:space="0" w:color="auto"/>
            <w:right w:val="none" w:sz="0" w:space="0" w:color="auto"/>
          </w:divBdr>
        </w:div>
        <w:div w:id="1121265877">
          <w:marLeft w:val="0"/>
          <w:marRight w:val="0"/>
          <w:marTop w:val="0"/>
          <w:marBottom w:val="0"/>
          <w:divBdr>
            <w:top w:val="none" w:sz="0" w:space="0" w:color="auto"/>
            <w:left w:val="none" w:sz="0" w:space="0" w:color="auto"/>
            <w:bottom w:val="none" w:sz="0" w:space="0" w:color="auto"/>
            <w:right w:val="none" w:sz="0" w:space="0" w:color="auto"/>
          </w:divBdr>
        </w:div>
        <w:div w:id="1575237690">
          <w:marLeft w:val="0"/>
          <w:marRight w:val="0"/>
          <w:marTop w:val="0"/>
          <w:marBottom w:val="0"/>
          <w:divBdr>
            <w:top w:val="none" w:sz="0" w:space="0" w:color="auto"/>
            <w:left w:val="none" w:sz="0" w:space="0" w:color="auto"/>
            <w:bottom w:val="none" w:sz="0" w:space="0" w:color="auto"/>
            <w:right w:val="none" w:sz="0" w:space="0" w:color="auto"/>
          </w:divBdr>
        </w:div>
        <w:div w:id="1973360691">
          <w:marLeft w:val="0"/>
          <w:marRight w:val="0"/>
          <w:marTop w:val="0"/>
          <w:marBottom w:val="0"/>
          <w:divBdr>
            <w:top w:val="none" w:sz="0" w:space="0" w:color="auto"/>
            <w:left w:val="none" w:sz="0" w:space="0" w:color="auto"/>
            <w:bottom w:val="none" w:sz="0" w:space="0" w:color="auto"/>
            <w:right w:val="none" w:sz="0" w:space="0" w:color="auto"/>
          </w:divBdr>
        </w:div>
        <w:div w:id="1994137382">
          <w:marLeft w:val="0"/>
          <w:marRight w:val="0"/>
          <w:marTop w:val="0"/>
          <w:marBottom w:val="0"/>
          <w:divBdr>
            <w:top w:val="none" w:sz="0" w:space="0" w:color="auto"/>
            <w:left w:val="none" w:sz="0" w:space="0" w:color="auto"/>
            <w:bottom w:val="none" w:sz="0" w:space="0" w:color="auto"/>
            <w:right w:val="none" w:sz="0" w:space="0" w:color="auto"/>
          </w:divBdr>
        </w:div>
      </w:divsChild>
    </w:div>
    <w:div w:id="815604242">
      <w:bodyDiv w:val="1"/>
      <w:marLeft w:val="0"/>
      <w:marRight w:val="0"/>
      <w:marTop w:val="0"/>
      <w:marBottom w:val="0"/>
      <w:divBdr>
        <w:top w:val="none" w:sz="0" w:space="0" w:color="auto"/>
        <w:left w:val="none" w:sz="0" w:space="0" w:color="auto"/>
        <w:bottom w:val="none" w:sz="0" w:space="0" w:color="auto"/>
        <w:right w:val="none" w:sz="0" w:space="0" w:color="auto"/>
      </w:divBdr>
      <w:divsChild>
        <w:div w:id="1807623451">
          <w:marLeft w:val="0"/>
          <w:marRight w:val="0"/>
          <w:marTop w:val="0"/>
          <w:marBottom w:val="0"/>
          <w:divBdr>
            <w:top w:val="none" w:sz="0" w:space="0" w:color="auto"/>
            <w:left w:val="none" w:sz="0" w:space="0" w:color="auto"/>
            <w:bottom w:val="none" w:sz="0" w:space="0" w:color="auto"/>
            <w:right w:val="none" w:sz="0" w:space="0" w:color="auto"/>
          </w:divBdr>
        </w:div>
        <w:div w:id="515652600">
          <w:marLeft w:val="0"/>
          <w:marRight w:val="0"/>
          <w:marTop w:val="0"/>
          <w:marBottom w:val="0"/>
          <w:divBdr>
            <w:top w:val="none" w:sz="0" w:space="0" w:color="auto"/>
            <w:left w:val="none" w:sz="0" w:space="0" w:color="auto"/>
            <w:bottom w:val="none" w:sz="0" w:space="0" w:color="auto"/>
            <w:right w:val="none" w:sz="0" w:space="0" w:color="auto"/>
          </w:divBdr>
        </w:div>
        <w:div w:id="683900025">
          <w:marLeft w:val="0"/>
          <w:marRight w:val="0"/>
          <w:marTop w:val="0"/>
          <w:marBottom w:val="0"/>
          <w:divBdr>
            <w:top w:val="none" w:sz="0" w:space="0" w:color="auto"/>
            <w:left w:val="none" w:sz="0" w:space="0" w:color="auto"/>
            <w:bottom w:val="none" w:sz="0" w:space="0" w:color="auto"/>
            <w:right w:val="none" w:sz="0" w:space="0" w:color="auto"/>
          </w:divBdr>
        </w:div>
        <w:div w:id="1834446983">
          <w:marLeft w:val="0"/>
          <w:marRight w:val="0"/>
          <w:marTop w:val="0"/>
          <w:marBottom w:val="0"/>
          <w:divBdr>
            <w:top w:val="none" w:sz="0" w:space="0" w:color="auto"/>
            <w:left w:val="none" w:sz="0" w:space="0" w:color="auto"/>
            <w:bottom w:val="none" w:sz="0" w:space="0" w:color="auto"/>
            <w:right w:val="none" w:sz="0" w:space="0" w:color="auto"/>
          </w:divBdr>
        </w:div>
        <w:div w:id="644048452">
          <w:marLeft w:val="0"/>
          <w:marRight w:val="0"/>
          <w:marTop w:val="0"/>
          <w:marBottom w:val="0"/>
          <w:divBdr>
            <w:top w:val="none" w:sz="0" w:space="0" w:color="auto"/>
            <w:left w:val="none" w:sz="0" w:space="0" w:color="auto"/>
            <w:bottom w:val="none" w:sz="0" w:space="0" w:color="auto"/>
            <w:right w:val="none" w:sz="0" w:space="0" w:color="auto"/>
          </w:divBdr>
        </w:div>
        <w:div w:id="1534075432">
          <w:marLeft w:val="0"/>
          <w:marRight w:val="0"/>
          <w:marTop w:val="0"/>
          <w:marBottom w:val="0"/>
          <w:divBdr>
            <w:top w:val="none" w:sz="0" w:space="0" w:color="auto"/>
            <w:left w:val="none" w:sz="0" w:space="0" w:color="auto"/>
            <w:bottom w:val="none" w:sz="0" w:space="0" w:color="auto"/>
            <w:right w:val="none" w:sz="0" w:space="0" w:color="auto"/>
          </w:divBdr>
        </w:div>
        <w:div w:id="1746341841">
          <w:marLeft w:val="0"/>
          <w:marRight w:val="0"/>
          <w:marTop w:val="0"/>
          <w:marBottom w:val="0"/>
          <w:divBdr>
            <w:top w:val="none" w:sz="0" w:space="0" w:color="auto"/>
            <w:left w:val="none" w:sz="0" w:space="0" w:color="auto"/>
            <w:bottom w:val="none" w:sz="0" w:space="0" w:color="auto"/>
            <w:right w:val="none" w:sz="0" w:space="0" w:color="auto"/>
          </w:divBdr>
        </w:div>
        <w:div w:id="1441683129">
          <w:marLeft w:val="0"/>
          <w:marRight w:val="0"/>
          <w:marTop w:val="0"/>
          <w:marBottom w:val="0"/>
          <w:divBdr>
            <w:top w:val="none" w:sz="0" w:space="0" w:color="auto"/>
            <w:left w:val="none" w:sz="0" w:space="0" w:color="auto"/>
            <w:bottom w:val="none" w:sz="0" w:space="0" w:color="auto"/>
            <w:right w:val="none" w:sz="0" w:space="0" w:color="auto"/>
          </w:divBdr>
        </w:div>
        <w:div w:id="517888827">
          <w:marLeft w:val="0"/>
          <w:marRight w:val="0"/>
          <w:marTop w:val="0"/>
          <w:marBottom w:val="0"/>
          <w:divBdr>
            <w:top w:val="none" w:sz="0" w:space="0" w:color="auto"/>
            <w:left w:val="none" w:sz="0" w:space="0" w:color="auto"/>
            <w:bottom w:val="none" w:sz="0" w:space="0" w:color="auto"/>
            <w:right w:val="none" w:sz="0" w:space="0" w:color="auto"/>
          </w:divBdr>
        </w:div>
        <w:div w:id="350687791">
          <w:marLeft w:val="0"/>
          <w:marRight w:val="0"/>
          <w:marTop w:val="0"/>
          <w:marBottom w:val="0"/>
          <w:divBdr>
            <w:top w:val="none" w:sz="0" w:space="0" w:color="auto"/>
            <w:left w:val="none" w:sz="0" w:space="0" w:color="auto"/>
            <w:bottom w:val="none" w:sz="0" w:space="0" w:color="auto"/>
            <w:right w:val="none" w:sz="0" w:space="0" w:color="auto"/>
          </w:divBdr>
        </w:div>
        <w:div w:id="717708864">
          <w:marLeft w:val="0"/>
          <w:marRight w:val="0"/>
          <w:marTop w:val="0"/>
          <w:marBottom w:val="0"/>
          <w:divBdr>
            <w:top w:val="none" w:sz="0" w:space="0" w:color="auto"/>
            <w:left w:val="none" w:sz="0" w:space="0" w:color="auto"/>
            <w:bottom w:val="none" w:sz="0" w:space="0" w:color="auto"/>
            <w:right w:val="none" w:sz="0" w:space="0" w:color="auto"/>
          </w:divBdr>
        </w:div>
        <w:div w:id="1651982369">
          <w:marLeft w:val="0"/>
          <w:marRight w:val="0"/>
          <w:marTop w:val="0"/>
          <w:marBottom w:val="0"/>
          <w:divBdr>
            <w:top w:val="none" w:sz="0" w:space="0" w:color="auto"/>
            <w:left w:val="none" w:sz="0" w:space="0" w:color="auto"/>
            <w:bottom w:val="none" w:sz="0" w:space="0" w:color="auto"/>
            <w:right w:val="none" w:sz="0" w:space="0" w:color="auto"/>
          </w:divBdr>
        </w:div>
        <w:div w:id="1147937025">
          <w:marLeft w:val="0"/>
          <w:marRight w:val="0"/>
          <w:marTop w:val="0"/>
          <w:marBottom w:val="0"/>
          <w:divBdr>
            <w:top w:val="none" w:sz="0" w:space="0" w:color="auto"/>
            <w:left w:val="none" w:sz="0" w:space="0" w:color="auto"/>
            <w:bottom w:val="none" w:sz="0" w:space="0" w:color="auto"/>
            <w:right w:val="none" w:sz="0" w:space="0" w:color="auto"/>
          </w:divBdr>
        </w:div>
        <w:div w:id="1028792735">
          <w:marLeft w:val="0"/>
          <w:marRight w:val="0"/>
          <w:marTop w:val="0"/>
          <w:marBottom w:val="0"/>
          <w:divBdr>
            <w:top w:val="none" w:sz="0" w:space="0" w:color="auto"/>
            <w:left w:val="none" w:sz="0" w:space="0" w:color="auto"/>
            <w:bottom w:val="none" w:sz="0" w:space="0" w:color="auto"/>
            <w:right w:val="none" w:sz="0" w:space="0" w:color="auto"/>
          </w:divBdr>
        </w:div>
        <w:div w:id="1890218752">
          <w:marLeft w:val="0"/>
          <w:marRight w:val="0"/>
          <w:marTop w:val="0"/>
          <w:marBottom w:val="0"/>
          <w:divBdr>
            <w:top w:val="none" w:sz="0" w:space="0" w:color="auto"/>
            <w:left w:val="none" w:sz="0" w:space="0" w:color="auto"/>
            <w:bottom w:val="none" w:sz="0" w:space="0" w:color="auto"/>
            <w:right w:val="none" w:sz="0" w:space="0" w:color="auto"/>
          </w:divBdr>
        </w:div>
        <w:div w:id="2110541454">
          <w:marLeft w:val="0"/>
          <w:marRight w:val="0"/>
          <w:marTop w:val="0"/>
          <w:marBottom w:val="0"/>
          <w:divBdr>
            <w:top w:val="none" w:sz="0" w:space="0" w:color="auto"/>
            <w:left w:val="none" w:sz="0" w:space="0" w:color="auto"/>
            <w:bottom w:val="none" w:sz="0" w:space="0" w:color="auto"/>
            <w:right w:val="none" w:sz="0" w:space="0" w:color="auto"/>
          </w:divBdr>
        </w:div>
        <w:div w:id="841549104">
          <w:marLeft w:val="0"/>
          <w:marRight w:val="0"/>
          <w:marTop w:val="0"/>
          <w:marBottom w:val="0"/>
          <w:divBdr>
            <w:top w:val="none" w:sz="0" w:space="0" w:color="auto"/>
            <w:left w:val="none" w:sz="0" w:space="0" w:color="auto"/>
            <w:bottom w:val="none" w:sz="0" w:space="0" w:color="auto"/>
            <w:right w:val="none" w:sz="0" w:space="0" w:color="auto"/>
          </w:divBdr>
        </w:div>
        <w:div w:id="229268367">
          <w:marLeft w:val="0"/>
          <w:marRight w:val="0"/>
          <w:marTop w:val="0"/>
          <w:marBottom w:val="0"/>
          <w:divBdr>
            <w:top w:val="none" w:sz="0" w:space="0" w:color="auto"/>
            <w:left w:val="none" w:sz="0" w:space="0" w:color="auto"/>
            <w:bottom w:val="none" w:sz="0" w:space="0" w:color="auto"/>
            <w:right w:val="none" w:sz="0" w:space="0" w:color="auto"/>
          </w:divBdr>
        </w:div>
        <w:div w:id="564337253">
          <w:marLeft w:val="0"/>
          <w:marRight w:val="0"/>
          <w:marTop w:val="0"/>
          <w:marBottom w:val="0"/>
          <w:divBdr>
            <w:top w:val="none" w:sz="0" w:space="0" w:color="auto"/>
            <w:left w:val="none" w:sz="0" w:space="0" w:color="auto"/>
            <w:bottom w:val="none" w:sz="0" w:space="0" w:color="auto"/>
            <w:right w:val="none" w:sz="0" w:space="0" w:color="auto"/>
          </w:divBdr>
        </w:div>
        <w:div w:id="564030068">
          <w:marLeft w:val="0"/>
          <w:marRight w:val="0"/>
          <w:marTop w:val="0"/>
          <w:marBottom w:val="0"/>
          <w:divBdr>
            <w:top w:val="none" w:sz="0" w:space="0" w:color="auto"/>
            <w:left w:val="none" w:sz="0" w:space="0" w:color="auto"/>
            <w:bottom w:val="none" w:sz="0" w:space="0" w:color="auto"/>
            <w:right w:val="none" w:sz="0" w:space="0" w:color="auto"/>
          </w:divBdr>
        </w:div>
        <w:div w:id="2067608504">
          <w:marLeft w:val="0"/>
          <w:marRight w:val="0"/>
          <w:marTop w:val="0"/>
          <w:marBottom w:val="0"/>
          <w:divBdr>
            <w:top w:val="none" w:sz="0" w:space="0" w:color="auto"/>
            <w:left w:val="none" w:sz="0" w:space="0" w:color="auto"/>
            <w:bottom w:val="none" w:sz="0" w:space="0" w:color="auto"/>
            <w:right w:val="none" w:sz="0" w:space="0" w:color="auto"/>
          </w:divBdr>
        </w:div>
        <w:div w:id="689797992">
          <w:marLeft w:val="0"/>
          <w:marRight w:val="0"/>
          <w:marTop w:val="0"/>
          <w:marBottom w:val="0"/>
          <w:divBdr>
            <w:top w:val="none" w:sz="0" w:space="0" w:color="auto"/>
            <w:left w:val="none" w:sz="0" w:space="0" w:color="auto"/>
            <w:bottom w:val="none" w:sz="0" w:space="0" w:color="auto"/>
            <w:right w:val="none" w:sz="0" w:space="0" w:color="auto"/>
          </w:divBdr>
        </w:div>
        <w:div w:id="2024820802">
          <w:marLeft w:val="0"/>
          <w:marRight w:val="0"/>
          <w:marTop w:val="0"/>
          <w:marBottom w:val="0"/>
          <w:divBdr>
            <w:top w:val="none" w:sz="0" w:space="0" w:color="auto"/>
            <w:left w:val="none" w:sz="0" w:space="0" w:color="auto"/>
            <w:bottom w:val="none" w:sz="0" w:space="0" w:color="auto"/>
            <w:right w:val="none" w:sz="0" w:space="0" w:color="auto"/>
          </w:divBdr>
        </w:div>
        <w:div w:id="315453196">
          <w:marLeft w:val="0"/>
          <w:marRight w:val="0"/>
          <w:marTop w:val="0"/>
          <w:marBottom w:val="0"/>
          <w:divBdr>
            <w:top w:val="none" w:sz="0" w:space="0" w:color="auto"/>
            <w:left w:val="none" w:sz="0" w:space="0" w:color="auto"/>
            <w:bottom w:val="none" w:sz="0" w:space="0" w:color="auto"/>
            <w:right w:val="none" w:sz="0" w:space="0" w:color="auto"/>
          </w:divBdr>
        </w:div>
        <w:div w:id="1149203141">
          <w:marLeft w:val="0"/>
          <w:marRight w:val="0"/>
          <w:marTop w:val="0"/>
          <w:marBottom w:val="0"/>
          <w:divBdr>
            <w:top w:val="none" w:sz="0" w:space="0" w:color="auto"/>
            <w:left w:val="none" w:sz="0" w:space="0" w:color="auto"/>
            <w:bottom w:val="none" w:sz="0" w:space="0" w:color="auto"/>
            <w:right w:val="none" w:sz="0" w:space="0" w:color="auto"/>
          </w:divBdr>
        </w:div>
        <w:div w:id="404840930">
          <w:marLeft w:val="0"/>
          <w:marRight w:val="0"/>
          <w:marTop w:val="0"/>
          <w:marBottom w:val="0"/>
          <w:divBdr>
            <w:top w:val="none" w:sz="0" w:space="0" w:color="auto"/>
            <w:left w:val="none" w:sz="0" w:space="0" w:color="auto"/>
            <w:bottom w:val="none" w:sz="0" w:space="0" w:color="auto"/>
            <w:right w:val="none" w:sz="0" w:space="0" w:color="auto"/>
          </w:divBdr>
        </w:div>
        <w:div w:id="1373727384">
          <w:marLeft w:val="0"/>
          <w:marRight w:val="0"/>
          <w:marTop w:val="0"/>
          <w:marBottom w:val="0"/>
          <w:divBdr>
            <w:top w:val="none" w:sz="0" w:space="0" w:color="auto"/>
            <w:left w:val="none" w:sz="0" w:space="0" w:color="auto"/>
            <w:bottom w:val="none" w:sz="0" w:space="0" w:color="auto"/>
            <w:right w:val="none" w:sz="0" w:space="0" w:color="auto"/>
          </w:divBdr>
        </w:div>
        <w:div w:id="2130927433">
          <w:marLeft w:val="0"/>
          <w:marRight w:val="0"/>
          <w:marTop w:val="0"/>
          <w:marBottom w:val="0"/>
          <w:divBdr>
            <w:top w:val="none" w:sz="0" w:space="0" w:color="auto"/>
            <w:left w:val="none" w:sz="0" w:space="0" w:color="auto"/>
            <w:bottom w:val="none" w:sz="0" w:space="0" w:color="auto"/>
            <w:right w:val="none" w:sz="0" w:space="0" w:color="auto"/>
          </w:divBdr>
        </w:div>
        <w:div w:id="403919468">
          <w:marLeft w:val="0"/>
          <w:marRight w:val="0"/>
          <w:marTop w:val="0"/>
          <w:marBottom w:val="0"/>
          <w:divBdr>
            <w:top w:val="none" w:sz="0" w:space="0" w:color="auto"/>
            <w:left w:val="none" w:sz="0" w:space="0" w:color="auto"/>
            <w:bottom w:val="none" w:sz="0" w:space="0" w:color="auto"/>
            <w:right w:val="none" w:sz="0" w:space="0" w:color="auto"/>
          </w:divBdr>
        </w:div>
        <w:div w:id="363142969">
          <w:marLeft w:val="0"/>
          <w:marRight w:val="0"/>
          <w:marTop w:val="0"/>
          <w:marBottom w:val="0"/>
          <w:divBdr>
            <w:top w:val="none" w:sz="0" w:space="0" w:color="auto"/>
            <w:left w:val="none" w:sz="0" w:space="0" w:color="auto"/>
            <w:bottom w:val="none" w:sz="0" w:space="0" w:color="auto"/>
            <w:right w:val="none" w:sz="0" w:space="0" w:color="auto"/>
          </w:divBdr>
        </w:div>
        <w:div w:id="1346664181">
          <w:marLeft w:val="0"/>
          <w:marRight w:val="0"/>
          <w:marTop w:val="0"/>
          <w:marBottom w:val="0"/>
          <w:divBdr>
            <w:top w:val="none" w:sz="0" w:space="0" w:color="auto"/>
            <w:left w:val="none" w:sz="0" w:space="0" w:color="auto"/>
            <w:bottom w:val="none" w:sz="0" w:space="0" w:color="auto"/>
            <w:right w:val="none" w:sz="0" w:space="0" w:color="auto"/>
          </w:divBdr>
        </w:div>
        <w:div w:id="1050494185">
          <w:marLeft w:val="0"/>
          <w:marRight w:val="0"/>
          <w:marTop w:val="0"/>
          <w:marBottom w:val="0"/>
          <w:divBdr>
            <w:top w:val="none" w:sz="0" w:space="0" w:color="auto"/>
            <w:left w:val="none" w:sz="0" w:space="0" w:color="auto"/>
            <w:bottom w:val="none" w:sz="0" w:space="0" w:color="auto"/>
            <w:right w:val="none" w:sz="0" w:space="0" w:color="auto"/>
          </w:divBdr>
        </w:div>
        <w:div w:id="1149251015">
          <w:marLeft w:val="0"/>
          <w:marRight w:val="0"/>
          <w:marTop w:val="0"/>
          <w:marBottom w:val="0"/>
          <w:divBdr>
            <w:top w:val="none" w:sz="0" w:space="0" w:color="auto"/>
            <w:left w:val="none" w:sz="0" w:space="0" w:color="auto"/>
            <w:bottom w:val="none" w:sz="0" w:space="0" w:color="auto"/>
            <w:right w:val="none" w:sz="0" w:space="0" w:color="auto"/>
          </w:divBdr>
        </w:div>
        <w:div w:id="1318534206">
          <w:marLeft w:val="0"/>
          <w:marRight w:val="0"/>
          <w:marTop w:val="0"/>
          <w:marBottom w:val="0"/>
          <w:divBdr>
            <w:top w:val="none" w:sz="0" w:space="0" w:color="auto"/>
            <w:left w:val="none" w:sz="0" w:space="0" w:color="auto"/>
            <w:bottom w:val="none" w:sz="0" w:space="0" w:color="auto"/>
            <w:right w:val="none" w:sz="0" w:space="0" w:color="auto"/>
          </w:divBdr>
        </w:div>
        <w:div w:id="675377595">
          <w:marLeft w:val="0"/>
          <w:marRight w:val="0"/>
          <w:marTop w:val="0"/>
          <w:marBottom w:val="0"/>
          <w:divBdr>
            <w:top w:val="none" w:sz="0" w:space="0" w:color="auto"/>
            <w:left w:val="none" w:sz="0" w:space="0" w:color="auto"/>
            <w:bottom w:val="none" w:sz="0" w:space="0" w:color="auto"/>
            <w:right w:val="none" w:sz="0" w:space="0" w:color="auto"/>
          </w:divBdr>
        </w:div>
        <w:div w:id="1057709185">
          <w:marLeft w:val="0"/>
          <w:marRight w:val="0"/>
          <w:marTop w:val="0"/>
          <w:marBottom w:val="0"/>
          <w:divBdr>
            <w:top w:val="none" w:sz="0" w:space="0" w:color="auto"/>
            <w:left w:val="none" w:sz="0" w:space="0" w:color="auto"/>
            <w:bottom w:val="none" w:sz="0" w:space="0" w:color="auto"/>
            <w:right w:val="none" w:sz="0" w:space="0" w:color="auto"/>
          </w:divBdr>
        </w:div>
        <w:div w:id="1398434894">
          <w:marLeft w:val="0"/>
          <w:marRight w:val="0"/>
          <w:marTop w:val="0"/>
          <w:marBottom w:val="0"/>
          <w:divBdr>
            <w:top w:val="none" w:sz="0" w:space="0" w:color="auto"/>
            <w:left w:val="none" w:sz="0" w:space="0" w:color="auto"/>
            <w:bottom w:val="none" w:sz="0" w:space="0" w:color="auto"/>
            <w:right w:val="none" w:sz="0" w:space="0" w:color="auto"/>
          </w:divBdr>
        </w:div>
        <w:div w:id="490608799">
          <w:marLeft w:val="0"/>
          <w:marRight w:val="0"/>
          <w:marTop w:val="0"/>
          <w:marBottom w:val="0"/>
          <w:divBdr>
            <w:top w:val="none" w:sz="0" w:space="0" w:color="auto"/>
            <w:left w:val="none" w:sz="0" w:space="0" w:color="auto"/>
            <w:bottom w:val="none" w:sz="0" w:space="0" w:color="auto"/>
            <w:right w:val="none" w:sz="0" w:space="0" w:color="auto"/>
          </w:divBdr>
        </w:div>
        <w:div w:id="749161766">
          <w:marLeft w:val="0"/>
          <w:marRight w:val="0"/>
          <w:marTop w:val="0"/>
          <w:marBottom w:val="0"/>
          <w:divBdr>
            <w:top w:val="none" w:sz="0" w:space="0" w:color="auto"/>
            <w:left w:val="none" w:sz="0" w:space="0" w:color="auto"/>
            <w:bottom w:val="none" w:sz="0" w:space="0" w:color="auto"/>
            <w:right w:val="none" w:sz="0" w:space="0" w:color="auto"/>
          </w:divBdr>
        </w:div>
        <w:div w:id="1326980335">
          <w:marLeft w:val="0"/>
          <w:marRight w:val="0"/>
          <w:marTop w:val="0"/>
          <w:marBottom w:val="0"/>
          <w:divBdr>
            <w:top w:val="none" w:sz="0" w:space="0" w:color="auto"/>
            <w:left w:val="none" w:sz="0" w:space="0" w:color="auto"/>
            <w:bottom w:val="none" w:sz="0" w:space="0" w:color="auto"/>
            <w:right w:val="none" w:sz="0" w:space="0" w:color="auto"/>
          </w:divBdr>
        </w:div>
        <w:div w:id="446896741">
          <w:marLeft w:val="0"/>
          <w:marRight w:val="0"/>
          <w:marTop w:val="0"/>
          <w:marBottom w:val="0"/>
          <w:divBdr>
            <w:top w:val="none" w:sz="0" w:space="0" w:color="auto"/>
            <w:left w:val="none" w:sz="0" w:space="0" w:color="auto"/>
            <w:bottom w:val="none" w:sz="0" w:space="0" w:color="auto"/>
            <w:right w:val="none" w:sz="0" w:space="0" w:color="auto"/>
          </w:divBdr>
        </w:div>
        <w:div w:id="487985718">
          <w:marLeft w:val="0"/>
          <w:marRight w:val="0"/>
          <w:marTop w:val="0"/>
          <w:marBottom w:val="0"/>
          <w:divBdr>
            <w:top w:val="none" w:sz="0" w:space="0" w:color="auto"/>
            <w:left w:val="none" w:sz="0" w:space="0" w:color="auto"/>
            <w:bottom w:val="none" w:sz="0" w:space="0" w:color="auto"/>
            <w:right w:val="none" w:sz="0" w:space="0" w:color="auto"/>
          </w:divBdr>
        </w:div>
        <w:div w:id="891815796">
          <w:marLeft w:val="0"/>
          <w:marRight w:val="0"/>
          <w:marTop w:val="0"/>
          <w:marBottom w:val="0"/>
          <w:divBdr>
            <w:top w:val="none" w:sz="0" w:space="0" w:color="auto"/>
            <w:left w:val="none" w:sz="0" w:space="0" w:color="auto"/>
            <w:bottom w:val="none" w:sz="0" w:space="0" w:color="auto"/>
            <w:right w:val="none" w:sz="0" w:space="0" w:color="auto"/>
          </w:divBdr>
        </w:div>
        <w:div w:id="13924960">
          <w:marLeft w:val="0"/>
          <w:marRight w:val="0"/>
          <w:marTop w:val="0"/>
          <w:marBottom w:val="0"/>
          <w:divBdr>
            <w:top w:val="none" w:sz="0" w:space="0" w:color="auto"/>
            <w:left w:val="none" w:sz="0" w:space="0" w:color="auto"/>
            <w:bottom w:val="none" w:sz="0" w:space="0" w:color="auto"/>
            <w:right w:val="none" w:sz="0" w:space="0" w:color="auto"/>
          </w:divBdr>
        </w:div>
        <w:div w:id="1859156916">
          <w:marLeft w:val="0"/>
          <w:marRight w:val="0"/>
          <w:marTop w:val="0"/>
          <w:marBottom w:val="0"/>
          <w:divBdr>
            <w:top w:val="none" w:sz="0" w:space="0" w:color="auto"/>
            <w:left w:val="none" w:sz="0" w:space="0" w:color="auto"/>
            <w:bottom w:val="none" w:sz="0" w:space="0" w:color="auto"/>
            <w:right w:val="none" w:sz="0" w:space="0" w:color="auto"/>
          </w:divBdr>
        </w:div>
        <w:div w:id="1131165416">
          <w:marLeft w:val="0"/>
          <w:marRight w:val="0"/>
          <w:marTop w:val="0"/>
          <w:marBottom w:val="0"/>
          <w:divBdr>
            <w:top w:val="none" w:sz="0" w:space="0" w:color="auto"/>
            <w:left w:val="none" w:sz="0" w:space="0" w:color="auto"/>
            <w:bottom w:val="none" w:sz="0" w:space="0" w:color="auto"/>
            <w:right w:val="none" w:sz="0" w:space="0" w:color="auto"/>
          </w:divBdr>
        </w:div>
        <w:div w:id="129247616">
          <w:marLeft w:val="0"/>
          <w:marRight w:val="0"/>
          <w:marTop w:val="0"/>
          <w:marBottom w:val="0"/>
          <w:divBdr>
            <w:top w:val="none" w:sz="0" w:space="0" w:color="auto"/>
            <w:left w:val="none" w:sz="0" w:space="0" w:color="auto"/>
            <w:bottom w:val="none" w:sz="0" w:space="0" w:color="auto"/>
            <w:right w:val="none" w:sz="0" w:space="0" w:color="auto"/>
          </w:divBdr>
        </w:div>
        <w:div w:id="631521102">
          <w:marLeft w:val="0"/>
          <w:marRight w:val="0"/>
          <w:marTop w:val="0"/>
          <w:marBottom w:val="0"/>
          <w:divBdr>
            <w:top w:val="none" w:sz="0" w:space="0" w:color="auto"/>
            <w:left w:val="none" w:sz="0" w:space="0" w:color="auto"/>
            <w:bottom w:val="none" w:sz="0" w:space="0" w:color="auto"/>
            <w:right w:val="none" w:sz="0" w:space="0" w:color="auto"/>
          </w:divBdr>
        </w:div>
      </w:divsChild>
    </w:div>
    <w:div w:id="852693416">
      <w:bodyDiv w:val="1"/>
      <w:marLeft w:val="0"/>
      <w:marRight w:val="0"/>
      <w:marTop w:val="0"/>
      <w:marBottom w:val="0"/>
      <w:divBdr>
        <w:top w:val="none" w:sz="0" w:space="0" w:color="auto"/>
        <w:left w:val="none" w:sz="0" w:space="0" w:color="auto"/>
        <w:bottom w:val="none" w:sz="0" w:space="0" w:color="auto"/>
        <w:right w:val="none" w:sz="0" w:space="0" w:color="auto"/>
      </w:divBdr>
    </w:div>
    <w:div w:id="883105232">
      <w:bodyDiv w:val="1"/>
      <w:marLeft w:val="0"/>
      <w:marRight w:val="0"/>
      <w:marTop w:val="0"/>
      <w:marBottom w:val="0"/>
      <w:divBdr>
        <w:top w:val="none" w:sz="0" w:space="0" w:color="auto"/>
        <w:left w:val="none" w:sz="0" w:space="0" w:color="auto"/>
        <w:bottom w:val="none" w:sz="0" w:space="0" w:color="auto"/>
        <w:right w:val="none" w:sz="0" w:space="0" w:color="auto"/>
      </w:divBdr>
    </w:div>
    <w:div w:id="1228607127">
      <w:bodyDiv w:val="1"/>
      <w:marLeft w:val="0"/>
      <w:marRight w:val="0"/>
      <w:marTop w:val="0"/>
      <w:marBottom w:val="0"/>
      <w:divBdr>
        <w:top w:val="none" w:sz="0" w:space="0" w:color="auto"/>
        <w:left w:val="none" w:sz="0" w:space="0" w:color="auto"/>
        <w:bottom w:val="none" w:sz="0" w:space="0" w:color="auto"/>
        <w:right w:val="none" w:sz="0" w:space="0" w:color="auto"/>
      </w:divBdr>
    </w:div>
    <w:div w:id="1632206470">
      <w:bodyDiv w:val="1"/>
      <w:marLeft w:val="0"/>
      <w:marRight w:val="0"/>
      <w:marTop w:val="0"/>
      <w:marBottom w:val="0"/>
      <w:divBdr>
        <w:top w:val="none" w:sz="0" w:space="0" w:color="auto"/>
        <w:left w:val="none" w:sz="0" w:space="0" w:color="auto"/>
        <w:bottom w:val="none" w:sz="0" w:space="0" w:color="auto"/>
        <w:right w:val="none" w:sz="0" w:space="0" w:color="auto"/>
      </w:divBdr>
    </w:div>
    <w:div w:id="1665695236">
      <w:bodyDiv w:val="1"/>
      <w:marLeft w:val="0"/>
      <w:marRight w:val="0"/>
      <w:marTop w:val="0"/>
      <w:marBottom w:val="0"/>
      <w:divBdr>
        <w:top w:val="none" w:sz="0" w:space="0" w:color="auto"/>
        <w:left w:val="none" w:sz="0" w:space="0" w:color="auto"/>
        <w:bottom w:val="none" w:sz="0" w:space="0" w:color="auto"/>
        <w:right w:val="none" w:sz="0" w:space="0" w:color="auto"/>
      </w:divBdr>
    </w:div>
    <w:div w:id="1785231213">
      <w:bodyDiv w:val="1"/>
      <w:marLeft w:val="0"/>
      <w:marRight w:val="0"/>
      <w:marTop w:val="0"/>
      <w:marBottom w:val="0"/>
      <w:divBdr>
        <w:top w:val="none" w:sz="0" w:space="0" w:color="auto"/>
        <w:left w:val="none" w:sz="0" w:space="0" w:color="auto"/>
        <w:bottom w:val="none" w:sz="0" w:space="0" w:color="auto"/>
        <w:right w:val="none" w:sz="0" w:space="0" w:color="auto"/>
      </w:divBdr>
    </w:div>
    <w:div w:id="1881238675">
      <w:bodyDiv w:val="1"/>
      <w:marLeft w:val="0"/>
      <w:marRight w:val="0"/>
      <w:marTop w:val="0"/>
      <w:marBottom w:val="0"/>
      <w:divBdr>
        <w:top w:val="none" w:sz="0" w:space="0" w:color="auto"/>
        <w:left w:val="none" w:sz="0" w:space="0" w:color="auto"/>
        <w:bottom w:val="none" w:sz="0" w:space="0" w:color="auto"/>
        <w:right w:val="none" w:sz="0" w:space="0" w:color="auto"/>
      </w:divBdr>
    </w:div>
    <w:div w:id="1960795259">
      <w:bodyDiv w:val="1"/>
      <w:marLeft w:val="0"/>
      <w:marRight w:val="0"/>
      <w:marTop w:val="0"/>
      <w:marBottom w:val="0"/>
      <w:divBdr>
        <w:top w:val="none" w:sz="0" w:space="0" w:color="auto"/>
        <w:left w:val="none" w:sz="0" w:space="0" w:color="auto"/>
        <w:bottom w:val="none" w:sz="0" w:space="0" w:color="auto"/>
        <w:right w:val="none" w:sz="0" w:space="0" w:color="auto"/>
      </w:divBdr>
    </w:div>
    <w:div w:id="2078549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420300169" TargetMode="External"/><Relationship Id="rId13" Type="http://schemas.openxmlformats.org/officeDocument/2006/relationships/hyperlink" Target="https://pandia.ru/text/category/predprinimatelmzskaya_deyatelmznostm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andia.ru/text/category/sotcialmzno_yekonomicheskoe_razviti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ocs.cntd.ru/document/499011838"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docs.cntd.ru/document/537987056" TargetMode="External"/><Relationship Id="rId4" Type="http://schemas.openxmlformats.org/officeDocument/2006/relationships/settings" Target="settings.xml"/><Relationship Id="rId9" Type="http://schemas.openxmlformats.org/officeDocument/2006/relationships/hyperlink" Target="http://docs.cntd.ru/document/420300169"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9247E1-2AEC-4473-9548-FDB1505D62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793</TotalTime>
  <Pages>44</Pages>
  <Words>10880</Words>
  <Characters>62019</Characters>
  <Application>Microsoft Office Word</Application>
  <DocSecurity>0</DocSecurity>
  <Lines>516</Lines>
  <Paragraphs>145</Paragraphs>
  <ScaleCrop>false</ScaleCrop>
  <HeadingPairs>
    <vt:vector size="2" baseType="variant">
      <vt:variant>
        <vt:lpstr>Название</vt:lpstr>
      </vt:variant>
      <vt:variant>
        <vt:i4>1</vt:i4>
      </vt:variant>
    </vt:vector>
  </HeadingPairs>
  <TitlesOfParts>
    <vt:vector size="1" baseType="lpstr">
      <vt:lpstr/>
    </vt:vector>
  </TitlesOfParts>
  <Company>altaivital</Company>
  <LinksUpToDate>false</LinksUpToDate>
  <CharactersWithSpaces>72754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28</cp:revision>
  <cp:lastPrinted>2018-11-28T06:48:00Z</cp:lastPrinted>
  <dcterms:created xsi:type="dcterms:W3CDTF">2019-08-27T07:16:00Z</dcterms:created>
  <dcterms:modified xsi:type="dcterms:W3CDTF">2021-05-26T11:41:00Z</dcterms:modified>
</cp:coreProperties>
</file>