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C09" w:rsidRPr="00C21C09" w:rsidRDefault="00C21C09" w:rsidP="00C21C09">
      <w:pPr>
        <w:spacing w:after="547" w:line="656" w:lineRule="atLeast"/>
        <w:textAlignment w:val="baseline"/>
        <w:outlineLvl w:val="0"/>
        <w:rPr>
          <w:rFonts w:ascii="inherit" w:eastAsia="Times New Roman" w:hAnsi="inherit" w:cs="Arial"/>
          <w:color w:val="3B4256"/>
          <w:spacing w:val="-7"/>
          <w:kern w:val="36"/>
          <w:sz w:val="58"/>
          <w:szCs w:val="58"/>
          <w:lang w:eastAsia="ru-RU"/>
        </w:rPr>
      </w:pPr>
      <w:r w:rsidRPr="00C21C09">
        <w:rPr>
          <w:rFonts w:ascii="inherit" w:eastAsia="Times New Roman" w:hAnsi="inherit" w:cs="Arial"/>
          <w:color w:val="3B4256"/>
          <w:spacing w:val="-7"/>
          <w:kern w:val="36"/>
          <w:sz w:val="58"/>
          <w:szCs w:val="58"/>
          <w:lang w:eastAsia="ru-RU"/>
        </w:rPr>
        <w:t>Памятка для грибников</w:t>
      </w:r>
    </w:p>
    <w:p w:rsidR="00C21C09" w:rsidRPr="00C21C09" w:rsidRDefault="00C21C09" w:rsidP="00C21C09">
      <w:pPr>
        <w:spacing w:after="0" w:line="474" w:lineRule="atLeast"/>
        <w:textAlignment w:val="baseline"/>
        <w:rPr>
          <w:rFonts w:ascii="inherit" w:eastAsia="Times New Roman" w:hAnsi="inherit" w:cs="Arial"/>
          <w:color w:val="3B4256"/>
          <w:sz w:val="29"/>
          <w:szCs w:val="29"/>
          <w:lang w:eastAsia="ru-RU"/>
        </w:rPr>
      </w:pPr>
      <w:r w:rsidRPr="00C21C09">
        <w:rPr>
          <w:rFonts w:ascii="inherit" w:eastAsia="Times New Roman" w:hAnsi="inherit" w:cs="Arial"/>
          <w:color w:val="3B4256"/>
          <w:sz w:val="29"/>
          <w:szCs w:val="29"/>
          <w:lang w:eastAsia="ru-RU"/>
        </w:rPr>
        <w:t>Конец лета – щедрая пора, начался грибной сезон, и многие любители грибов отправились в лес. Хочется обеспечить на всю зиму и себя, и семью дарами леса.</w:t>
      </w:r>
    </w:p>
    <w:p w:rsidR="00C21C09" w:rsidRPr="00C21C09" w:rsidRDefault="00C21C09" w:rsidP="00C21C09">
      <w:pPr>
        <w:spacing w:after="0" w:line="474" w:lineRule="atLeast"/>
        <w:textAlignment w:val="baseline"/>
        <w:rPr>
          <w:rFonts w:ascii="inherit" w:eastAsia="Times New Roman" w:hAnsi="inherit" w:cs="Arial"/>
          <w:color w:val="3B4256"/>
          <w:sz w:val="29"/>
          <w:szCs w:val="29"/>
          <w:lang w:eastAsia="ru-RU"/>
        </w:rPr>
      </w:pPr>
      <w:r w:rsidRPr="00C21C09">
        <w:rPr>
          <w:rFonts w:ascii="inherit" w:eastAsia="Times New Roman" w:hAnsi="inherit" w:cs="Arial"/>
          <w:color w:val="3B4256"/>
          <w:sz w:val="29"/>
          <w:szCs w:val="29"/>
          <w:lang w:eastAsia="ru-RU"/>
        </w:rPr>
        <w:t xml:space="preserve">Но прежде чем отправиться в лес за грибами и ягодами, необходимо позаботиться о своей безопасности! Ведь если вы заблудитесь в лесу, то все старания сойдут </w:t>
      </w:r>
      <w:proofErr w:type="gramStart"/>
      <w:r w:rsidRPr="00C21C09">
        <w:rPr>
          <w:rFonts w:ascii="inherit" w:eastAsia="Times New Roman" w:hAnsi="inherit" w:cs="Arial"/>
          <w:color w:val="3B4256"/>
          <w:sz w:val="29"/>
          <w:szCs w:val="29"/>
          <w:lang w:eastAsia="ru-RU"/>
        </w:rPr>
        <w:t>на</w:t>
      </w:r>
      <w:proofErr w:type="gramEnd"/>
      <w:r w:rsidRPr="00C21C09">
        <w:rPr>
          <w:rFonts w:ascii="inherit" w:eastAsia="Times New Roman" w:hAnsi="inherit" w:cs="Arial"/>
          <w:color w:val="3B4256"/>
          <w:sz w:val="29"/>
          <w:szCs w:val="29"/>
          <w:lang w:eastAsia="ru-RU"/>
        </w:rPr>
        <w:t xml:space="preserve"> нет.</w:t>
      </w:r>
    </w:p>
    <w:p w:rsidR="00C21C09" w:rsidRPr="00C21C09" w:rsidRDefault="00C21C09" w:rsidP="00C21C09">
      <w:pPr>
        <w:spacing w:after="0" w:line="474" w:lineRule="atLeast"/>
        <w:textAlignment w:val="baseline"/>
        <w:rPr>
          <w:rFonts w:ascii="inherit" w:eastAsia="Times New Roman" w:hAnsi="inherit" w:cs="Arial"/>
          <w:color w:val="3B4256"/>
          <w:sz w:val="29"/>
          <w:szCs w:val="29"/>
          <w:lang w:eastAsia="ru-RU"/>
        </w:rPr>
      </w:pPr>
      <w:r w:rsidRPr="00C21C09">
        <w:rPr>
          <w:rFonts w:ascii="inherit" w:eastAsia="Times New Roman" w:hAnsi="inherit" w:cs="Arial"/>
          <w:color w:val="3B4256"/>
          <w:sz w:val="29"/>
          <w:szCs w:val="29"/>
          <w:lang w:eastAsia="ru-RU"/>
        </w:rPr>
        <w:t>За это лето в Костромской области зафиксировано 8 подобных инцидентов, поэтому знать, как вести себя в лесу, обязан каждый человек.</w:t>
      </w:r>
    </w:p>
    <w:p w:rsidR="00C21C09" w:rsidRPr="00C21C09" w:rsidRDefault="00C21C09" w:rsidP="00C21C09">
      <w:pPr>
        <w:spacing w:after="0" w:line="474" w:lineRule="atLeast"/>
        <w:textAlignment w:val="baseline"/>
        <w:rPr>
          <w:rFonts w:ascii="inherit" w:eastAsia="Times New Roman" w:hAnsi="inherit" w:cs="Arial"/>
          <w:color w:val="3B4256"/>
          <w:sz w:val="29"/>
          <w:szCs w:val="29"/>
          <w:lang w:eastAsia="ru-RU"/>
        </w:rPr>
      </w:pPr>
      <w:r w:rsidRPr="00C21C09">
        <w:rPr>
          <w:rFonts w:ascii="inherit" w:eastAsia="Times New Roman" w:hAnsi="inherit" w:cs="Arial"/>
          <w:color w:val="3B4256"/>
          <w:sz w:val="29"/>
          <w:szCs w:val="29"/>
          <w:lang w:eastAsia="ru-RU"/>
        </w:rPr>
        <w:t>Рекомендации о том, как правильно организовать свой поход в лес </w:t>
      </w:r>
    </w:p>
    <w:p w:rsidR="00C21C09" w:rsidRPr="00C21C09" w:rsidRDefault="00C21C09" w:rsidP="00C21C09">
      <w:pPr>
        <w:spacing w:after="0" w:line="474" w:lineRule="atLeast"/>
        <w:textAlignment w:val="baseline"/>
        <w:rPr>
          <w:rFonts w:ascii="inherit" w:eastAsia="Times New Roman" w:hAnsi="inherit" w:cs="Arial"/>
          <w:color w:val="3B4256"/>
          <w:sz w:val="29"/>
          <w:szCs w:val="29"/>
          <w:lang w:eastAsia="ru-RU"/>
        </w:rPr>
      </w:pPr>
      <w:r w:rsidRPr="00C21C09">
        <w:rPr>
          <w:rFonts w:ascii="inherit" w:eastAsia="Times New Roman" w:hAnsi="inherit" w:cs="Arial"/>
          <w:color w:val="3B4256"/>
          <w:sz w:val="29"/>
          <w:szCs w:val="29"/>
          <w:lang w:eastAsia="ru-RU"/>
        </w:rPr>
        <w:t>(в случае наступления беды вашим родственникам будет легче вас искать, да и вы сами будете лучше ориентироваться):</w:t>
      </w:r>
    </w:p>
    <w:p w:rsidR="00C21C09" w:rsidRPr="00C21C09" w:rsidRDefault="00C21C09" w:rsidP="00C21C09">
      <w:pPr>
        <w:numPr>
          <w:ilvl w:val="0"/>
          <w:numId w:val="1"/>
        </w:numPr>
        <w:spacing w:after="146" w:line="474" w:lineRule="atLeast"/>
        <w:ind w:left="0"/>
        <w:textAlignment w:val="baseline"/>
        <w:rPr>
          <w:rFonts w:ascii="inherit" w:eastAsia="Times New Roman" w:hAnsi="inherit" w:cs="Arial"/>
          <w:color w:val="3B4256"/>
          <w:sz w:val="29"/>
          <w:szCs w:val="29"/>
          <w:lang w:eastAsia="ru-RU"/>
        </w:rPr>
      </w:pPr>
      <w:r w:rsidRPr="00C21C09">
        <w:rPr>
          <w:rFonts w:ascii="inherit" w:eastAsia="Times New Roman" w:hAnsi="inherit" w:cs="Arial"/>
          <w:color w:val="3B4256"/>
          <w:sz w:val="29"/>
          <w:szCs w:val="29"/>
          <w:lang w:eastAsia="ru-RU"/>
        </w:rPr>
        <w:t>Информируйте близких, соседей, друзей в случае, если вы собрались отправиться в лес в одиночестве (и даже в составе небольшой компании);</w:t>
      </w:r>
    </w:p>
    <w:p w:rsidR="00C21C09" w:rsidRPr="00C21C09" w:rsidRDefault="00C21C09" w:rsidP="00C21C09">
      <w:pPr>
        <w:numPr>
          <w:ilvl w:val="0"/>
          <w:numId w:val="1"/>
        </w:numPr>
        <w:spacing w:after="146" w:line="474" w:lineRule="atLeast"/>
        <w:ind w:left="0"/>
        <w:textAlignment w:val="baseline"/>
        <w:rPr>
          <w:rFonts w:ascii="inherit" w:eastAsia="Times New Roman" w:hAnsi="inherit" w:cs="Arial"/>
          <w:color w:val="3B4256"/>
          <w:sz w:val="29"/>
          <w:szCs w:val="29"/>
          <w:lang w:eastAsia="ru-RU"/>
        </w:rPr>
      </w:pPr>
      <w:r w:rsidRPr="00C21C09">
        <w:rPr>
          <w:rFonts w:ascii="inherit" w:eastAsia="Times New Roman" w:hAnsi="inherit" w:cs="Arial"/>
          <w:color w:val="3B4256"/>
          <w:sz w:val="29"/>
          <w:szCs w:val="29"/>
          <w:lang w:eastAsia="ru-RU"/>
        </w:rPr>
        <w:t>сообщите, в каком районе вы собираетесь искать грибы или ягоды;</w:t>
      </w:r>
    </w:p>
    <w:p w:rsidR="00C21C09" w:rsidRPr="00C21C09" w:rsidRDefault="00C21C09" w:rsidP="00C21C09">
      <w:pPr>
        <w:numPr>
          <w:ilvl w:val="0"/>
          <w:numId w:val="1"/>
        </w:numPr>
        <w:spacing w:after="146" w:line="474" w:lineRule="atLeast"/>
        <w:ind w:left="0"/>
        <w:textAlignment w:val="baseline"/>
        <w:rPr>
          <w:rFonts w:ascii="inherit" w:eastAsia="Times New Roman" w:hAnsi="inherit" w:cs="Arial"/>
          <w:color w:val="3B4256"/>
          <w:sz w:val="29"/>
          <w:szCs w:val="29"/>
          <w:lang w:eastAsia="ru-RU"/>
        </w:rPr>
      </w:pPr>
      <w:r w:rsidRPr="00C21C09">
        <w:rPr>
          <w:rFonts w:ascii="inherit" w:eastAsia="Times New Roman" w:hAnsi="inherit" w:cs="Arial"/>
          <w:color w:val="3B4256"/>
          <w:sz w:val="29"/>
          <w:szCs w:val="29"/>
          <w:lang w:eastAsia="ru-RU"/>
        </w:rPr>
        <w:t>обратите внимание на то, какие крупные ориентиры находятся поблизости: река, дорога или железнодорожная станция;</w:t>
      </w:r>
    </w:p>
    <w:p w:rsidR="00C21C09" w:rsidRPr="00C21C09" w:rsidRDefault="00C21C09" w:rsidP="00C21C09">
      <w:pPr>
        <w:numPr>
          <w:ilvl w:val="0"/>
          <w:numId w:val="1"/>
        </w:numPr>
        <w:spacing w:after="146" w:line="474" w:lineRule="atLeast"/>
        <w:ind w:left="0"/>
        <w:textAlignment w:val="baseline"/>
        <w:rPr>
          <w:rFonts w:ascii="inherit" w:eastAsia="Times New Roman" w:hAnsi="inherit" w:cs="Arial"/>
          <w:color w:val="3B4256"/>
          <w:sz w:val="29"/>
          <w:szCs w:val="29"/>
          <w:lang w:eastAsia="ru-RU"/>
        </w:rPr>
      </w:pPr>
      <w:r w:rsidRPr="00C21C09">
        <w:rPr>
          <w:rFonts w:ascii="inherit" w:eastAsia="Times New Roman" w:hAnsi="inherit" w:cs="Arial"/>
          <w:color w:val="3B4256"/>
          <w:sz w:val="29"/>
          <w:szCs w:val="29"/>
          <w:lang w:eastAsia="ru-RU"/>
        </w:rPr>
        <w:t>если вы не вернулись домой в назначенное время, ваши спутники подтверждают, что вы из леса не вышли, необходимо вызвать спасателей безотлагательно, а не пытаться продолжать поиски собственными силами!</w:t>
      </w:r>
    </w:p>
    <w:p w:rsidR="00C21C09" w:rsidRPr="00C21C09" w:rsidRDefault="00C21C09" w:rsidP="00C21C09">
      <w:pPr>
        <w:numPr>
          <w:ilvl w:val="0"/>
          <w:numId w:val="1"/>
        </w:numPr>
        <w:spacing w:after="146" w:line="474" w:lineRule="atLeast"/>
        <w:ind w:left="0"/>
        <w:textAlignment w:val="baseline"/>
        <w:rPr>
          <w:rFonts w:ascii="inherit" w:eastAsia="Times New Roman" w:hAnsi="inherit" w:cs="Arial"/>
          <w:color w:val="3B4256"/>
          <w:sz w:val="29"/>
          <w:szCs w:val="29"/>
          <w:lang w:eastAsia="ru-RU"/>
        </w:rPr>
      </w:pPr>
      <w:r w:rsidRPr="00C21C09">
        <w:rPr>
          <w:rFonts w:ascii="inherit" w:eastAsia="Times New Roman" w:hAnsi="inherit" w:cs="Arial"/>
          <w:color w:val="3B4256"/>
          <w:sz w:val="29"/>
          <w:szCs w:val="29"/>
          <w:lang w:eastAsia="ru-RU"/>
        </w:rPr>
        <w:t>Необходимо тщательно продумать свое снаряжение грибника. Если у вас есть сотовый телефон, то возьмите его с собой, проверив заряд батареи, пополнив баланс. Однако необходимо помнить, что во многих местах в лесу сотовая связь недоступна.</w:t>
      </w:r>
    </w:p>
    <w:p w:rsidR="00C21C09" w:rsidRPr="00C21C09" w:rsidRDefault="00C21C09" w:rsidP="00C21C09">
      <w:pPr>
        <w:spacing w:after="0" w:line="474" w:lineRule="atLeast"/>
        <w:textAlignment w:val="baseline"/>
        <w:rPr>
          <w:rFonts w:ascii="inherit" w:eastAsia="Times New Roman" w:hAnsi="inherit" w:cs="Arial"/>
          <w:color w:val="3B4256"/>
          <w:sz w:val="29"/>
          <w:szCs w:val="29"/>
          <w:lang w:eastAsia="ru-RU"/>
        </w:rPr>
      </w:pPr>
    </w:p>
    <w:p w:rsidR="00C21C09" w:rsidRPr="00C21C09" w:rsidRDefault="00C21C09" w:rsidP="00C21C09">
      <w:pPr>
        <w:spacing w:after="0" w:line="474" w:lineRule="atLeast"/>
        <w:textAlignment w:val="baseline"/>
        <w:rPr>
          <w:rFonts w:ascii="inherit" w:eastAsia="Times New Roman" w:hAnsi="inherit" w:cs="Arial"/>
          <w:color w:val="3B4256"/>
          <w:sz w:val="29"/>
          <w:szCs w:val="29"/>
          <w:lang w:eastAsia="ru-RU"/>
        </w:rPr>
      </w:pPr>
      <w:r w:rsidRPr="00C21C09">
        <w:rPr>
          <w:rFonts w:ascii="inherit" w:eastAsia="Times New Roman" w:hAnsi="inherit" w:cs="Arial"/>
          <w:color w:val="3B4256"/>
          <w:sz w:val="29"/>
          <w:szCs w:val="29"/>
          <w:lang w:eastAsia="ru-RU"/>
        </w:rPr>
        <w:t xml:space="preserve">При отправлении в лес каждый грибник должен взять с собой необходимые лекарства, включая бинт с йодом, набор спичек в </w:t>
      </w:r>
      <w:r w:rsidRPr="00C21C09">
        <w:rPr>
          <w:rFonts w:ascii="inherit" w:eastAsia="Times New Roman" w:hAnsi="inherit" w:cs="Arial"/>
          <w:color w:val="3B4256"/>
          <w:sz w:val="29"/>
          <w:szCs w:val="29"/>
          <w:lang w:eastAsia="ru-RU"/>
        </w:rPr>
        <w:lastRenderedPageBreak/>
        <w:t xml:space="preserve">водонепроницаемой упаковке, дождевик, небольшой запас денег. Одежду для похода в лес выбирайте ярких тонов. Камуфляжная форма, старые куртки, которые грибники надевают для похода в лес, усложняют поиски. Также очень важно брать с собой в поход </w:t>
      </w:r>
      <w:proofErr w:type="gramStart"/>
      <w:r w:rsidRPr="00C21C09">
        <w:rPr>
          <w:rFonts w:ascii="inherit" w:eastAsia="Times New Roman" w:hAnsi="inherit" w:cs="Arial"/>
          <w:color w:val="3B4256"/>
          <w:sz w:val="29"/>
          <w:szCs w:val="29"/>
          <w:lang w:eastAsia="ru-RU"/>
        </w:rPr>
        <w:t>побольше</w:t>
      </w:r>
      <w:proofErr w:type="gramEnd"/>
      <w:r w:rsidRPr="00C21C09">
        <w:rPr>
          <w:rFonts w:ascii="inherit" w:eastAsia="Times New Roman" w:hAnsi="inherit" w:cs="Arial"/>
          <w:color w:val="3B4256"/>
          <w:sz w:val="29"/>
          <w:szCs w:val="29"/>
          <w:lang w:eastAsia="ru-RU"/>
        </w:rPr>
        <w:t xml:space="preserve"> еды, необходимый запас питьевой воды, теплые вещи, нож, компас и удобную обувь. Надёжным средством вызова помощи может оказаться взятый с собой свисток.</w:t>
      </w:r>
    </w:p>
    <w:p w:rsidR="00C21C09" w:rsidRPr="00C21C09" w:rsidRDefault="00C21C09" w:rsidP="00C21C09">
      <w:pPr>
        <w:spacing w:after="0" w:line="474" w:lineRule="atLeast"/>
        <w:textAlignment w:val="baseline"/>
        <w:rPr>
          <w:rFonts w:ascii="inherit" w:eastAsia="Times New Roman" w:hAnsi="inherit" w:cs="Arial"/>
          <w:color w:val="3B4256"/>
          <w:sz w:val="29"/>
          <w:szCs w:val="29"/>
          <w:lang w:eastAsia="ru-RU"/>
        </w:rPr>
      </w:pPr>
      <w:r w:rsidRPr="00C21C09">
        <w:rPr>
          <w:rFonts w:ascii="inherit" w:eastAsia="Times New Roman" w:hAnsi="inherit" w:cs="Arial"/>
          <w:color w:val="3B4256"/>
          <w:sz w:val="29"/>
          <w:szCs w:val="29"/>
          <w:lang w:eastAsia="ru-RU"/>
        </w:rPr>
        <w:t>Если вы заблудились:</w:t>
      </w:r>
    </w:p>
    <w:p w:rsidR="00C21C09" w:rsidRPr="00C21C09" w:rsidRDefault="00C21C09" w:rsidP="00C21C09">
      <w:pPr>
        <w:numPr>
          <w:ilvl w:val="0"/>
          <w:numId w:val="2"/>
        </w:numPr>
        <w:spacing w:after="146" w:line="474" w:lineRule="atLeast"/>
        <w:ind w:left="0"/>
        <w:textAlignment w:val="baseline"/>
        <w:rPr>
          <w:rFonts w:ascii="inherit" w:eastAsia="Times New Roman" w:hAnsi="inherit" w:cs="Arial"/>
          <w:color w:val="3B4256"/>
          <w:sz w:val="29"/>
          <w:szCs w:val="29"/>
          <w:lang w:eastAsia="ru-RU"/>
        </w:rPr>
      </w:pPr>
      <w:r w:rsidRPr="00C21C09">
        <w:rPr>
          <w:rFonts w:ascii="inherit" w:eastAsia="Times New Roman" w:hAnsi="inherit" w:cs="Arial"/>
          <w:color w:val="3B4256"/>
          <w:sz w:val="29"/>
          <w:szCs w:val="29"/>
          <w:lang w:eastAsia="ru-RU"/>
        </w:rPr>
        <w:t>Не поддавайтесь панике! Постарайтесь вернуться на то место, где разошлись с товарищами. Если никого там не обнаружили – ищите любую тропинку, просеку или линию электропередач.</w:t>
      </w:r>
    </w:p>
    <w:p w:rsidR="00C21C09" w:rsidRPr="00C21C09" w:rsidRDefault="00C21C09" w:rsidP="00C21C09">
      <w:pPr>
        <w:numPr>
          <w:ilvl w:val="0"/>
          <w:numId w:val="2"/>
        </w:numPr>
        <w:spacing w:after="146" w:line="474" w:lineRule="atLeast"/>
        <w:ind w:left="0"/>
        <w:textAlignment w:val="baseline"/>
        <w:rPr>
          <w:rFonts w:ascii="inherit" w:eastAsia="Times New Roman" w:hAnsi="inherit" w:cs="Arial"/>
          <w:color w:val="3B4256"/>
          <w:sz w:val="29"/>
          <w:szCs w:val="29"/>
          <w:lang w:eastAsia="ru-RU"/>
        </w:rPr>
      </w:pPr>
      <w:r w:rsidRPr="00C21C09">
        <w:rPr>
          <w:rFonts w:ascii="inherit" w:eastAsia="Times New Roman" w:hAnsi="inherit" w:cs="Arial"/>
          <w:color w:val="3B4256"/>
          <w:sz w:val="29"/>
          <w:szCs w:val="29"/>
          <w:lang w:eastAsia="ru-RU"/>
        </w:rPr>
        <w:t>Если вы нашли ориентир – держитесь его и никуда не сворачивайте. И еще, никогда не переходите водоем, будь то ручей, река и, тем более, болото. Всегда надежнее идти в противоположную от них сторону.</w:t>
      </w:r>
    </w:p>
    <w:p w:rsidR="00C21C09" w:rsidRPr="00C21C09" w:rsidRDefault="00C21C09" w:rsidP="00C21C09">
      <w:pPr>
        <w:numPr>
          <w:ilvl w:val="0"/>
          <w:numId w:val="2"/>
        </w:numPr>
        <w:spacing w:after="146" w:line="474" w:lineRule="atLeast"/>
        <w:ind w:left="0"/>
        <w:textAlignment w:val="baseline"/>
        <w:rPr>
          <w:rFonts w:ascii="inherit" w:eastAsia="Times New Roman" w:hAnsi="inherit" w:cs="Arial"/>
          <w:color w:val="3B4256"/>
          <w:sz w:val="29"/>
          <w:szCs w:val="29"/>
          <w:lang w:eastAsia="ru-RU"/>
        </w:rPr>
      </w:pPr>
      <w:r w:rsidRPr="00C21C09">
        <w:rPr>
          <w:rFonts w:ascii="inherit" w:eastAsia="Times New Roman" w:hAnsi="inherit" w:cs="Arial"/>
          <w:color w:val="3B4256"/>
          <w:sz w:val="29"/>
          <w:szCs w:val="29"/>
          <w:lang w:eastAsia="ru-RU"/>
        </w:rPr>
        <w:t>Когда станет очевидным, что придется в лесу заночевать, – разожгите костер на каком-нибудь высоком месте, вблизи большого дерева.</w:t>
      </w:r>
    </w:p>
    <w:p w:rsidR="00C21C09" w:rsidRPr="00C21C09" w:rsidRDefault="00C21C09" w:rsidP="00C21C09">
      <w:pPr>
        <w:spacing w:line="474" w:lineRule="atLeast"/>
        <w:textAlignment w:val="baseline"/>
        <w:rPr>
          <w:rFonts w:ascii="inherit" w:eastAsia="Times New Roman" w:hAnsi="inherit" w:cs="Arial"/>
          <w:color w:val="3B4256"/>
          <w:sz w:val="29"/>
          <w:szCs w:val="29"/>
          <w:lang w:eastAsia="ru-RU"/>
        </w:rPr>
      </w:pPr>
      <w:r w:rsidRPr="00C21C09">
        <w:rPr>
          <w:rFonts w:ascii="inherit" w:eastAsia="Times New Roman" w:hAnsi="inherit" w:cs="Arial"/>
          <w:color w:val="3B4256"/>
          <w:sz w:val="29"/>
          <w:szCs w:val="29"/>
          <w:bdr w:val="none" w:sz="0" w:space="0" w:color="auto" w:frame="1"/>
          <w:lang w:eastAsia="ru-RU"/>
        </w:rPr>
        <w:t>И помните, в конце лета в лесу ночью низкая температура, силы у пожилого человека, проведшего несколько дней в лесу, могут быть на исходе, в такой ситуации дорог каждый час.</w:t>
      </w:r>
    </w:p>
    <w:p w:rsidR="00C21C09" w:rsidRPr="00C21C09" w:rsidRDefault="00C21C09" w:rsidP="00C21C09">
      <w:pPr>
        <w:spacing w:after="0" w:line="240" w:lineRule="auto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hyperlink r:id="rId5" w:tooltip="Памятки" w:history="1"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Памятки</w:t>
        </w:r>
      </w:hyperlink>
      <w:hyperlink r:id="rId6" w:tooltip="ДЕЙСТВИЯ НАСЕЛЕНИЯ ПО СИГНАЛАМ ОПОВЕЩЕНИЯ ГРАЖДАНСКОЙ ОБОРОНЫ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ДЕЙСТВИЯ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НАСЕЛЕНИЯ ПО СИГНАЛАМ ОПОВЕЩЕНИЯ ГРАЖДАНСКОЙ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ОБОРОНЫ</w:t>
        </w:r>
      </w:hyperlink>
      <w:hyperlink r:id="rId7" w:tooltip="Правила безопасности на железнодорожном транспорте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Правила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безопасности на железнодорожном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транспорте</w:t>
        </w:r>
      </w:hyperlink>
      <w:hyperlink r:id="rId8" w:tooltip="Бытовые ЧС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Бытовые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ЧС</w:t>
        </w:r>
      </w:hyperlink>
      <w:hyperlink r:id="rId9" w:tooltip="Природные ЧС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Природные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ЧС</w:t>
        </w:r>
      </w:hyperlink>
      <w:hyperlink r:id="rId10" w:tooltip="ЧС техногенного характера" w:history="1">
        <w:proofErr w:type="gram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ЧС</w:t>
        </w:r>
        <w:proofErr w:type="gram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техногенного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характера</w:t>
        </w:r>
      </w:hyperlink>
      <w:hyperlink r:id="rId11" w:tooltip="Что делать, если документы утрачены при ЧС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Что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делать, если документы утрачены при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ЧС</w:t>
        </w:r>
      </w:hyperlink>
      <w:hyperlink r:id="rId12" w:tooltip="Это нужно помнить! Общие правила поведения при ЧС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Это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нужно помнить! Общие правила поведения при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ЧС</w:t>
        </w:r>
      </w:hyperlink>
      <w:hyperlink r:id="rId13" w:tooltip="Правила поведения населения при эвакуации во время ЧС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Правила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поведения населения при эвакуации во время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ЧС</w:t>
        </w:r>
      </w:hyperlink>
      <w:hyperlink r:id="rId14" w:tooltip="Азбука безопасности: Сигналы оповещения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Азбука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безопасности: Сигналы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оповещения</w:t>
        </w:r>
      </w:hyperlink>
      <w:hyperlink r:id="rId15" w:tooltip="Азбука безопасности: Первая помощь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Азбука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безопасности: Первая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помощь</w:t>
        </w:r>
      </w:hyperlink>
      <w:hyperlink r:id="rId16" w:tooltip="Азбука безопасности: Средства индивидуальной защиты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Азбука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безопасности: Средства индивидуальной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защиты</w:t>
        </w:r>
      </w:hyperlink>
      <w:hyperlink r:id="rId17" w:tooltip="Азбука безопасности: Средства коллективной защиты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Азбука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безопасности: Средства коллективной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защиты</w:t>
        </w:r>
      </w:hyperlink>
      <w:hyperlink r:id="rId18" w:tooltip="Отравление препаратами бытовой химии. Первая помощь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Отравление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препаратами бытовой химии. Первая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помощь</w:t>
        </w:r>
      </w:hyperlink>
      <w:hyperlink r:id="rId19" w:tooltip="Отравление бытовым или угарным газом, дымом. Первая помощь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Отравление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бытовым или угарным газом, дымом. Первая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помощь</w:t>
        </w:r>
      </w:hyperlink>
      <w:hyperlink r:id="rId20" w:tooltip="Химический ожог. Первая помощь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Химический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ожог. Первая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помощь</w:t>
        </w:r>
      </w:hyperlink>
      <w:hyperlink r:id="rId21" w:tooltip="Термический ожог. Первая помощь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Термический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ожог. Первая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помощь</w:t>
        </w:r>
      </w:hyperlink>
      <w:hyperlink r:id="rId22" w:tooltip="Поражение электрическим током. Первая помощь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Поражение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электрическим током. Первая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помощь</w:t>
        </w:r>
      </w:hyperlink>
      <w:hyperlink r:id="rId23" w:tooltip="Острое пищевое отравление. Первая помощь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Острое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пищевое отравление. Первая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помощь</w:t>
        </w:r>
      </w:hyperlink>
      <w:hyperlink r:id="rId24" w:tooltip="Обморожение. Первая помощь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Обморожение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. Первая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помощь</w:t>
        </w:r>
      </w:hyperlink>
      <w:hyperlink r:id="rId25" w:tooltip="Руководство по оказанию первой помощи после попытки суицида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Руководство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по оказанию первой помощи после попытки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суицида</w:t>
        </w:r>
      </w:hyperlink>
      <w:hyperlink r:id="rId26" w:tooltip="Террористическая акция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Террористическая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акция</w:t>
        </w:r>
      </w:hyperlink>
      <w:hyperlink r:id="rId27" w:tooltip="Действия при угрозе в случае террористического акта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Действия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при </w:t>
        </w:r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lastRenderedPageBreak/>
          <w:t xml:space="preserve">угрозе в случае террористического </w:t>
        </w:r>
        <w:proofErr w:type="spellStart"/>
        <w:proofErr w:type="gram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акта</w:t>
        </w:r>
        <w:proofErr w:type="gramEnd"/>
      </w:hyperlink>
      <w:hyperlink r:id="rId28" w:tooltip="Если в доме произошла утечка ртути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Если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в доме произошла утечка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ртути</w:t>
        </w:r>
      </w:hyperlink>
      <w:hyperlink r:id="rId29" w:tooltip="Безопасность проезда в транспорте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Безопасность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проезда в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транспорте</w:t>
        </w:r>
      </w:hyperlink>
      <w:hyperlink r:id="rId30" w:tooltip="Информация о гриппе птиц и методах его профилактики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Информация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о гриппе птиц и методах его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профилактики</w:t>
        </w:r>
      </w:hyperlink>
      <w:hyperlink r:id="rId31" w:tooltip="Осторожно, тонкий лед!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Осторожно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, тонкий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лед!</w:t>
        </w:r>
      </w:hyperlink>
      <w:hyperlink r:id="rId32" w:tooltip="Сильные морозы: что делать?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Сильные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морозы: что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делать?</w:t>
        </w:r>
      </w:hyperlink>
      <w:hyperlink r:id="rId33" w:tooltip="Профилактика клещевого энцефалита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Профилактика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клещевого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энцефалита</w:t>
        </w:r>
        <w:proofErr w:type="gramStart"/>
      </w:hyperlink>
      <w:hyperlink r:id="rId34" w:tooltip="Как обезопасить себя во время грозы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К</w:t>
        </w:r>
        <w:proofErr w:type="gram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ак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обезопасить себя во время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грозы</w:t>
        </w:r>
      </w:hyperlink>
      <w:hyperlink r:id="rId35" w:tooltip="Правила пользования маломерными судами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Правила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пользования маломерными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судами</w:t>
        </w:r>
      </w:hyperlink>
      <w:hyperlink r:id="rId36" w:tooltip="Правила безопасного поведения на воде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Правила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безопасного поведения на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воде</w:t>
        </w:r>
      </w:hyperlink>
      <w:hyperlink r:id="rId37" w:tooltip="Что делать при выходе на туристский маршрут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Что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делать при выходе на туристский </w:t>
        </w:r>
        <w:proofErr w:type="spellStart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маршрут</w:t>
        </w:r>
      </w:hyperlink>
      <w:hyperlink r:id="rId38" w:tooltip="Памятка для грибников" w:history="1">
        <w:r w:rsidRPr="00C21C09">
          <w:rPr>
            <w:rFonts w:ascii="inherit" w:eastAsia="Times New Roman" w:hAnsi="inherit" w:cs="Arial"/>
            <w:color w:val="276CC3"/>
            <w:sz w:val="29"/>
            <w:lang w:eastAsia="ru-RU"/>
          </w:rPr>
          <w:t>Памятка</w:t>
        </w:r>
        <w:proofErr w:type="spellEnd"/>
        <w:r w:rsidRPr="00C21C09">
          <w:rPr>
            <w:rFonts w:ascii="inherit" w:eastAsia="Times New Roman" w:hAnsi="inherit" w:cs="Arial"/>
            <w:color w:val="276CC3"/>
            <w:sz w:val="29"/>
            <w:lang w:eastAsia="ru-RU"/>
          </w:rPr>
          <w:t xml:space="preserve"> для </w:t>
        </w:r>
        <w:proofErr w:type="spellStart"/>
        <w:r w:rsidRPr="00C21C09">
          <w:rPr>
            <w:rFonts w:ascii="inherit" w:eastAsia="Times New Roman" w:hAnsi="inherit" w:cs="Arial"/>
            <w:color w:val="276CC3"/>
            <w:sz w:val="29"/>
            <w:lang w:eastAsia="ru-RU"/>
          </w:rPr>
          <w:t>грибников</w:t>
        </w:r>
      </w:hyperlink>
      <w:hyperlink r:id="rId39" w:tooltip="Что делать, если вы заблудились в лесу?" w:history="1"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>Что</w:t>
        </w:r>
        <w:proofErr w:type="spellEnd"/>
        <w:r w:rsidRPr="00C21C09">
          <w:rPr>
            <w:rFonts w:ascii="inherit" w:eastAsia="Times New Roman" w:hAnsi="inherit" w:cs="Arial"/>
            <w:color w:val="3B4256"/>
            <w:sz w:val="29"/>
            <w:lang w:eastAsia="ru-RU"/>
          </w:rPr>
          <w:t xml:space="preserve"> делать, если вы заблудились в лесу?</w:t>
        </w:r>
      </w:hyperlink>
    </w:p>
    <w:p w:rsidR="0048199D" w:rsidRDefault="0048199D">
      <w:pPr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</w:p>
    <w:p w:rsidR="00C21C09" w:rsidRDefault="00C21C09"/>
    <w:sectPr w:rsidR="00C21C09" w:rsidSect="0048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E7CE5"/>
    <w:multiLevelType w:val="multilevel"/>
    <w:tmpl w:val="55007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316592B"/>
    <w:multiLevelType w:val="multilevel"/>
    <w:tmpl w:val="33CCA1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43CD492E"/>
    <w:multiLevelType w:val="multilevel"/>
    <w:tmpl w:val="0562D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2357026"/>
    <w:multiLevelType w:val="multilevel"/>
    <w:tmpl w:val="73868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C21C09"/>
    <w:rsid w:val="00251415"/>
    <w:rsid w:val="00375E04"/>
    <w:rsid w:val="0048199D"/>
    <w:rsid w:val="00BB1B65"/>
    <w:rsid w:val="00C21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paragraph" w:styleId="1">
    <w:name w:val="heading 1"/>
    <w:basedOn w:val="a"/>
    <w:link w:val="10"/>
    <w:uiPriority w:val="9"/>
    <w:qFormat/>
    <w:rsid w:val="00C21C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1C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21C0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21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tnfooter-msghide-mob">
    <w:name w:val="btn_footer-msg__hide-mob"/>
    <w:basedOn w:val="a0"/>
    <w:rsid w:val="00C21C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2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7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73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842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184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036745">
                              <w:marLeft w:val="0"/>
                              <w:marRight w:val="0"/>
                              <w:marTop w:val="0"/>
                              <w:marBottom w:val="54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58483">
                                  <w:marLeft w:val="0"/>
                                  <w:marRight w:val="0"/>
                                  <w:marTop w:val="0"/>
                                  <w:marBottom w:val="54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097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1233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574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541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8002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7003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6552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1582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1163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3967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315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66469775">
                          <w:marLeft w:val="0"/>
                          <w:marRight w:val="0"/>
                          <w:marTop w:val="0"/>
                          <w:marBottom w:val="14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499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3067704">
          <w:marLeft w:val="0"/>
          <w:marRight w:val="0"/>
          <w:marTop w:val="0"/>
          <w:marBottom w:val="0"/>
          <w:divBdr>
            <w:top w:val="single" w:sz="6" w:space="0" w:color="DDE1E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4707">
              <w:marLeft w:val="0"/>
              <w:marRight w:val="0"/>
              <w:marTop w:val="0"/>
              <w:marBottom w:val="36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17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220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645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13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421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91910">
              <w:marLeft w:val="0"/>
              <w:marRight w:val="-58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23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74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944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0224068">
                          <w:marLeft w:val="0"/>
                          <w:marRight w:val="0"/>
                          <w:marTop w:val="0"/>
                          <w:marBottom w:val="54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9937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657042">
                          <w:marLeft w:val="0"/>
                          <w:marRight w:val="0"/>
                          <w:marTop w:val="0"/>
                          <w:marBottom w:val="18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834668">
                          <w:marLeft w:val="0"/>
                          <w:marRight w:val="0"/>
                          <w:marTop w:val="0"/>
                          <w:marBottom w:val="54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181144">
                          <w:marLeft w:val="0"/>
                          <w:marRight w:val="0"/>
                          <w:marTop w:val="0"/>
                          <w:marBottom w:val="54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160122">
                          <w:marLeft w:val="0"/>
                          <w:marRight w:val="0"/>
                          <w:marTop w:val="0"/>
                          <w:marBottom w:val="54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4129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467896">
                      <w:marLeft w:val="0"/>
                      <w:marRight w:val="0"/>
                      <w:marTop w:val="0"/>
                      <w:marBottom w:val="2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2.mchs.gov.ru/deyatelnost/poleznaya-informaciya/rekomendacii-naseleniyu/bytovye-chs" TargetMode="External"/><Relationship Id="rId13" Type="http://schemas.openxmlformats.org/officeDocument/2006/relationships/hyperlink" Target="https://22.mchs.gov.ru/deyatelnost/poleznaya-informaciya/rekomendacii-naseleniyu/pravila-povedeniya-naseleniya-pri-evakuacii-vo-vremya-chs" TargetMode="External"/><Relationship Id="rId18" Type="http://schemas.openxmlformats.org/officeDocument/2006/relationships/hyperlink" Target="https://22.mchs.gov.ru/deyatelnost/poleznaya-informaciya/rekomendacii-naseleniyu/otravlenie-preparatami-bytovoy-himii-pervaya-pomoshch" TargetMode="External"/><Relationship Id="rId26" Type="http://schemas.openxmlformats.org/officeDocument/2006/relationships/hyperlink" Target="https://22.mchs.gov.ru/deyatelnost/poleznaya-informaciya/rekomendacii-naseleniyu/terroristicheskaya-akciya" TargetMode="External"/><Relationship Id="rId39" Type="http://schemas.openxmlformats.org/officeDocument/2006/relationships/hyperlink" Target="https://22.mchs.gov.ru/deyatelnost/poleznaya-informaciya/rekomendacii-naseleniyu/chto-delat-esli-vy-zabludilis-v-lesu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22.mchs.gov.ru/deyatelnost/poleznaya-informaciya/rekomendacii-naseleniyu/termicheskiy-ozhog-pervaya-pomoshch" TargetMode="External"/><Relationship Id="rId34" Type="http://schemas.openxmlformats.org/officeDocument/2006/relationships/hyperlink" Target="https://22.mchs.gov.ru/deyatelnost/poleznaya-informaciya/rekomendacii-naseleniyu/kak-obezopasit-sebya-vo-vremya-grozy" TargetMode="External"/><Relationship Id="rId7" Type="http://schemas.openxmlformats.org/officeDocument/2006/relationships/hyperlink" Target="https://22.mchs.gov.ru/deyatelnost/poleznaya-informaciya/rekomendacii-naseleniyu/pravila-bezopasnosti-na-zheleznodorozhnom-transporte" TargetMode="External"/><Relationship Id="rId12" Type="http://schemas.openxmlformats.org/officeDocument/2006/relationships/hyperlink" Target="https://22.mchs.gov.ru/deyatelnost/poleznaya-informaciya/rekomendacii-naseleniyu/eto-nuzhno-pomnit-obshchie-pravila-povedeniya-pri-chs" TargetMode="External"/><Relationship Id="rId17" Type="http://schemas.openxmlformats.org/officeDocument/2006/relationships/hyperlink" Target="https://22.mchs.gov.ru/deyatelnost/poleznaya-informaciya/rekomendacii-naseleniyu/azbuka-bezopasnosti-sredstva-kollektivnoy-zashchity" TargetMode="External"/><Relationship Id="rId25" Type="http://schemas.openxmlformats.org/officeDocument/2006/relationships/hyperlink" Target="https://22.mchs.gov.ru/deyatelnost/poleznaya-informaciya/rekomendacii-naseleniyu/rukovodstvo-po-okazaniyu-pervoy-pomoshchi-posle-popytki-suicida" TargetMode="External"/><Relationship Id="rId33" Type="http://schemas.openxmlformats.org/officeDocument/2006/relationships/hyperlink" Target="https://22.mchs.gov.ru/deyatelnost/poleznaya-informaciya/rekomendacii-naseleniyu/profilaktika-kleshchevogo-encefalita" TargetMode="External"/><Relationship Id="rId38" Type="http://schemas.openxmlformats.org/officeDocument/2006/relationships/hyperlink" Target="https://22.mchs.gov.ru/deyatelnost/poleznaya-informaciya/rekomendacii-naseleniyu/pamyatka-dlya-gribnikov" TargetMode="External"/><Relationship Id="rId2" Type="http://schemas.openxmlformats.org/officeDocument/2006/relationships/styles" Target="styles.xml"/><Relationship Id="rId16" Type="http://schemas.openxmlformats.org/officeDocument/2006/relationships/hyperlink" Target="https://22.mchs.gov.ru/deyatelnost/poleznaya-informaciya/rekomendacii-naseleniyu/azbuka-bezopasnosti-sredstva-individualnoy-zashchity" TargetMode="External"/><Relationship Id="rId20" Type="http://schemas.openxmlformats.org/officeDocument/2006/relationships/hyperlink" Target="https://22.mchs.gov.ru/deyatelnost/poleznaya-informaciya/rekomendacii-naseleniyu/himicheskiy-ozhog-pervaya-pomoshch" TargetMode="External"/><Relationship Id="rId29" Type="http://schemas.openxmlformats.org/officeDocument/2006/relationships/hyperlink" Target="https://22.mchs.gov.ru/deyatelnost/poleznaya-informaciya/rekomendacii-naseleniyu/bezopasnost-proezda-v-transporte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22.mchs.gov.ru/deyatelnost/poleznaya-informaciya/rekomendacii-naseleniyu/deystviya-naseleniya-po-signalam-opoveshcheniya-grazhdanskoy-oborony" TargetMode="External"/><Relationship Id="rId11" Type="http://schemas.openxmlformats.org/officeDocument/2006/relationships/hyperlink" Target="https://22.mchs.gov.ru/deyatelnost/poleznaya-informaciya/rekomendacii-naseleniyu/chto-delat-esli-dokumenty-utracheny-pri-chs" TargetMode="External"/><Relationship Id="rId24" Type="http://schemas.openxmlformats.org/officeDocument/2006/relationships/hyperlink" Target="https://22.mchs.gov.ru/deyatelnost/poleznaya-informaciya/rekomendacii-naseleniyu/obmorozhenie-pervaya-pomoshch" TargetMode="External"/><Relationship Id="rId32" Type="http://schemas.openxmlformats.org/officeDocument/2006/relationships/hyperlink" Target="https://22.mchs.gov.ru/deyatelnost/poleznaya-informaciya/rekomendacii-naseleniyu/silnye-morozy-chto-delat" TargetMode="External"/><Relationship Id="rId37" Type="http://schemas.openxmlformats.org/officeDocument/2006/relationships/hyperlink" Target="https://22.mchs.gov.ru/deyatelnost/poleznaya-informaciya/rekomendacii-naseleniyu/chto-delat-pri-vyhode-na-turisticheskiy-marshrut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s://22.mchs.gov.ru/deyatelnost/poleznaya-informaciya/rekomendacii-naseleniyu/pamyatki" TargetMode="External"/><Relationship Id="rId15" Type="http://schemas.openxmlformats.org/officeDocument/2006/relationships/hyperlink" Target="https://22.mchs.gov.ru/deyatelnost/poleznaya-informaciya/rekomendacii-naseleniyu/azbuka-bezopasnosti-pervaya-pomoshch" TargetMode="External"/><Relationship Id="rId23" Type="http://schemas.openxmlformats.org/officeDocument/2006/relationships/hyperlink" Target="https://22.mchs.gov.ru/deyatelnost/poleznaya-informaciya/rekomendacii-naseleniyu/ostroe-pishchevoe-otravlenie-pervaya-pomoshch" TargetMode="External"/><Relationship Id="rId28" Type="http://schemas.openxmlformats.org/officeDocument/2006/relationships/hyperlink" Target="https://22.mchs.gov.ru/deyatelnost/poleznaya-informaciya/rekomendacii-naseleniyu/esli-v-dome-proizoshla-utechka-rtuti" TargetMode="External"/><Relationship Id="rId36" Type="http://schemas.openxmlformats.org/officeDocument/2006/relationships/hyperlink" Target="https://22.mchs.gov.ru/deyatelnost/poleznaya-informaciya/rekomendacii-naseleniyu/pravila-bezopasnogo-povedeniya-na-vode" TargetMode="External"/><Relationship Id="rId10" Type="http://schemas.openxmlformats.org/officeDocument/2006/relationships/hyperlink" Target="https://22.mchs.gov.ru/deyatelnost/poleznaya-informaciya/rekomendacii-naseleniyu/chs-tehnogennogo-haraktera" TargetMode="External"/><Relationship Id="rId19" Type="http://schemas.openxmlformats.org/officeDocument/2006/relationships/hyperlink" Target="https://22.mchs.gov.ru/deyatelnost/poleznaya-informaciya/rekomendacii-naseleniyu/otravlenie-bytovym-ili-ugarnym-gazom-dymom-pervaya-pomoshch" TargetMode="External"/><Relationship Id="rId31" Type="http://schemas.openxmlformats.org/officeDocument/2006/relationships/hyperlink" Target="https://22.mchs.gov.ru/deyatelnost/poleznaya-informaciya/rekomendacii-naseleniyu/ostorozhno-tonkiy-l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22.mchs.gov.ru/deyatelnost/poleznaya-informaciya/rekomendacii-naseleniyu/prirodnye-chs" TargetMode="External"/><Relationship Id="rId14" Type="http://schemas.openxmlformats.org/officeDocument/2006/relationships/hyperlink" Target="https://22.mchs.gov.ru/deyatelnost/poleznaya-informaciya/rekomendacii-naseleniyu/azbuka-bezopasnosti-signaly-opoveshcheniya" TargetMode="External"/><Relationship Id="rId22" Type="http://schemas.openxmlformats.org/officeDocument/2006/relationships/hyperlink" Target="https://22.mchs.gov.ru/deyatelnost/poleznaya-informaciya/rekomendacii-naseleniyu/porazhenie-elektricheskim-tokom-pervaya-pomoshch" TargetMode="External"/><Relationship Id="rId27" Type="http://schemas.openxmlformats.org/officeDocument/2006/relationships/hyperlink" Target="https://22.mchs.gov.ru/deyatelnost/poleznaya-informaciya/rekomendacii-naseleniyu/deystviya-pri-ugroze-v-sluchae-terroristicheskogo-akta" TargetMode="External"/><Relationship Id="rId30" Type="http://schemas.openxmlformats.org/officeDocument/2006/relationships/hyperlink" Target="https://22.mchs.gov.ru/deyatelnost/poleznaya-informaciya/rekomendacii-naseleniyu/informaciya-o-grippe-ptic-i-metodah-ego-profilaktiki" TargetMode="External"/><Relationship Id="rId35" Type="http://schemas.openxmlformats.org/officeDocument/2006/relationships/hyperlink" Target="https://22.mchs.gov.ru/deyatelnost/poleznaya-informaciya/rekomendacii-naseleniyu/pravila-polzovaniya-malomernymi-sudam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1531</Words>
  <Characters>8731</Characters>
  <Application>Microsoft Office Word</Application>
  <DocSecurity>0</DocSecurity>
  <Lines>72</Lines>
  <Paragraphs>20</Paragraphs>
  <ScaleCrop>false</ScaleCrop>
  <Company/>
  <LinksUpToDate>false</LinksUpToDate>
  <CharactersWithSpaces>10242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ЕДДС</cp:lastModifiedBy>
  <cp:revision>1</cp:revision>
  <dcterms:created xsi:type="dcterms:W3CDTF">2021-08-18T11:56:00Z</dcterms:created>
  <dcterms:modified xsi:type="dcterms:W3CDTF">2021-08-18T12:06:00Z</dcterms:modified>
</cp:coreProperties>
</file>