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80AF5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80AF5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625A0A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625A0A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625A0A">
        <w:rPr>
          <w:rFonts w:ascii="Times New Roman" w:eastAsia="Times New Roman" w:hAnsi="Times New Roman" w:cs="Times New Roman"/>
        </w:rPr>
        <w:t>08</w:t>
      </w:r>
      <w:r w:rsidR="00B80AF5">
        <w:rPr>
          <w:rFonts w:ascii="Times New Roman" w:eastAsia="Times New Roman" w:hAnsi="Times New Roman" w:cs="Times New Roman"/>
        </w:rPr>
        <w:t>.10.2021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726933">
        <w:rPr>
          <w:rFonts w:ascii="Times New Roman" w:eastAsia="Times New Roman" w:hAnsi="Times New Roman" w:cs="Times New Roman"/>
        </w:rPr>
        <w:t xml:space="preserve"> </w:t>
      </w:r>
      <w:r w:rsidR="00625A0A">
        <w:rPr>
          <w:rFonts w:ascii="Times New Roman" w:eastAsia="Times New Roman" w:hAnsi="Times New Roman" w:cs="Times New Roman"/>
        </w:rPr>
        <w:t>528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B80AF5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B80AF5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726933">
        <w:rPr>
          <w:rFonts w:ascii="Times New Roman" w:eastAsia="Times New Roman" w:hAnsi="Times New Roman" w:cs="Times New Roman"/>
          <w:b/>
        </w:rPr>
        <w:t>11.11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B80AF5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B80AF5">
        <w:rPr>
          <w:rFonts w:ascii="Times New Roman" w:eastAsia="Times New Roman" w:hAnsi="Times New Roman" w:cs="Times New Roman"/>
          <w:b/>
          <w:spacing w:val="-4"/>
        </w:rPr>
        <w:t>земельный участок</w:t>
      </w:r>
      <w:r w:rsidRPr="00C80023">
        <w:rPr>
          <w:rFonts w:ascii="Times New Roman" w:eastAsia="Times New Roman" w:hAnsi="Times New Roman" w:cs="Times New Roman"/>
          <w:b/>
          <w:spacing w:val="-4"/>
        </w:rPr>
        <w:t>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4C6ECE" w:rsidRPr="009121BD" w:rsidRDefault="00726933" w:rsidP="004C6ECE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        </w:t>
      </w:r>
      <w:r w:rsidR="004C6ECE" w:rsidRPr="00C80023">
        <w:rPr>
          <w:rFonts w:ascii="Times New Roman" w:eastAsia="Times New Roman" w:hAnsi="Times New Roman" w:cs="Times New Roman"/>
          <w:spacing w:val="-4"/>
        </w:rPr>
        <w:t>ЛОТ№</w:t>
      </w:r>
      <w:r w:rsidR="00B80AF5">
        <w:rPr>
          <w:rFonts w:ascii="Times New Roman" w:eastAsia="Times New Roman" w:hAnsi="Times New Roman" w:cs="Times New Roman"/>
          <w:spacing w:val="-4"/>
        </w:rPr>
        <w:t xml:space="preserve"> 1</w:t>
      </w:r>
      <w:r w:rsidR="004C6ECE" w:rsidRPr="009121BD">
        <w:rPr>
          <w:rFonts w:ascii="Times New Roman" w:eastAsia="Times New Roman" w:hAnsi="Times New Roman" w:cs="Times New Roman"/>
          <w:spacing w:val="-4"/>
        </w:rPr>
        <w:tab/>
      </w:r>
    </w:p>
    <w:p w:rsidR="004C6ECE" w:rsidRPr="00C80023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726933" w:rsidRDefault="004C6ECE" w:rsidP="00726933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</w:t>
      </w:r>
      <w:r w:rsidR="00726933" w:rsidRPr="00726933">
        <w:rPr>
          <w:rFonts w:ascii="Times New Roman" w:eastAsia="Calibri" w:hAnsi="Times New Roman" w:cs="Times New Roman"/>
          <w:spacing w:val="-4"/>
        </w:rPr>
        <w:t>общей площадью 10000 кв.м. с кадастровым номером 13:04:0209001:763. Адрес (местоположение)</w:t>
      </w:r>
      <w:r w:rsidR="00726933" w:rsidRPr="00726933">
        <w:rPr>
          <w:rFonts w:ascii="Times New Roman" w:eastAsia="Calibri" w:hAnsi="Times New Roman" w:cs="Times New Roman"/>
        </w:rPr>
        <w:t xml:space="preserve">: </w:t>
      </w:r>
      <w:r w:rsidR="00726933" w:rsidRPr="00726933">
        <w:rPr>
          <w:rFonts w:ascii="Times New Roman" w:eastAsia="Times New Roman" w:hAnsi="Times New Roman" w:cs="Times New Roman"/>
        </w:rPr>
        <w:t>Республика Мордовия, Большеберезниковский район, с. Починки</w:t>
      </w:r>
      <w:r w:rsidR="00726933" w:rsidRPr="00726933">
        <w:rPr>
          <w:rFonts w:ascii="Times New Roman" w:eastAsia="Calibri" w:hAnsi="Times New Roman" w:cs="Times New Roman"/>
        </w:rPr>
        <w:t xml:space="preserve">. </w:t>
      </w:r>
    </w:p>
    <w:p w:rsidR="00726933" w:rsidRPr="00726933" w:rsidRDefault="00726933" w:rsidP="00726933">
      <w:pPr>
        <w:ind w:firstLine="709"/>
        <w:contextualSpacing/>
        <w:jc w:val="both"/>
        <w:rPr>
          <w:rFonts w:ascii="Times New Roman" w:eastAsia="Calibri" w:hAnsi="Times New Roman" w:cs="Times New Roman"/>
          <w:iCs/>
        </w:rPr>
      </w:pPr>
      <w:r w:rsidRPr="00726933">
        <w:rPr>
          <w:rFonts w:ascii="Times New Roman" w:eastAsia="Calibri" w:hAnsi="Times New Roman" w:cs="Times New Roman"/>
        </w:rPr>
        <w:t>Разрешенное использование земельного участка – для ведения личного подсобного хозяйства</w:t>
      </w:r>
      <w:r w:rsidRPr="00726933">
        <w:rPr>
          <w:rFonts w:ascii="Times New Roman" w:eastAsia="Calibri" w:hAnsi="Times New Roman" w:cs="Times New Roman"/>
          <w:iCs/>
        </w:rPr>
        <w:t xml:space="preserve">. </w:t>
      </w:r>
      <w:r w:rsidRPr="00726933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</w:p>
    <w:p w:rsidR="004C6ECE" w:rsidRPr="00726933" w:rsidRDefault="004C6ECE" w:rsidP="007269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26933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72693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726933">
        <w:rPr>
          <w:rFonts w:ascii="Times New Roman" w:eastAsia="Times New Roman" w:hAnsi="Times New Roman" w:cs="Times New Roman"/>
          <w:lang w:eastAsia="ru-RU"/>
        </w:rPr>
        <w:t>21.10</w:t>
      </w:r>
      <w:r w:rsidRPr="00726933">
        <w:rPr>
          <w:rFonts w:ascii="Times New Roman" w:eastAsia="Times New Roman" w:hAnsi="Times New Roman" w:cs="Times New Roman"/>
          <w:lang w:eastAsia="ru-RU"/>
        </w:rPr>
        <w:t>.2021 года на месте нахождения участка.</w:t>
      </w:r>
    </w:p>
    <w:p w:rsidR="004C6ECE" w:rsidRPr="00726933" w:rsidRDefault="004C6ECE" w:rsidP="00726933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726933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4C6ECE" w:rsidRPr="00A837B1" w:rsidRDefault="004C6ECE" w:rsidP="00726933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4C6ECE" w:rsidRPr="00A837B1" w:rsidRDefault="004C6ECE" w:rsidP="0072693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4C6ECE" w:rsidRPr="00A837B1" w:rsidRDefault="004C6ECE" w:rsidP="00726933">
      <w:pPr>
        <w:pStyle w:val="a4"/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 w:rsidR="00B80AF5">
        <w:rPr>
          <w:sz w:val="22"/>
          <w:szCs w:val="22"/>
        </w:rPr>
        <w:t xml:space="preserve"> в </w:t>
      </w:r>
      <w:r w:rsidRPr="00A837B1">
        <w:rPr>
          <w:sz w:val="22"/>
          <w:szCs w:val="22"/>
        </w:rPr>
        <w:t>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4C6ECE" w:rsidRPr="00A837B1" w:rsidRDefault="004C6ECE" w:rsidP="004C6E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 w:rsidR="00726933">
        <w:rPr>
          <w:rFonts w:ascii="Times New Roman" w:eastAsia="Calibri" w:hAnsi="Times New Roman" w:cs="Times New Roman"/>
          <w:color w:val="000000"/>
          <w:lang w:eastAsia="ru-RU"/>
        </w:rPr>
        <w:t>Починки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B80AF5" w:rsidRPr="00A837B1" w:rsidRDefault="00B80AF5" w:rsidP="00B80AF5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="004C6ECE"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="004C6ECE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4C6ECE" w:rsidRPr="007B1A8A" w:rsidRDefault="00B80AF5" w:rsidP="004C6EC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="004C6ECE"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="004C6ECE" w:rsidRPr="00A837B1">
        <w:rPr>
          <w:rFonts w:ascii="Times New Roman" w:eastAsia="Calibri" w:hAnsi="Times New Roman" w:cs="Times New Roman"/>
        </w:rPr>
        <w:t xml:space="preserve">Предельные параметры земельного </w:t>
      </w:r>
      <w:r w:rsidR="004C6ECE" w:rsidRPr="007B1A8A">
        <w:rPr>
          <w:rFonts w:ascii="Times New Roman" w:eastAsia="Calibri" w:hAnsi="Times New Roman" w:cs="Times New Roman"/>
        </w:rPr>
        <w:t>участ</w:t>
      </w:r>
      <w:r w:rsidR="00726933" w:rsidRPr="007B1A8A">
        <w:rPr>
          <w:rFonts w:ascii="Times New Roman" w:eastAsia="Calibri" w:hAnsi="Times New Roman" w:cs="Times New Roman"/>
        </w:rPr>
        <w:t>ка и разрешенного строительства:</w:t>
      </w:r>
    </w:p>
    <w:p w:rsidR="004C6ECE" w:rsidRPr="007B1A8A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1A8A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="007B1A8A" w:rsidRPr="007B1A8A">
        <w:rPr>
          <w:rStyle w:val="8"/>
          <w:rFonts w:eastAsia="Calibri"/>
          <w:color w:val="000000"/>
          <w:sz w:val="22"/>
          <w:szCs w:val="22"/>
        </w:rPr>
        <w:t>от 500 до 10000 кв.</w:t>
      </w:r>
      <w:r w:rsidRPr="007B1A8A">
        <w:rPr>
          <w:rFonts w:ascii="Times New Roman" w:eastAsia="Calibri" w:hAnsi="Times New Roman" w:cs="Times New Roman"/>
        </w:rPr>
        <w:t xml:space="preserve">; </w:t>
      </w:r>
    </w:p>
    <w:p w:rsidR="004C6ECE" w:rsidRPr="00A837B1" w:rsidRDefault="007B1A8A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="004C6ECE"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="004C6ECE" w:rsidRPr="00A837B1">
        <w:rPr>
          <w:rFonts w:ascii="Times New Roman" w:eastAsia="Calibri" w:hAnsi="Times New Roman" w:cs="Times New Roman"/>
        </w:rPr>
        <w:t>м</w:t>
      </w:r>
      <w:proofErr w:type="gramEnd"/>
      <w:r w:rsidR="004C6ECE" w:rsidRPr="00A837B1">
        <w:rPr>
          <w:rFonts w:ascii="Times New Roman" w:eastAsia="Calibri" w:hAnsi="Times New Roman" w:cs="Times New Roman"/>
        </w:rPr>
        <w:t xml:space="preserve">.) – </w:t>
      </w:r>
      <w:r w:rsidR="004C6ECE">
        <w:rPr>
          <w:rFonts w:ascii="Times New Roman" w:eastAsia="Calibri" w:hAnsi="Times New Roman" w:cs="Times New Roman"/>
        </w:rPr>
        <w:t xml:space="preserve">не более </w:t>
      </w:r>
      <w:r w:rsidR="004C6ECE" w:rsidRPr="00A837B1">
        <w:rPr>
          <w:rFonts w:ascii="Times New Roman" w:eastAsia="Calibri" w:hAnsi="Times New Roman" w:cs="Times New Roman"/>
        </w:rPr>
        <w:t xml:space="preserve">3; </w:t>
      </w:r>
    </w:p>
    <w:p w:rsidR="004C6ECE" w:rsidRPr="00A837B1" w:rsidRDefault="007B1A8A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="004C6ECE" w:rsidRPr="00A837B1">
        <w:rPr>
          <w:rFonts w:ascii="Times New Roman" w:eastAsia="Calibri" w:hAnsi="Times New Roman" w:cs="Times New Roman"/>
        </w:rPr>
        <w:t xml:space="preserve">) максимальный процент для жилой застройки участка – </w:t>
      </w:r>
      <w:r w:rsidR="004C6ECE">
        <w:rPr>
          <w:rFonts w:ascii="Times New Roman" w:eastAsia="Calibri" w:hAnsi="Times New Roman" w:cs="Times New Roman"/>
        </w:rPr>
        <w:t>2</w:t>
      </w:r>
      <w:r w:rsidR="004C6ECE" w:rsidRPr="00A837B1">
        <w:rPr>
          <w:rFonts w:ascii="Times New Roman" w:eastAsia="Calibri" w:hAnsi="Times New Roman" w:cs="Times New Roman"/>
        </w:rPr>
        <w:t>0 %;</w:t>
      </w:r>
    </w:p>
    <w:p w:rsidR="004C6ECE" w:rsidRPr="00A837B1" w:rsidRDefault="007B1A8A" w:rsidP="004C6E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="004C6ECE"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="004C6ECE" w:rsidRPr="00A837B1">
        <w:rPr>
          <w:rFonts w:ascii="Times New Roman" w:eastAsia="Calibri" w:hAnsi="Times New Roman" w:cs="Times New Roman"/>
        </w:rPr>
        <w:t>м</w:t>
      </w:r>
      <w:proofErr w:type="gramEnd"/>
      <w:r w:rsidR="004C6ECE"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="004C6ECE" w:rsidRPr="00A837B1">
        <w:rPr>
          <w:rFonts w:ascii="Times New Roman" w:eastAsia="Calibri" w:hAnsi="Times New Roman" w:cs="Times New Roman"/>
        </w:rPr>
        <w:t xml:space="preserve">.     </w:t>
      </w:r>
    </w:p>
    <w:p w:rsidR="007B1A8A" w:rsidRDefault="004C6ECE" w:rsidP="007B1A8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7B1A8A" w:rsidRPr="007B1A8A" w:rsidRDefault="007B1A8A" w:rsidP="007B1A8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1A8A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7B1A8A">
        <w:rPr>
          <w:rFonts w:ascii="Times New Roman" w:eastAsia="Calibri" w:hAnsi="Times New Roman" w:cs="Times New Roman"/>
          <w:b/>
          <w:shd w:val="clear" w:color="auto" w:fill="FFFFFF"/>
        </w:rPr>
        <w:t>№ 21/09/722-н от 17.09.2021 г.</w:t>
      </w:r>
      <w:r w:rsidRPr="007B1A8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260 000  (двести  шестьдесят тысяч) рублей</w:t>
      </w:r>
      <w:r w:rsidRPr="007B1A8A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4C6ECE" w:rsidRPr="00A439AA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7B1A8A">
        <w:rPr>
          <w:rFonts w:ascii="Times New Roman" w:eastAsia="Times New Roman" w:hAnsi="Times New Roman" w:cs="Times New Roman"/>
          <w:b/>
          <w:color w:val="000000"/>
          <w:spacing w:val="-12"/>
        </w:rPr>
        <w:t>52 000 (пятьдесят две тысячи</w:t>
      </w:r>
      <w:r w:rsidR="00906EAF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4C6ECE" w:rsidRPr="00A439AA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lastRenderedPageBreak/>
        <w:t>Шаг аукциона – 3</w:t>
      </w:r>
      <w:r w:rsidR="00906EA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%  от  начальной  цены  предмета аукциона, составляет  </w:t>
      </w:r>
      <w:r w:rsidR="007B1A8A">
        <w:rPr>
          <w:rFonts w:ascii="Times New Roman" w:eastAsia="Times New Roman" w:hAnsi="Times New Roman" w:cs="Times New Roman"/>
          <w:b/>
          <w:color w:val="000000"/>
          <w:spacing w:val="-14"/>
        </w:rPr>
        <w:t>7800</w:t>
      </w:r>
      <w:r w:rsidR="00906EA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7B1A8A">
        <w:rPr>
          <w:rFonts w:ascii="Times New Roman" w:eastAsia="Times New Roman" w:hAnsi="Times New Roman" w:cs="Times New Roman"/>
          <w:b/>
          <w:color w:val="000000"/>
          <w:spacing w:val="-14"/>
        </w:rPr>
        <w:t>семь тысяч восемьсот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906EAF" w:rsidRPr="00FD480F" w:rsidRDefault="00906EAF" w:rsidP="00906E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906EAF" w:rsidRPr="00FD480F" w:rsidRDefault="00906EAF" w:rsidP="00906E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687927">
        <w:rPr>
          <w:rFonts w:ascii="Times New Roman" w:eastAsia="Times New Roman" w:hAnsi="Times New Roman" w:cs="Times New Roman"/>
          <w:bCs/>
        </w:rPr>
        <w:t>85</w:t>
      </w:r>
      <w:r>
        <w:rPr>
          <w:rFonts w:ascii="Times New Roman" w:eastAsia="Times New Roman" w:hAnsi="Times New Roman" w:cs="Times New Roman"/>
          <w:bCs/>
        </w:rPr>
        <w:t>.</w:t>
      </w:r>
      <w:r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C67E06" w:rsidRDefault="004C6ECE" w:rsidP="00906E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687927">
        <w:rPr>
          <w:rFonts w:ascii="Times New Roman" w:eastAsia="Times New Roman" w:hAnsi="Times New Roman" w:cs="Times New Roman"/>
          <w:b/>
        </w:rPr>
        <w:t>11.10</w:t>
      </w:r>
      <w:r w:rsidR="00906EAF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687927">
        <w:rPr>
          <w:rFonts w:ascii="Times New Roman" w:eastAsia="Times New Roman" w:hAnsi="Times New Roman" w:cs="Times New Roman"/>
          <w:b/>
        </w:rPr>
        <w:t>09.11</w:t>
      </w:r>
      <w:r w:rsidRPr="00A837B1">
        <w:rPr>
          <w:rFonts w:ascii="Times New Roman" w:eastAsia="Times New Roman" w:hAnsi="Times New Roman" w:cs="Times New Roman"/>
          <w:b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bookmarkStart w:id="0" w:name="_GoBack"/>
      <w:bookmarkEnd w:id="0"/>
      <w:r w:rsidR="00687927">
        <w:rPr>
          <w:rFonts w:ascii="Times New Roman" w:eastAsia="Times New Roman" w:hAnsi="Times New Roman" w:cs="Times New Roman"/>
          <w:b/>
        </w:rPr>
        <w:t>10.11</w:t>
      </w:r>
      <w:r w:rsidR="00906EAF">
        <w:rPr>
          <w:rFonts w:ascii="Times New Roman" w:eastAsia="Times New Roman" w:hAnsi="Times New Roman" w:cs="Times New Roman"/>
          <w:b/>
        </w:rPr>
        <w:t>.</w:t>
      </w:r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906EAF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687927" w:rsidRDefault="004C6ECE" w:rsidP="006879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687927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3D13"/>
    <w:rsid w:val="000816F0"/>
    <w:rsid w:val="000C248E"/>
    <w:rsid w:val="000C4240"/>
    <w:rsid w:val="000D5ABF"/>
    <w:rsid w:val="000E380E"/>
    <w:rsid w:val="001D2887"/>
    <w:rsid w:val="002338FD"/>
    <w:rsid w:val="002522A8"/>
    <w:rsid w:val="00263CDB"/>
    <w:rsid w:val="00273A44"/>
    <w:rsid w:val="0027759A"/>
    <w:rsid w:val="003255F0"/>
    <w:rsid w:val="0034057F"/>
    <w:rsid w:val="00466241"/>
    <w:rsid w:val="0047215B"/>
    <w:rsid w:val="004832E5"/>
    <w:rsid w:val="004C6ECE"/>
    <w:rsid w:val="005103F3"/>
    <w:rsid w:val="005114FB"/>
    <w:rsid w:val="0053482B"/>
    <w:rsid w:val="00555C4F"/>
    <w:rsid w:val="00584952"/>
    <w:rsid w:val="005B7483"/>
    <w:rsid w:val="005F614C"/>
    <w:rsid w:val="005F6974"/>
    <w:rsid w:val="00605F93"/>
    <w:rsid w:val="00624244"/>
    <w:rsid w:val="00625A0A"/>
    <w:rsid w:val="00631F9B"/>
    <w:rsid w:val="00687927"/>
    <w:rsid w:val="006C7B67"/>
    <w:rsid w:val="006E415C"/>
    <w:rsid w:val="006E4E43"/>
    <w:rsid w:val="00726933"/>
    <w:rsid w:val="007B1A8A"/>
    <w:rsid w:val="007F5A2E"/>
    <w:rsid w:val="008212CB"/>
    <w:rsid w:val="0083110A"/>
    <w:rsid w:val="00842CB9"/>
    <w:rsid w:val="00862912"/>
    <w:rsid w:val="008C174E"/>
    <w:rsid w:val="009015EE"/>
    <w:rsid w:val="00906EAF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64D2A"/>
    <w:rsid w:val="00B70AB8"/>
    <w:rsid w:val="00B80AF5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E15FFA"/>
    <w:rsid w:val="00E90A46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7B1A8A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2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</Pages>
  <Words>1369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34</cp:revision>
  <cp:lastPrinted>2021-10-08T06:49:00Z</cp:lastPrinted>
  <dcterms:created xsi:type="dcterms:W3CDTF">2018-11-07T08:00:00Z</dcterms:created>
  <dcterms:modified xsi:type="dcterms:W3CDTF">2021-10-08T06:49:00Z</dcterms:modified>
</cp:coreProperties>
</file>