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C69" w:rsidRPr="00C471DE" w:rsidRDefault="00F90C69" w:rsidP="00C471DE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gramStart"/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</w:t>
      </w:r>
      <w:proofErr w:type="gramEnd"/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 О Т О К О Л</w:t>
      </w:r>
    </w:p>
    <w:p w:rsidR="002A370C" w:rsidRPr="00387816" w:rsidRDefault="002A370C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b/>
          <w:sz w:val="10"/>
          <w:szCs w:val="10"/>
          <w:lang w:eastAsia="ru-RU"/>
        </w:rPr>
      </w:pPr>
    </w:p>
    <w:p w:rsidR="00C06910" w:rsidRPr="003C61C8" w:rsidRDefault="00F90C69" w:rsidP="007F688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8752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заседания комиссии по подведению итогов аукциона по продаже права на заключение договора купли-продажи земельного </w:t>
      </w:r>
      <w:r w:rsidRPr="00EB00F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участка </w:t>
      </w:r>
      <w:r w:rsidR="003C61C8" w:rsidRPr="003C61C8">
        <w:rPr>
          <w:rFonts w:ascii="Times New Roman" w:eastAsia="Calibri" w:hAnsi="Times New Roman" w:cs="Times New Roman"/>
          <w:b/>
          <w:spacing w:val="-4"/>
          <w:sz w:val="26"/>
          <w:szCs w:val="26"/>
        </w:rPr>
        <w:t>общей площадью 2147 кв.м. с кадастровым номером 13:04:0205001:1203. Местоположение</w:t>
      </w:r>
      <w:r w:rsidR="003C61C8" w:rsidRPr="003C61C8">
        <w:rPr>
          <w:rFonts w:ascii="Times New Roman" w:eastAsia="Calibri" w:hAnsi="Times New Roman" w:cs="Times New Roman"/>
          <w:b/>
          <w:sz w:val="26"/>
          <w:szCs w:val="26"/>
        </w:rPr>
        <w:t xml:space="preserve">: Республика Мордовия, Большеберезниковский район, с. Косогоры. Разрешенное использование земельного участка: для ведения личного подсобного хозяйства.  Категория земель: земли населенных пунктов.  </w:t>
      </w:r>
    </w:p>
    <w:p w:rsidR="00F90C69" w:rsidRPr="000F352B" w:rsidRDefault="00F90C69" w:rsidP="00B94C5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Дата проведения открытого  аукциона  </w:t>
      </w:r>
      <w:r w:rsidR="00C06910">
        <w:rPr>
          <w:rFonts w:ascii="Times New Roman" w:eastAsia="Times New Roman" w:hAnsi="Times New Roman" w:cs="Times New Roman"/>
          <w:sz w:val="24"/>
          <w:szCs w:val="24"/>
          <w:lang w:eastAsia="ru-RU"/>
        </w:rPr>
        <w:t>15 октября</w:t>
      </w:r>
      <w:r w:rsidR="00C70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2021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  <w:r w:rsidR="00B94C5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90C69" w:rsidRPr="000F352B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проведения открытого аукциона: Российская Федерация, Республика Мордовия, Большеберезниковский район, с. Большие Березники, ул. Московская, д.25.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Администрация Большеберезниковского муниципального района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Время начала проведения аукциона  1</w:t>
      </w:r>
      <w:r w:rsidR="00B94C54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час.00 мин.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заседании комиссии присутствовали:</w:t>
      </w:r>
    </w:p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Члены комиссии:</w:t>
      </w:r>
    </w:p>
    <w:p w:rsidR="000B3DA5" w:rsidRPr="000F352B" w:rsidRDefault="00C06910" w:rsidP="005433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0B3DA5" w:rsidRPr="000F352B">
        <w:rPr>
          <w:rFonts w:ascii="Times New Roman" w:hAnsi="Times New Roman" w:cs="Times New Roman"/>
          <w:sz w:val="24"/>
          <w:szCs w:val="24"/>
        </w:rPr>
        <w:t xml:space="preserve">. </w:t>
      </w:r>
      <w:r w:rsidR="002A370C">
        <w:rPr>
          <w:rFonts w:ascii="Times New Roman" w:hAnsi="Times New Roman" w:cs="Times New Roman"/>
          <w:sz w:val="24"/>
          <w:szCs w:val="24"/>
        </w:rPr>
        <w:t>Ковалёва М.В.</w:t>
      </w:r>
      <w:r w:rsidR="000B3DA5" w:rsidRPr="000F352B">
        <w:rPr>
          <w:rFonts w:ascii="Times New Roman" w:hAnsi="Times New Roman" w:cs="Times New Roman"/>
          <w:sz w:val="24"/>
          <w:szCs w:val="24"/>
        </w:rPr>
        <w:t xml:space="preserve"> – </w:t>
      </w:r>
      <w:r w:rsidR="005551D4" w:rsidRPr="000F352B">
        <w:rPr>
          <w:rFonts w:ascii="Times New Roman" w:hAnsi="Times New Roman" w:cs="Times New Roman"/>
          <w:sz w:val="24"/>
          <w:szCs w:val="24"/>
        </w:rPr>
        <w:t>главный специалист комитета по управлению муниципальным имуществом и земельным отношениям Большеберезниковского муниципального района, секретарь комиссии.</w:t>
      </w:r>
    </w:p>
    <w:p w:rsidR="005551D4" w:rsidRPr="000F352B" w:rsidRDefault="00C06910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0B3DA5" w:rsidRPr="000F352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5551D4" w:rsidRPr="000F352B">
        <w:rPr>
          <w:rFonts w:ascii="Times New Roman" w:hAnsi="Times New Roman" w:cs="Times New Roman"/>
          <w:sz w:val="24"/>
          <w:szCs w:val="24"/>
        </w:rPr>
        <w:t>Ёжикова</w:t>
      </w:r>
      <w:proofErr w:type="spellEnd"/>
      <w:r w:rsidR="005551D4" w:rsidRPr="000F352B">
        <w:rPr>
          <w:rFonts w:ascii="Times New Roman" w:hAnsi="Times New Roman" w:cs="Times New Roman"/>
          <w:sz w:val="24"/>
          <w:szCs w:val="24"/>
        </w:rPr>
        <w:t xml:space="preserve"> М</w:t>
      </w:r>
      <w:r w:rsidR="000B3DA5" w:rsidRPr="000F352B">
        <w:rPr>
          <w:rFonts w:ascii="Times New Roman" w:hAnsi="Times New Roman" w:cs="Times New Roman"/>
          <w:sz w:val="24"/>
          <w:szCs w:val="24"/>
        </w:rPr>
        <w:t>.</w:t>
      </w:r>
      <w:r w:rsidR="005551D4" w:rsidRPr="000F352B">
        <w:rPr>
          <w:rFonts w:ascii="Times New Roman" w:hAnsi="Times New Roman" w:cs="Times New Roman"/>
          <w:sz w:val="24"/>
          <w:szCs w:val="24"/>
        </w:rPr>
        <w:t>Е.</w:t>
      </w:r>
      <w:r w:rsidR="000B3DA5" w:rsidRPr="000F352B">
        <w:rPr>
          <w:rFonts w:ascii="Times New Roman" w:hAnsi="Times New Roman" w:cs="Times New Roman"/>
          <w:sz w:val="24"/>
          <w:szCs w:val="24"/>
        </w:rPr>
        <w:t xml:space="preserve"> – </w:t>
      </w:r>
      <w:r w:rsidR="005551D4" w:rsidRPr="000F352B">
        <w:rPr>
          <w:rFonts w:ascii="Times New Roman" w:hAnsi="Times New Roman" w:cs="Times New Roman"/>
          <w:sz w:val="24"/>
          <w:szCs w:val="24"/>
        </w:rPr>
        <w:t>председатель комитета по управлению муниципальным имуществом и земельным отношениям Большеберезниковского муниципального района.</w:t>
      </w:r>
    </w:p>
    <w:p w:rsidR="000B3DA5" w:rsidRPr="00BD529B" w:rsidRDefault="00C06910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0B3DA5" w:rsidRPr="000F352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5551D4" w:rsidRPr="000F352B">
        <w:rPr>
          <w:rFonts w:ascii="Times New Roman" w:hAnsi="Times New Roman" w:cs="Times New Roman"/>
          <w:sz w:val="24"/>
          <w:szCs w:val="24"/>
        </w:rPr>
        <w:t>Кузюрина</w:t>
      </w:r>
      <w:proofErr w:type="spellEnd"/>
      <w:r w:rsidR="005551D4" w:rsidRPr="000F352B">
        <w:rPr>
          <w:rFonts w:ascii="Times New Roman" w:hAnsi="Times New Roman" w:cs="Times New Roman"/>
          <w:sz w:val="24"/>
          <w:szCs w:val="24"/>
        </w:rPr>
        <w:t xml:space="preserve"> А.А. </w:t>
      </w:r>
      <w:r w:rsidR="000B3DA5" w:rsidRPr="000F352B">
        <w:rPr>
          <w:rFonts w:ascii="Times New Roman" w:hAnsi="Times New Roman" w:cs="Times New Roman"/>
          <w:sz w:val="24"/>
          <w:szCs w:val="24"/>
        </w:rPr>
        <w:t xml:space="preserve">–  </w:t>
      </w:r>
      <w:r w:rsidR="005551D4" w:rsidRPr="000F352B">
        <w:rPr>
          <w:rFonts w:ascii="Times New Roman" w:hAnsi="Times New Roman" w:cs="Times New Roman"/>
          <w:sz w:val="24"/>
          <w:szCs w:val="24"/>
        </w:rPr>
        <w:t xml:space="preserve">главный специалист отдела экономического развития, предпринимательства и торговли администрации Большеберезниковского </w:t>
      </w:r>
      <w:r w:rsidR="005551D4" w:rsidRPr="00BD529B">
        <w:rPr>
          <w:rFonts w:ascii="Times New Roman" w:hAnsi="Times New Roman" w:cs="Times New Roman"/>
          <w:sz w:val="24"/>
          <w:szCs w:val="24"/>
        </w:rPr>
        <w:t>муниципального района.</w:t>
      </w:r>
    </w:p>
    <w:p w:rsidR="005551D4" w:rsidRPr="00BD529B" w:rsidRDefault="00C06910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5551D4" w:rsidRPr="00BD529B">
        <w:rPr>
          <w:rFonts w:ascii="Times New Roman" w:hAnsi="Times New Roman" w:cs="Times New Roman"/>
          <w:sz w:val="24"/>
          <w:szCs w:val="24"/>
        </w:rPr>
        <w:t>. Лепёшкина А.М. –  руководитель аппарата администрации Большеберезниковского муниципального района.</w:t>
      </w:r>
    </w:p>
    <w:p w:rsidR="005551D4" w:rsidRPr="00BD529B" w:rsidRDefault="00C06910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5551D4" w:rsidRPr="00BD529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5551D4" w:rsidRPr="00BD529B">
        <w:rPr>
          <w:rFonts w:ascii="Times New Roman" w:hAnsi="Times New Roman" w:cs="Times New Roman"/>
          <w:sz w:val="24"/>
          <w:szCs w:val="24"/>
        </w:rPr>
        <w:t>Старцева</w:t>
      </w:r>
      <w:proofErr w:type="spellEnd"/>
      <w:r w:rsidR="005551D4" w:rsidRPr="00BD529B">
        <w:rPr>
          <w:rFonts w:ascii="Times New Roman" w:hAnsi="Times New Roman" w:cs="Times New Roman"/>
          <w:sz w:val="24"/>
          <w:szCs w:val="24"/>
        </w:rPr>
        <w:t xml:space="preserve"> Г.М. –  </w:t>
      </w:r>
      <w:r w:rsidR="008F26D5" w:rsidRPr="00AE13B5">
        <w:rPr>
          <w:rFonts w:ascii="Times New Roman" w:hAnsi="Times New Roman" w:cs="Times New Roman"/>
          <w:sz w:val="24"/>
          <w:szCs w:val="24"/>
        </w:rPr>
        <w:t>начальник управления строительства, архитектуры и ЖКХ администрации Большеберезниковского муниципального района</w:t>
      </w:r>
      <w:r w:rsidR="005551D4" w:rsidRPr="00BD529B">
        <w:rPr>
          <w:rFonts w:ascii="Times New Roman" w:hAnsi="Times New Roman" w:cs="Times New Roman"/>
          <w:sz w:val="24"/>
          <w:szCs w:val="24"/>
        </w:rPr>
        <w:t>.</w:t>
      </w:r>
    </w:p>
    <w:p w:rsidR="00387816" w:rsidRPr="00387816" w:rsidRDefault="00387816" w:rsidP="005551D4">
      <w:pPr>
        <w:spacing w:after="0" w:line="240" w:lineRule="auto"/>
        <w:jc w:val="both"/>
        <w:rPr>
          <w:rFonts w:ascii="Times New Roman" w:hAnsi="Times New Roman" w:cs="Times New Roman"/>
          <w:sz w:val="10"/>
          <w:szCs w:val="10"/>
        </w:rPr>
      </w:pPr>
    </w:p>
    <w:p w:rsidR="00F90C69" w:rsidRDefault="00F90C69" w:rsidP="00C069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присутствии претенден</w:t>
      </w:r>
      <w:r w:rsidR="00431E1F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="00C0691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B94C54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1973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Торопова Евгения Сергеевича</w:t>
      </w:r>
      <w:r w:rsidR="00C0691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06910" w:rsidRPr="00C06910" w:rsidRDefault="00C06910" w:rsidP="00C069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06910" w:rsidRPr="000F352B" w:rsidRDefault="00C06910" w:rsidP="00C06910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Повестка дня:</w:t>
      </w:r>
    </w:p>
    <w:p w:rsidR="00C06910" w:rsidRPr="000F352B" w:rsidRDefault="00C06910" w:rsidP="00C06910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3C61C8" w:rsidRPr="003C61C8" w:rsidRDefault="00C06910" w:rsidP="00C06910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C61C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Подведение итогов аукциона  по продаже права на заключение договора купли-продажи земельного участка </w:t>
      </w:r>
      <w:r w:rsidR="003C61C8" w:rsidRPr="003C61C8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2147 кв.м. с кадастровым номером 13:04:0205001:1203. Местоположение</w:t>
      </w:r>
      <w:r w:rsidR="003C61C8" w:rsidRPr="003C61C8">
        <w:rPr>
          <w:rFonts w:ascii="Times New Roman" w:eastAsia="Calibri" w:hAnsi="Times New Roman" w:cs="Times New Roman"/>
          <w:sz w:val="24"/>
          <w:szCs w:val="24"/>
        </w:rPr>
        <w:t xml:space="preserve">: Республика Мордовия, Большеберезниковский район, с. Косогоры. Разрешенное использование земельного участка: для ведения личного подсобного хозяйства.  Категория земель: земли населенных пунктов.  </w:t>
      </w:r>
    </w:p>
    <w:p w:rsidR="00C06910" w:rsidRPr="00C06910" w:rsidRDefault="00C06910" w:rsidP="00C06910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3C61C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Продавец</w:t>
      </w:r>
      <w:r w:rsidRPr="003C61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Администрация Большеберезниковского муниципального района Республики Мордовия, действующая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основании Устава зарегистрированного  Управлением Министерства юстиции Российской Федерации по Республике Мордовия 22 мая  2013 года  № </w:t>
      </w:r>
      <w:r w:rsidRPr="000F352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135040002013001, в соответствии со ст. 39.2, 39.6, 39.12 Земельного кодекса Российской Федерации.  </w:t>
      </w:r>
    </w:p>
    <w:p w:rsidR="003C61C8" w:rsidRPr="003C61C8" w:rsidRDefault="00C06910" w:rsidP="003C61C8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Объект продажи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–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право на заключение договора купли-продажи земельного участка. Категория земель –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земли населенных пунктов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зарегистрированных ограничений (обременений) в использовании земельного участка нет, </w:t>
      </w:r>
      <w:r w:rsidR="003C61C8" w:rsidRPr="003C61C8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2147 кв.м. с кадастровым номером 13:04:0205001:1203. Местоположение</w:t>
      </w:r>
      <w:r w:rsidR="003C61C8" w:rsidRPr="003C61C8">
        <w:rPr>
          <w:rFonts w:ascii="Times New Roman" w:eastAsia="Calibri" w:hAnsi="Times New Roman" w:cs="Times New Roman"/>
          <w:sz w:val="24"/>
          <w:szCs w:val="24"/>
        </w:rPr>
        <w:t xml:space="preserve">: Республика Мордовия, Большеберезниковский район, с. Косогоры. Разрешенное использование земельного участка: для ведения личного подсобного хозяйства.  Категория земель: земли населенных пунктов.  </w:t>
      </w:r>
    </w:p>
    <w:p w:rsidR="00C06910" w:rsidRPr="000F352B" w:rsidRDefault="00C06910" w:rsidP="003C61C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Аукцион проводится, согласно информационному бюллетеню  от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14.09.2021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263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открытым по составу участников и по форме подачи предложений по цене объекта продажи.</w:t>
      </w:r>
    </w:p>
    <w:p w:rsidR="00C06910" w:rsidRPr="000F352B" w:rsidRDefault="00C06910" w:rsidP="00C06910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C06910" w:rsidRPr="000F352B" w:rsidRDefault="00C06910" w:rsidP="00C06910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Слушали Ёжикову Марину Евгеньевну.</w:t>
      </w:r>
    </w:p>
    <w:p w:rsidR="003C61C8" w:rsidRPr="003C61C8" w:rsidRDefault="00C06910" w:rsidP="003C61C8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состоянию на 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 часов 00 мин. 15 октября 2021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согласно информационному бюллетеню  от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14.09.2021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263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на участие в аукционе </w:t>
      </w:r>
      <w:r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 продаже права на заключение договора купли-продажи земельного участка </w:t>
      </w:r>
      <w:r w:rsidR="003C61C8" w:rsidRPr="003C61C8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общей площадью 2147 </w:t>
      </w:r>
      <w:r w:rsidR="003C61C8" w:rsidRPr="003C61C8">
        <w:rPr>
          <w:rFonts w:ascii="Times New Roman" w:eastAsia="Calibri" w:hAnsi="Times New Roman" w:cs="Times New Roman"/>
          <w:spacing w:val="-4"/>
          <w:sz w:val="24"/>
          <w:szCs w:val="24"/>
        </w:rPr>
        <w:lastRenderedPageBreak/>
        <w:t>кв.м. с кадастровым номером 13:04:0205001:1203. Местоположение</w:t>
      </w:r>
      <w:r w:rsidR="003C61C8" w:rsidRPr="003C61C8">
        <w:rPr>
          <w:rFonts w:ascii="Times New Roman" w:eastAsia="Calibri" w:hAnsi="Times New Roman" w:cs="Times New Roman"/>
          <w:sz w:val="24"/>
          <w:szCs w:val="24"/>
        </w:rPr>
        <w:t xml:space="preserve">: Республика Мордовия, Большеберезниковский район, с. Косогоры. Разрешенное использование земельного участка: для ведения личного подсобного хозяйства.  Категория земель: земли населенных пунктов.  </w:t>
      </w:r>
    </w:p>
    <w:p w:rsidR="00C06910" w:rsidRPr="00C06910" w:rsidRDefault="00C06910" w:rsidP="00C06910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Подал заявку один претендент: гр</w:t>
      </w:r>
      <w:r w:rsidR="003C61C8">
        <w:rPr>
          <w:rFonts w:ascii="Times New Roman" w:eastAsia="Times New Roman" w:hAnsi="Times New Roman" w:cs="Times New Roman"/>
          <w:sz w:val="24"/>
          <w:szCs w:val="24"/>
          <w:lang w:eastAsia="ru-RU"/>
        </w:rPr>
        <w:t>. Торопов Евгений Сергеевич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06910" w:rsidRPr="000F352B" w:rsidRDefault="00C06910" w:rsidP="00C06910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:rsidR="00C06910" w:rsidRPr="000F352B" w:rsidRDefault="00C06910" w:rsidP="00C06910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Комиссия решила:</w:t>
      </w:r>
    </w:p>
    <w:p w:rsidR="00C06910" w:rsidRPr="000F352B" w:rsidRDefault="00C06910" w:rsidP="00C06910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C06910" w:rsidRPr="00C06910" w:rsidRDefault="00C06910" w:rsidP="003C61C8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1. В соответствии со ст. 39.12 Земельного Кодекса Российской Федерации признать аукцион</w:t>
      </w:r>
      <w:r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 продаже права на заключение договора купли-продажи земельного участка </w:t>
      </w:r>
      <w:r w:rsidR="003C61C8" w:rsidRPr="003C61C8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2147 кв.м. с кадастровым номером 13:04:0205001:1203. Местоположение</w:t>
      </w:r>
      <w:r w:rsidR="003C61C8" w:rsidRPr="003C61C8">
        <w:rPr>
          <w:rFonts w:ascii="Times New Roman" w:eastAsia="Calibri" w:hAnsi="Times New Roman" w:cs="Times New Roman"/>
          <w:sz w:val="24"/>
          <w:szCs w:val="24"/>
        </w:rPr>
        <w:t>: Республика Мордовия, Большеберезниковский район, с. Косогоры. Разрешенное использование земельного участка: для ведения личного подсобного хозяйства.  Категория зем</w:t>
      </w:r>
      <w:r w:rsidR="003C61C8">
        <w:rPr>
          <w:rFonts w:ascii="Times New Roman" w:eastAsia="Calibri" w:hAnsi="Times New Roman" w:cs="Times New Roman"/>
          <w:sz w:val="24"/>
          <w:szCs w:val="24"/>
        </w:rPr>
        <w:t>ель: земли населенных пунктов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gramStart"/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несостоявшимся</w:t>
      </w:r>
      <w:proofErr w:type="gramEnd"/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C06910" w:rsidRPr="000F352B" w:rsidRDefault="00C06910" w:rsidP="00C06910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В соответствии с пунктом 14 ст. 39.12 Земельного Кодекса Российской Федерации передать в собственность вышеуказанный земельный участок единственному претенденту </w:t>
      </w:r>
      <w:r w:rsidRPr="00C0691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гр. </w:t>
      </w:r>
      <w:r w:rsidR="003C61C8" w:rsidRPr="00271F2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Торопову Евгению Сергеевичу</w:t>
      </w:r>
      <w:r w:rsidRPr="00271F2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</w:t>
      </w:r>
    </w:p>
    <w:p w:rsidR="00C06910" w:rsidRPr="00D90CA1" w:rsidRDefault="00C06910" w:rsidP="00C069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Цена продажи </w:t>
      </w:r>
      <w:r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права на заключение договора купли-продажи земельного участка </w:t>
      </w:r>
      <w:r w:rsidR="003C61C8" w:rsidRPr="003C61C8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2147 кв.м. с кадастровым номером 13:04:0205001:1203. Местоположение</w:t>
      </w:r>
      <w:r w:rsidR="003C61C8" w:rsidRPr="003C61C8">
        <w:rPr>
          <w:rFonts w:ascii="Times New Roman" w:eastAsia="Calibri" w:hAnsi="Times New Roman" w:cs="Times New Roman"/>
          <w:sz w:val="24"/>
          <w:szCs w:val="24"/>
        </w:rPr>
        <w:t>: Республика Мордовия, Большеберезниковский район, с. Косогоры. Разрешенное использование земельного участка: для ведения личного подсобного хозяйства.  Категория зем</w:t>
      </w:r>
      <w:r w:rsidR="003C61C8">
        <w:rPr>
          <w:rFonts w:ascii="Times New Roman" w:eastAsia="Calibri" w:hAnsi="Times New Roman" w:cs="Times New Roman"/>
          <w:sz w:val="24"/>
          <w:szCs w:val="24"/>
        </w:rPr>
        <w:t>ель: земли населенных пунктов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составила </w:t>
      </w:r>
      <w:r w:rsidR="003C61C8">
        <w:rPr>
          <w:rFonts w:ascii="Times New Roman" w:eastAsia="Times New Roman" w:hAnsi="Times New Roman" w:cs="Times New Roman"/>
          <w:sz w:val="24"/>
          <w:szCs w:val="24"/>
          <w:lang w:eastAsia="ru-RU"/>
        </w:rPr>
        <w:t>100</w:t>
      </w:r>
      <w:r w:rsidR="00240B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000 (с</w:t>
      </w:r>
      <w:r w:rsidR="003C61C8">
        <w:rPr>
          <w:rFonts w:ascii="Times New Roman" w:eastAsia="Times New Roman" w:hAnsi="Times New Roman" w:cs="Times New Roman"/>
          <w:sz w:val="24"/>
          <w:szCs w:val="24"/>
          <w:lang w:eastAsia="ru-RU"/>
        </w:rPr>
        <w:t>то тысяч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 00 коп.</w:t>
      </w:r>
    </w:p>
    <w:p w:rsidR="00C06910" w:rsidRPr="000F352B" w:rsidRDefault="00C06910" w:rsidP="00C06910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Итоги голосования:</w:t>
      </w:r>
    </w:p>
    <w:p w:rsidR="00C06910" w:rsidRPr="000F352B" w:rsidRDefault="00C06910" w:rsidP="00240B6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C06910" w:rsidRPr="00387816" w:rsidRDefault="00C06910" w:rsidP="00C06910">
      <w:pPr>
        <w:spacing w:after="0" w:line="240" w:lineRule="auto"/>
        <w:jc w:val="center"/>
        <w:rPr>
          <w:rFonts w:ascii="Times New Roman" w:eastAsia="Calibri" w:hAnsi="Times New Roman" w:cs="Times New Roman"/>
          <w:sz w:val="10"/>
          <w:szCs w:val="10"/>
        </w:rPr>
      </w:pPr>
    </w:p>
    <w:p w:rsidR="00C06910" w:rsidRPr="000F352B" w:rsidRDefault="00C06910" w:rsidP="00C0691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«ЗА»  __</w:t>
      </w:r>
      <w:r>
        <w:rPr>
          <w:rFonts w:ascii="Times New Roman" w:eastAsia="Calibri" w:hAnsi="Times New Roman" w:cs="Times New Roman"/>
          <w:sz w:val="24"/>
          <w:szCs w:val="24"/>
        </w:rPr>
        <w:t>___________________М.В. Ковалёва</w:t>
      </w:r>
    </w:p>
    <w:p w:rsidR="00C06910" w:rsidRPr="00387816" w:rsidRDefault="00C06910" w:rsidP="00C06910">
      <w:pPr>
        <w:spacing w:after="0" w:line="240" w:lineRule="auto"/>
        <w:jc w:val="center"/>
        <w:rPr>
          <w:rFonts w:ascii="Times New Roman" w:eastAsia="Calibri" w:hAnsi="Times New Roman" w:cs="Times New Roman"/>
          <w:sz w:val="10"/>
          <w:szCs w:val="10"/>
        </w:rPr>
      </w:pPr>
    </w:p>
    <w:p w:rsidR="00C06910" w:rsidRPr="000F352B" w:rsidRDefault="00C06910" w:rsidP="00C0691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«ЗА»  _____________________М.Е. </w:t>
      </w:r>
      <w:proofErr w:type="spellStart"/>
      <w:r w:rsidRPr="000F352B">
        <w:rPr>
          <w:rFonts w:ascii="Times New Roman" w:eastAsia="Calibri" w:hAnsi="Times New Roman" w:cs="Times New Roman"/>
          <w:sz w:val="24"/>
          <w:szCs w:val="24"/>
        </w:rPr>
        <w:t>Ёжикова</w:t>
      </w:r>
      <w:proofErr w:type="spellEnd"/>
    </w:p>
    <w:p w:rsidR="00C06910" w:rsidRPr="00387816" w:rsidRDefault="00C06910" w:rsidP="00C06910">
      <w:pPr>
        <w:spacing w:after="0" w:line="240" w:lineRule="auto"/>
        <w:jc w:val="center"/>
        <w:rPr>
          <w:rFonts w:ascii="Times New Roman" w:eastAsia="Calibri" w:hAnsi="Times New Roman" w:cs="Times New Roman"/>
          <w:sz w:val="10"/>
          <w:szCs w:val="10"/>
        </w:rPr>
      </w:pPr>
    </w:p>
    <w:p w:rsidR="00C06910" w:rsidRPr="000F352B" w:rsidRDefault="00C06910" w:rsidP="00C0691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«ЗА»  _____________________А.А. </w:t>
      </w:r>
      <w:proofErr w:type="spellStart"/>
      <w:r w:rsidRPr="000F352B">
        <w:rPr>
          <w:rFonts w:ascii="Times New Roman" w:eastAsia="Calibri" w:hAnsi="Times New Roman" w:cs="Times New Roman"/>
          <w:sz w:val="24"/>
          <w:szCs w:val="24"/>
        </w:rPr>
        <w:t>Кузюрина</w:t>
      </w:r>
      <w:proofErr w:type="spellEnd"/>
    </w:p>
    <w:p w:rsidR="00C06910" w:rsidRPr="00387816" w:rsidRDefault="00C06910" w:rsidP="00C06910">
      <w:pPr>
        <w:spacing w:after="0" w:line="240" w:lineRule="auto"/>
        <w:rPr>
          <w:rFonts w:ascii="Times New Roman" w:hAnsi="Times New Roman" w:cs="Times New Roman"/>
          <w:sz w:val="10"/>
          <w:szCs w:val="10"/>
        </w:rPr>
      </w:pPr>
      <w:r w:rsidRPr="000F352B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</w:t>
      </w:r>
    </w:p>
    <w:p w:rsidR="00C06910" w:rsidRPr="000F352B" w:rsidRDefault="00C06910" w:rsidP="00C0691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F352B">
        <w:rPr>
          <w:rFonts w:ascii="Times New Roman" w:hAnsi="Times New Roman" w:cs="Times New Roman"/>
          <w:sz w:val="24"/>
          <w:szCs w:val="24"/>
        </w:rPr>
        <w:t xml:space="preserve">  </w:t>
      </w:r>
      <w:r w:rsidRPr="000F352B">
        <w:rPr>
          <w:rFonts w:ascii="Times New Roman" w:eastAsia="Calibri" w:hAnsi="Times New Roman" w:cs="Times New Roman"/>
          <w:sz w:val="24"/>
          <w:szCs w:val="24"/>
        </w:rPr>
        <w:t>«ЗА»  _____________________А.М. Лепёшкина</w:t>
      </w:r>
    </w:p>
    <w:p w:rsidR="00C06910" w:rsidRPr="00387816" w:rsidRDefault="00C06910" w:rsidP="00C06910">
      <w:pPr>
        <w:spacing w:after="0" w:line="240" w:lineRule="auto"/>
        <w:rPr>
          <w:rFonts w:ascii="Times New Roman" w:eastAsia="Calibri" w:hAnsi="Times New Roman" w:cs="Times New Roman"/>
          <w:sz w:val="10"/>
          <w:szCs w:val="10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</w:t>
      </w:r>
    </w:p>
    <w:p w:rsidR="00C06910" w:rsidRPr="000F352B" w:rsidRDefault="00C06910" w:rsidP="00C0691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«ЗА»  _____________________Г.М. </w:t>
      </w:r>
      <w:proofErr w:type="spellStart"/>
      <w:r w:rsidRPr="000F352B">
        <w:rPr>
          <w:rFonts w:ascii="Times New Roman" w:eastAsia="Calibri" w:hAnsi="Times New Roman" w:cs="Times New Roman"/>
          <w:sz w:val="24"/>
          <w:szCs w:val="24"/>
        </w:rPr>
        <w:t>Старцева</w:t>
      </w:r>
      <w:proofErr w:type="spellEnd"/>
    </w:p>
    <w:p w:rsidR="00C06910" w:rsidRPr="00387816" w:rsidRDefault="00C06910" w:rsidP="00C06910">
      <w:pPr>
        <w:spacing w:after="0" w:line="240" w:lineRule="auto"/>
        <w:rPr>
          <w:rFonts w:ascii="Times New Roman" w:eastAsia="Calibri" w:hAnsi="Times New Roman" w:cs="Times New Roman"/>
          <w:sz w:val="10"/>
          <w:szCs w:val="10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</w:t>
      </w:r>
    </w:p>
    <w:p w:rsidR="00C06910" w:rsidRDefault="00C06910" w:rsidP="00C0691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</w:t>
      </w:r>
    </w:p>
    <w:p w:rsidR="00C06910" w:rsidRPr="00387816" w:rsidRDefault="00C06910" w:rsidP="00C0691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06910" w:rsidRDefault="00C06910" w:rsidP="00C06910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Решение принято единогласно.</w:t>
      </w:r>
    </w:p>
    <w:p w:rsidR="00C06910" w:rsidRPr="00387816" w:rsidRDefault="00C06910" w:rsidP="00C06910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10"/>
          <w:szCs w:val="10"/>
          <w:lang w:eastAsia="ru-RU"/>
        </w:rPr>
      </w:pPr>
    </w:p>
    <w:p w:rsidR="00C06910" w:rsidRPr="000F352B" w:rsidRDefault="00C06910" w:rsidP="00C069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С настоящим протоколом представитель претендента ознакомлен_________________</w:t>
      </w:r>
    </w:p>
    <w:p w:rsidR="00C06910" w:rsidRPr="000F352B" w:rsidRDefault="00C06910" w:rsidP="00C0691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_________________________________________________________________________</w:t>
      </w:r>
    </w:p>
    <w:p w:rsidR="0075342D" w:rsidRPr="000F352B" w:rsidRDefault="0075342D" w:rsidP="00C06910">
      <w:pPr>
        <w:spacing w:after="0" w:line="240" w:lineRule="auto"/>
        <w:ind w:firstLine="397"/>
        <w:jc w:val="center"/>
        <w:rPr>
          <w:rFonts w:ascii="Times New Roman" w:hAnsi="Times New Roman" w:cs="Times New Roman"/>
          <w:sz w:val="24"/>
          <w:szCs w:val="24"/>
        </w:rPr>
      </w:pPr>
    </w:p>
    <w:sectPr w:rsidR="0075342D" w:rsidRPr="000F352B" w:rsidSect="00387816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characterSpacingControl w:val="doNotCompress"/>
  <w:compat/>
  <w:rsids>
    <w:rsidRoot w:val="00E1659A"/>
    <w:rsid w:val="000036B3"/>
    <w:rsid w:val="00027B44"/>
    <w:rsid w:val="000B3DA5"/>
    <w:rsid w:val="000F352B"/>
    <w:rsid w:val="00141006"/>
    <w:rsid w:val="00197303"/>
    <w:rsid w:val="001C6130"/>
    <w:rsid w:val="00201F7C"/>
    <w:rsid w:val="00240B62"/>
    <w:rsid w:val="00243AEF"/>
    <w:rsid w:val="00245144"/>
    <w:rsid w:val="002557AF"/>
    <w:rsid w:val="00265EFB"/>
    <w:rsid w:val="00271F21"/>
    <w:rsid w:val="002823A9"/>
    <w:rsid w:val="00293F7F"/>
    <w:rsid w:val="002A370C"/>
    <w:rsid w:val="002C6A82"/>
    <w:rsid w:val="003061F5"/>
    <w:rsid w:val="00330E1F"/>
    <w:rsid w:val="00356BE6"/>
    <w:rsid w:val="00387816"/>
    <w:rsid w:val="003A1145"/>
    <w:rsid w:val="003A6ED9"/>
    <w:rsid w:val="003C61C8"/>
    <w:rsid w:val="003E4D5E"/>
    <w:rsid w:val="00431E1F"/>
    <w:rsid w:val="00482755"/>
    <w:rsid w:val="00536875"/>
    <w:rsid w:val="0054332C"/>
    <w:rsid w:val="005503B5"/>
    <w:rsid w:val="005551D4"/>
    <w:rsid w:val="00581565"/>
    <w:rsid w:val="00584751"/>
    <w:rsid w:val="005B65C6"/>
    <w:rsid w:val="00627510"/>
    <w:rsid w:val="00691A71"/>
    <w:rsid w:val="00722FE6"/>
    <w:rsid w:val="0075342D"/>
    <w:rsid w:val="007B7C0E"/>
    <w:rsid w:val="007C7631"/>
    <w:rsid w:val="007D5A05"/>
    <w:rsid w:val="007D7AEE"/>
    <w:rsid w:val="007E0129"/>
    <w:rsid w:val="007F6888"/>
    <w:rsid w:val="008077AF"/>
    <w:rsid w:val="008752CD"/>
    <w:rsid w:val="008B0C5D"/>
    <w:rsid w:val="008C6AEE"/>
    <w:rsid w:val="008F09BB"/>
    <w:rsid w:val="008F26D5"/>
    <w:rsid w:val="00970157"/>
    <w:rsid w:val="009C3AA8"/>
    <w:rsid w:val="009F78D4"/>
    <w:rsid w:val="00A06AFA"/>
    <w:rsid w:val="00A505E8"/>
    <w:rsid w:val="00B17E07"/>
    <w:rsid w:val="00B65B31"/>
    <w:rsid w:val="00B85281"/>
    <w:rsid w:val="00B94C54"/>
    <w:rsid w:val="00BC28E3"/>
    <w:rsid w:val="00BD529B"/>
    <w:rsid w:val="00BE651B"/>
    <w:rsid w:val="00C06910"/>
    <w:rsid w:val="00C07C58"/>
    <w:rsid w:val="00C471DE"/>
    <w:rsid w:val="00C5352C"/>
    <w:rsid w:val="00C705E6"/>
    <w:rsid w:val="00C80DAB"/>
    <w:rsid w:val="00C87DD7"/>
    <w:rsid w:val="00D642C3"/>
    <w:rsid w:val="00D84606"/>
    <w:rsid w:val="00DB0DA7"/>
    <w:rsid w:val="00DB5002"/>
    <w:rsid w:val="00DC2A34"/>
    <w:rsid w:val="00DD22F6"/>
    <w:rsid w:val="00DD2F66"/>
    <w:rsid w:val="00DD7DD6"/>
    <w:rsid w:val="00E1659A"/>
    <w:rsid w:val="00E23431"/>
    <w:rsid w:val="00E65A17"/>
    <w:rsid w:val="00EB00F0"/>
    <w:rsid w:val="00EB6697"/>
    <w:rsid w:val="00EC09C9"/>
    <w:rsid w:val="00EC0F36"/>
    <w:rsid w:val="00F1674A"/>
    <w:rsid w:val="00F335C8"/>
    <w:rsid w:val="00F90C69"/>
    <w:rsid w:val="00FD65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47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3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2D336-1C5A-4C18-BB18-CF11C20AE6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544</TotalTime>
  <Pages>2</Pages>
  <Words>804</Words>
  <Characters>4586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45</cp:revision>
  <cp:lastPrinted>2021-10-14T08:27:00Z</cp:lastPrinted>
  <dcterms:created xsi:type="dcterms:W3CDTF">2018-11-19T11:48:00Z</dcterms:created>
  <dcterms:modified xsi:type="dcterms:W3CDTF">2021-10-14T10:37:00Z</dcterms:modified>
</cp:coreProperties>
</file>