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7373D" w:rsidRPr="00214A78" w:rsidRDefault="00214A78" w:rsidP="00795226">
      <w:pPr>
        <w:tabs>
          <w:tab w:val="left" w:pos="2865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14A78">
        <w:rPr>
          <w:rFonts w:ascii="Times New Roman" w:hAnsi="Times New Roman" w:cs="Times New Roman"/>
          <w:b/>
          <w:sz w:val="28"/>
          <w:szCs w:val="28"/>
        </w:rPr>
        <w:t>ИЗВЕЩЕНИЕ</w:t>
      </w:r>
    </w:p>
    <w:p w:rsidR="00611817" w:rsidRDefault="0001621A" w:rsidP="00214A7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</w:t>
      </w:r>
      <w:r w:rsidR="00214A78">
        <w:rPr>
          <w:rFonts w:ascii="Times New Roman" w:hAnsi="Times New Roman" w:cs="Times New Roman"/>
          <w:b/>
          <w:sz w:val="28"/>
          <w:szCs w:val="28"/>
        </w:rPr>
        <w:t xml:space="preserve"> выявлении правообладателей ранее учтенного объекта недвижимости, расположенного по адресу: Республика Мордовия, Большеберезниковский муниципальный район, Большеберезниковское сельское поселение, с. Большие Березники, ул. </w:t>
      </w:r>
      <w:r w:rsidR="00A61932">
        <w:rPr>
          <w:rFonts w:ascii="Times New Roman" w:hAnsi="Times New Roman" w:cs="Times New Roman"/>
          <w:b/>
          <w:sz w:val="28"/>
          <w:szCs w:val="28"/>
        </w:rPr>
        <w:t>6</w:t>
      </w:r>
      <w:r w:rsidR="00214A78">
        <w:rPr>
          <w:rFonts w:ascii="Times New Roman" w:hAnsi="Times New Roman" w:cs="Times New Roman"/>
          <w:b/>
          <w:sz w:val="28"/>
          <w:szCs w:val="28"/>
        </w:rPr>
        <w:t xml:space="preserve">0 лет Октября, </w:t>
      </w:r>
      <w:r w:rsidR="00A550F2">
        <w:rPr>
          <w:rFonts w:ascii="Times New Roman" w:hAnsi="Times New Roman" w:cs="Times New Roman"/>
          <w:b/>
          <w:sz w:val="28"/>
          <w:szCs w:val="28"/>
        </w:rPr>
        <w:t>54</w:t>
      </w:r>
    </w:p>
    <w:p w:rsidR="00214A78" w:rsidRPr="0004380C" w:rsidRDefault="00214A78" w:rsidP="00214A78">
      <w:pPr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214A78" w:rsidRPr="00214A78" w:rsidRDefault="00214A78" w:rsidP="00214A7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214A78">
        <w:rPr>
          <w:rFonts w:ascii="Times New Roman" w:hAnsi="Times New Roman" w:cs="Times New Roman"/>
          <w:sz w:val="28"/>
          <w:szCs w:val="28"/>
        </w:rPr>
        <w:t xml:space="preserve">   В соответствии со статьей 69.1 Федерального закона от 13 июля 2015 года №218 –ФЗ «О государственной ре</w:t>
      </w:r>
      <w:r w:rsidR="0001621A">
        <w:rPr>
          <w:rFonts w:ascii="Times New Roman" w:hAnsi="Times New Roman" w:cs="Times New Roman"/>
          <w:sz w:val="28"/>
          <w:szCs w:val="28"/>
        </w:rPr>
        <w:t>гистрации недвижимости»</w:t>
      </w:r>
      <w:r w:rsidRPr="00214A78">
        <w:rPr>
          <w:rFonts w:ascii="Times New Roman" w:hAnsi="Times New Roman" w:cs="Times New Roman"/>
          <w:sz w:val="28"/>
          <w:szCs w:val="28"/>
        </w:rPr>
        <w:t xml:space="preserve">:   </w:t>
      </w:r>
    </w:p>
    <w:p w:rsidR="00214A78" w:rsidRPr="00214A78" w:rsidRDefault="00214A78" w:rsidP="00214A78">
      <w:pPr>
        <w:jc w:val="both"/>
        <w:rPr>
          <w:rFonts w:ascii="Times New Roman" w:hAnsi="Times New Roman" w:cs="Times New Roman"/>
          <w:szCs w:val="28"/>
        </w:rPr>
      </w:pPr>
      <w:r w:rsidRPr="00214A78">
        <w:rPr>
          <w:rFonts w:ascii="Times New Roman" w:hAnsi="Times New Roman" w:cs="Times New Roman"/>
          <w:sz w:val="28"/>
          <w:szCs w:val="28"/>
        </w:rPr>
        <w:tab/>
        <w:t xml:space="preserve"> В отношении земельного участка с кадастровым номером 13:04:0101001:1</w:t>
      </w:r>
      <w:r w:rsidR="00A550F2">
        <w:rPr>
          <w:rFonts w:ascii="Times New Roman" w:hAnsi="Times New Roman" w:cs="Times New Roman"/>
          <w:sz w:val="28"/>
          <w:szCs w:val="28"/>
        </w:rPr>
        <w:t>588</w:t>
      </w:r>
      <w:r w:rsidRPr="00214A78">
        <w:rPr>
          <w:rFonts w:ascii="Times New Roman" w:hAnsi="Times New Roman" w:cs="Times New Roman"/>
          <w:sz w:val="28"/>
          <w:szCs w:val="28"/>
        </w:rPr>
        <w:t xml:space="preserve">, расположенного по адресу: </w:t>
      </w:r>
      <w:r w:rsidRPr="00214A78">
        <w:rPr>
          <w:rFonts w:ascii="Times New Roman" w:hAnsi="Times New Roman" w:cs="Times New Roman"/>
          <w:bCs/>
          <w:sz w:val="28"/>
          <w:szCs w:val="28"/>
        </w:rPr>
        <w:t xml:space="preserve">Республика Мордовия, Большеберезниковский муниципальный район, Большеберезниковское сельское поселение, с. Большие Березники, ул. </w:t>
      </w:r>
      <w:r w:rsidR="00A61932">
        <w:rPr>
          <w:rFonts w:ascii="Times New Roman" w:hAnsi="Times New Roman" w:cs="Times New Roman"/>
          <w:bCs/>
          <w:sz w:val="28"/>
          <w:szCs w:val="28"/>
        </w:rPr>
        <w:t>6</w:t>
      </w:r>
      <w:r w:rsidRPr="00214A78">
        <w:rPr>
          <w:rFonts w:ascii="Times New Roman" w:hAnsi="Times New Roman" w:cs="Times New Roman"/>
          <w:bCs/>
          <w:sz w:val="28"/>
          <w:szCs w:val="28"/>
        </w:rPr>
        <w:t xml:space="preserve">0 лет Октября, </w:t>
      </w:r>
      <w:r w:rsidR="00A550F2">
        <w:rPr>
          <w:rFonts w:ascii="Times New Roman" w:hAnsi="Times New Roman" w:cs="Times New Roman"/>
          <w:bCs/>
          <w:sz w:val="28"/>
          <w:szCs w:val="28"/>
        </w:rPr>
        <w:t>54</w:t>
      </w:r>
      <w:r w:rsidRPr="00214A78">
        <w:rPr>
          <w:rFonts w:ascii="Times New Roman" w:hAnsi="Times New Roman" w:cs="Times New Roman"/>
          <w:bCs/>
          <w:sz w:val="28"/>
          <w:szCs w:val="28"/>
        </w:rPr>
        <w:t xml:space="preserve">, площадью </w:t>
      </w:r>
      <w:r w:rsidR="00A550F2">
        <w:rPr>
          <w:rFonts w:ascii="Times New Roman" w:hAnsi="Times New Roman" w:cs="Times New Roman"/>
          <w:bCs/>
          <w:sz w:val="28"/>
          <w:szCs w:val="28"/>
        </w:rPr>
        <w:t>10</w:t>
      </w:r>
      <w:r w:rsidR="00023684">
        <w:rPr>
          <w:rFonts w:ascii="Times New Roman" w:hAnsi="Times New Roman" w:cs="Times New Roman"/>
          <w:bCs/>
          <w:sz w:val="28"/>
          <w:szCs w:val="28"/>
        </w:rPr>
        <w:t>0</w:t>
      </w:r>
      <w:r w:rsidRPr="00214A78">
        <w:rPr>
          <w:rFonts w:ascii="Times New Roman" w:hAnsi="Times New Roman" w:cs="Times New Roman"/>
          <w:bCs/>
          <w:sz w:val="28"/>
          <w:szCs w:val="28"/>
        </w:rPr>
        <w:t xml:space="preserve">0 </w:t>
      </w:r>
      <w:proofErr w:type="spellStart"/>
      <w:r w:rsidRPr="00214A78">
        <w:rPr>
          <w:rFonts w:ascii="Times New Roman" w:hAnsi="Times New Roman" w:cs="Times New Roman"/>
          <w:bCs/>
          <w:sz w:val="28"/>
          <w:szCs w:val="28"/>
        </w:rPr>
        <w:t>кв.м</w:t>
      </w:r>
      <w:proofErr w:type="spellEnd"/>
      <w:r w:rsidRPr="00214A78">
        <w:rPr>
          <w:rFonts w:ascii="Times New Roman" w:hAnsi="Times New Roman" w:cs="Times New Roman"/>
          <w:bCs/>
          <w:sz w:val="28"/>
          <w:szCs w:val="28"/>
        </w:rPr>
        <w:t xml:space="preserve">. в качестве его правообладателя, владеющего данным объектом недвижимости на праве собственности, выявлен собственник </w:t>
      </w:r>
      <w:r w:rsidR="00A550F2">
        <w:rPr>
          <w:rFonts w:ascii="Times New Roman" w:hAnsi="Times New Roman" w:cs="Times New Roman"/>
          <w:bCs/>
          <w:sz w:val="28"/>
          <w:szCs w:val="28"/>
        </w:rPr>
        <w:t>Полушкин Борис Петрович</w:t>
      </w:r>
      <w:r>
        <w:rPr>
          <w:rFonts w:ascii="Times New Roman" w:hAnsi="Times New Roman" w:cs="Times New Roman"/>
          <w:bCs/>
          <w:sz w:val="28"/>
          <w:szCs w:val="28"/>
        </w:rPr>
        <w:t>.</w:t>
      </w:r>
      <w:r w:rsidRPr="00214A7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214A78"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214A78" w:rsidRPr="00214A78" w:rsidRDefault="00214A78" w:rsidP="00214A7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214A78">
        <w:rPr>
          <w:rFonts w:ascii="Times New Roman" w:hAnsi="Times New Roman" w:cs="Times New Roman"/>
          <w:sz w:val="28"/>
          <w:szCs w:val="28"/>
        </w:rPr>
        <w:t xml:space="preserve">Рекомендовать </w:t>
      </w:r>
      <w:r w:rsidR="00A550F2">
        <w:rPr>
          <w:rFonts w:ascii="Times New Roman" w:hAnsi="Times New Roman" w:cs="Times New Roman"/>
          <w:sz w:val="28"/>
          <w:szCs w:val="28"/>
        </w:rPr>
        <w:t>Полушкину Борису Пе</w:t>
      </w:r>
      <w:bookmarkStart w:id="0" w:name="_GoBack"/>
      <w:bookmarkEnd w:id="0"/>
      <w:r w:rsidR="00A550F2">
        <w:rPr>
          <w:rFonts w:ascii="Times New Roman" w:hAnsi="Times New Roman" w:cs="Times New Roman"/>
          <w:sz w:val="28"/>
          <w:szCs w:val="28"/>
        </w:rPr>
        <w:t>тровичу</w:t>
      </w:r>
      <w:r w:rsidRPr="00214A78">
        <w:rPr>
          <w:rFonts w:ascii="Times New Roman" w:hAnsi="Times New Roman" w:cs="Times New Roman"/>
          <w:sz w:val="28"/>
          <w:szCs w:val="28"/>
        </w:rPr>
        <w:t xml:space="preserve"> зарегистрировать право собственности в Едином государственном реестре недвижимости на выявленный ранее учтенный объект недвижимости. </w:t>
      </w:r>
    </w:p>
    <w:p w:rsidR="00214A78" w:rsidRPr="00214A78" w:rsidRDefault="00214A78" w:rsidP="00214A78">
      <w:pPr>
        <w:jc w:val="both"/>
        <w:rPr>
          <w:rFonts w:ascii="Times New Roman" w:hAnsi="Times New Roman" w:cs="Times New Roman"/>
          <w:sz w:val="28"/>
          <w:szCs w:val="28"/>
        </w:rPr>
      </w:pPr>
      <w:r w:rsidRPr="00214A78">
        <w:rPr>
          <w:rFonts w:ascii="Times New Roman" w:hAnsi="Times New Roman" w:cs="Times New Roman"/>
          <w:sz w:val="28"/>
          <w:szCs w:val="28"/>
        </w:rPr>
        <w:t xml:space="preserve">     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214A78">
        <w:rPr>
          <w:rFonts w:ascii="Times New Roman" w:hAnsi="Times New Roman" w:cs="Times New Roman"/>
          <w:sz w:val="28"/>
          <w:szCs w:val="28"/>
        </w:rPr>
        <w:t xml:space="preserve"> В соответствии с частью 11 статьи 69.1 Федерального закона от 13 июля 2015 года № 218 –ФЗ «О государственной регистрации недвижимости» лицо, выявленное в качестве правообладателя ранее учтенного объекта недвижимости, </w:t>
      </w:r>
      <w:r>
        <w:rPr>
          <w:rFonts w:ascii="Times New Roman" w:hAnsi="Times New Roman" w:cs="Times New Roman"/>
          <w:sz w:val="28"/>
          <w:szCs w:val="28"/>
        </w:rPr>
        <w:t>либо иное заинтересованное лицо вправе представить в письменной форме или в форме электронного документа возражения относительно сведений о правообладателе ранее учтенного объекта недвижимости, указанн</w:t>
      </w:r>
      <w:r w:rsidR="0001621A">
        <w:rPr>
          <w:rFonts w:ascii="Times New Roman" w:hAnsi="Times New Roman" w:cs="Times New Roman"/>
          <w:sz w:val="28"/>
          <w:szCs w:val="28"/>
        </w:rPr>
        <w:t>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14A78">
        <w:rPr>
          <w:rFonts w:ascii="Times New Roman" w:hAnsi="Times New Roman" w:cs="Times New Roman"/>
          <w:sz w:val="28"/>
          <w:szCs w:val="28"/>
        </w:rPr>
        <w:t xml:space="preserve">в </w:t>
      </w:r>
      <w:r w:rsidR="0001621A">
        <w:rPr>
          <w:rFonts w:ascii="Times New Roman" w:hAnsi="Times New Roman" w:cs="Times New Roman"/>
          <w:sz w:val="28"/>
          <w:szCs w:val="28"/>
        </w:rPr>
        <w:t>распоряжении</w:t>
      </w:r>
      <w:r w:rsidRPr="00214A78">
        <w:rPr>
          <w:rFonts w:ascii="Times New Roman" w:hAnsi="Times New Roman" w:cs="Times New Roman"/>
          <w:sz w:val="28"/>
          <w:szCs w:val="28"/>
        </w:rPr>
        <w:t>, с приложением обосновывающих документов, свидетельствующих о том, что такое лицо не является правообладателем указанного объекта недвижимости, в течени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214A78">
        <w:rPr>
          <w:rFonts w:ascii="Times New Roman" w:hAnsi="Times New Roman" w:cs="Times New Roman"/>
          <w:sz w:val="28"/>
          <w:szCs w:val="28"/>
        </w:rPr>
        <w:t xml:space="preserve"> 30 дней со дня получения</w:t>
      </w:r>
      <w:r w:rsidR="0001621A">
        <w:rPr>
          <w:rFonts w:ascii="Times New Roman" w:hAnsi="Times New Roman" w:cs="Times New Roman"/>
          <w:sz w:val="28"/>
          <w:szCs w:val="28"/>
        </w:rPr>
        <w:t xml:space="preserve"> указанным лицом распоряжения</w:t>
      </w:r>
      <w:r w:rsidRPr="00214A78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14A78" w:rsidRPr="00214A78" w:rsidRDefault="00214A78" w:rsidP="00214A7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14A78" w:rsidRPr="00214A78" w:rsidRDefault="00214A78" w:rsidP="00214A7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4380C" w:rsidRPr="00214A78" w:rsidRDefault="0004380C" w:rsidP="00214A78">
      <w:pPr>
        <w:tabs>
          <w:tab w:val="left" w:pos="2865"/>
        </w:tabs>
        <w:jc w:val="both"/>
        <w:rPr>
          <w:rFonts w:ascii="Times New Roman" w:hAnsi="Times New Roman" w:cs="Times New Roman"/>
          <w:sz w:val="28"/>
          <w:szCs w:val="28"/>
        </w:rPr>
      </w:pPr>
    </w:p>
    <w:sectPr w:rsidR="0004380C" w:rsidRPr="00214A78" w:rsidSect="00573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380C"/>
    <w:rsid w:val="0001621A"/>
    <w:rsid w:val="00023684"/>
    <w:rsid w:val="0004380C"/>
    <w:rsid w:val="00214A78"/>
    <w:rsid w:val="00264661"/>
    <w:rsid w:val="0051437B"/>
    <w:rsid w:val="0057373D"/>
    <w:rsid w:val="00611817"/>
    <w:rsid w:val="00734198"/>
    <w:rsid w:val="00795226"/>
    <w:rsid w:val="00A550F2"/>
    <w:rsid w:val="00A61932"/>
    <w:rsid w:val="00AC0921"/>
    <w:rsid w:val="00AF0F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90AE598-49B2-4CF6-A060-020F4745E5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737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04380C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a4">
    <w:name w:val="Основной текст Знак"/>
    <w:basedOn w:val="a0"/>
    <w:link w:val="a3"/>
    <w:rsid w:val="0004380C"/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247</Words>
  <Characters>1413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</dc:creator>
  <cp:lastModifiedBy>Администрация</cp:lastModifiedBy>
  <cp:revision>5</cp:revision>
  <dcterms:created xsi:type="dcterms:W3CDTF">2022-05-04T07:47:00Z</dcterms:created>
  <dcterms:modified xsi:type="dcterms:W3CDTF">2022-05-04T11:40:00Z</dcterms:modified>
</cp:coreProperties>
</file>