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013" w:rsidRPr="0015013A" w:rsidRDefault="005F74B1" w:rsidP="00C43683">
      <w:pPr>
        <w:jc w:val="center"/>
        <w:rPr>
          <w:b/>
          <w:sz w:val="27"/>
          <w:szCs w:val="27"/>
          <w:lang w:val="ru-RU"/>
        </w:rPr>
      </w:pPr>
      <w:r w:rsidRPr="0015013A">
        <w:rPr>
          <w:b/>
          <w:sz w:val="27"/>
          <w:szCs w:val="27"/>
          <w:lang w:val="ru-RU"/>
        </w:rPr>
        <w:t>АДМИНИСТРАЦИЯ</w:t>
      </w:r>
    </w:p>
    <w:p w:rsidR="009564AD" w:rsidRPr="0015013A" w:rsidRDefault="00B04138" w:rsidP="00C43683">
      <w:pPr>
        <w:jc w:val="center"/>
        <w:rPr>
          <w:b/>
          <w:sz w:val="27"/>
          <w:szCs w:val="27"/>
          <w:lang w:val="ru-RU"/>
        </w:rPr>
      </w:pPr>
      <w:r w:rsidRPr="0015013A">
        <w:rPr>
          <w:b/>
          <w:sz w:val="27"/>
          <w:szCs w:val="27"/>
          <w:lang w:val="ru-RU"/>
        </w:rPr>
        <w:t>БОЛЬШЕБЕРЕЗНИКОВСКОГО МУНИЦИПАЛЬНОГО РАЙОНА</w:t>
      </w:r>
    </w:p>
    <w:p w:rsidR="009564AD" w:rsidRPr="0015013A" w:rsidRDefault="00B04138" w:rsidP="00C43683">
      <w:pPr>
        <w:jc w:val="center"/>
        <w:rPr>
          <w:b/>
          <w:sz w:val="27"/>
          <w:szCs w:val="27"/>
          <w:lang w:val="ru-RU"/>
        </w:rPr>
      </w:pPr>
      <w:r w:rsidRPr="0015013A">
        <w:rPr>
          <w:b/>
          <w:sz w:val="27"/>
          <w:szCs w:val="27"/>
          <w:lang w:val="ru-RU"/>
        </w:rPr>
        <w:t>РЕСПУБЛИКИ МОРДОВИЯ</w:t>
      </w:r>
    </w:p>
    <w:p w:rsidR="00C43683" w:rsidRPr="0015013A" w:rsidRDefault="00C43683" w:rsidP="00C43683">
      <w:pPr>
        <w:jc w:val="center"/>
        <w:rPr>
          <w:b/>
          <w:sz w:val="27"/>
          <w:szCs w:val="27"/>
          <w:lang w:val="ru-RU"/>
        </w:rPr>
      </w:pPr>
    </w:p>
    <w:p w:rsidR="009564AD" w:rsidRPr="003251DD" w:rsidRDefault="009564AD" w:rsidP="00C43683">
      <w:pPr>
        <w:jc w:val="center"/>
        <w:rPr>
          <w:b/>
          <w:sz w:val="27"/>
          <w:szCs w:val="27"/>
          <w:lang w:val="ru-RU"/>
        </w:rPr>
      </w:pPr>
      <w:r w:rsidRPr="003251DD">
        <w:rPr>
          <w:b/>
          <w:sz w:val="27"/>
          <w:szCs w:val="27"/>
          <w:lang w:val="ru-RU"/>
        </w:rPr>
        <w:t>ПОСТАНОВЛЕНИЕ</w:t>
      </w:r>
    </w:p>
    <w:p w:rsidR="00B04138" w:rsidRPr="003251DD" w:rsidRDefault="00B04138" w:rsidP="00C43683">
      <w:pPr>
        <w:jc w:val="both"/>
        <w:rPr>
          <w:sz w:val="27"/>
          <w:szCs w:val="27"/>
          <w:lang w:val="ru-RU"/>
        </w:rPr>
      </w:pPr>
    </w:p>
    <w:p w:rsidR="00821029" w:rsidRPr="0009195D" w:rsidRDefault="00442A24" w:rsidP="00C43683">
      <w:pPr>
        <w:jc w:val="both"/>
        <w:rPr>
          <w:sz w:val="27"/>
          <w:szCs w:val="27"/>
          <w:lang w:val="ru-RU"/>
        </w:rPr>
      </w:pPr>
      <w:r w:rsidRPr="00442A24">
        <w:rPr>
          <w:sz w:val="27"/>
          <w:szCs w:val="27"/>
          <w:lang w:val="ru-RU"/>
        </w:rPr>
        <w:t>18</w:t>
      </w:r>
      <w:r w:rsidR="003251DD" w:rsidRPr="00442A24">
        <w:rPr>
          <w:sz w:val="27"/>
          <w:szCs w:val="27"/>
          <w:lang w:val="ru-RU"/>
        </w:rPr>
        <w:t>.</w:t>
      </w:r>
      <w:r w:rsidRPr="00442A24">
        <w:rPr>
          <w:sz w:val="27"/>
          <w:szCs w:val="27"/>
          <w:lang w:val="ru-RU"/>
        </w:rPr>
        <w:t>05</w:t>
      </w:r>
      <w:r w:rsidR="0009195D" w:rsidRPr="00442A24">
        <w:rPr>
          <w:sz w:val="27"/>
          <w:szCs w:val="27"/>
          <w:lang w:val="ru-RU"/>
        </w:rPr>
        <w:t>.202</w:t>
      </w:r>
      <w:r w:rsidRPr="00442A24">
        <w:rPr>
          <w:sz w:val="27"/>
          <w:szCs w:val="27"/>
          <w:lang w:val="ru-RU"/>
        </w:rPr>
        <w:t>2</w:t>
      </w:r>
      <w:r w:rsidR="0009195D" w:rsidRPr="00442A24">
        <w:rPr>
          <w:sz w:val="27"/>
          <w:szCs w:val="27"/>
          <w:lang w:val="ru-RU"/>
        </w:rPr>
        <w:t xml:space="preserve"> г.                                                                                              №</w:t>
      </w:r>
      <w:r w:rsidRPr="00442A24">
        <w:rPr>
          <w:sz w:val="27"/>
          <w:szCs w:val="27"/>
          <w:lang w:val="ru-RU"/>
        </w:rPr>
        <w:t xml:space="preserve"> 340</w:t>
      </w:r>
    </w:p>
    <w:p w:rsidR="004D4DD4" w:rsidRPr="0009195D" w:rsidRDefault="00EF197E" w:rsidP="00C43683">
      <w:pPr>
        <w:jc w:val="both"/>
        <w:rPr>
          <w:sz w:val="27"/>
          <w:szCs w:val="27"/>
          <w:lang w:val="ru-RU"/>
        </w:rPr>
      </w:pPr>
      <w:r w:rsidRPr="0009195D">
        <w:rPr>
          <w:sz w:val="27"/>
          <w:szCs w:val="27"/>
          <w:lang w:val="ru-RU"/>
        </w:rPr>
        <w:t xml:space="preserve">                    </w:t>
      </w:r>
      <w:r w:rsidR="001E539A" w:rsidRPr="0009195D">
        <w:rPr>
          <w:sz w:val="27"/>
          <w:szCs w:val="27"/>
          <w:lang w:val="ru-RU"/>
        </w:rPr>
        <w:t xml:space="preserve"> </w:t>
      </w:r>
      <w:r w:rsidR="00D756CC" w:rsidRPr="0009195D">
        <w:rPr>
          <w:sz w:val="27"/>
          <w:szCs w:val="27"/>
          <w:lang w:val="ru-RU"/>
        </w:rPr>
        <w:t xml:space="preserve">    </w:t>
      </w:r>
      <w:r w:rsidR="001E539A" w:rsidRPr="0009195D">
        <w:rPr>
          <w:sz w:val="27"/>
          <w:szCs w:val="27"/>
          <w:lang w:val="ru-RU"/>
        </w:rPr>
        <w:t xml:space="preserve">       </w:t>
      </w:r>
      <w:r w:rsidR="005F3132" w:rsidRPr="0009195D">
        <w:rPr>
          <w:sz w:val="27"/>
          <w:szCs w:val="27"/>
          <w:lang w:val="ru-RU"/>
        </w:rPr>
        <w:t xml:space="preserve">                </w:t>
      </w:r>
      <w:r w:rsidR="007F24AF" w:rsidRPr="0009195D">
        <w:rPr>
          <w:sz w:val="27"/>
          <w:szCs w:val="27"/>
          <w:lang w:val="ru-RU"/>
        </w:rPr>
        <w:t xml:space="preserve">             </w:t>
      </w:r>
      <w:r w:rsidR="003B0B9B" w:rsidRPr="0009195D">
        <w:rPr>
          <w:sz w:val="27"/>
          <w:szCs w:val="27"/>
          <w:lang w:val="ru-RU"/>
        </w:rPr>
        <w:t xml:space="preserve">  </w:t>
      </w:r>
      <w:r w:rsidR="00D756CC" w:rsidRPr="0009195D">
        <w:rPr>
          <w:sz w:val="27"/>
          <w:szCs w:val="27"/>
          <w:lang w:val="ru-RU"/>
        </w:rPr>
        <w:t xml:space="preserve"> </w:t>
      </w:r>
      <w:r w:rsidR="007F33A5" w:rsidRPr="0009195D">
        <w:rPr>
          <w:sz w:val="27"/>
          <w:szCs w:val="27"/>
          <w:lang w:val="ru-RU"/>
        </w:rPr>
        <w:t xml:space="preserve">  </w:t>
      </w:r>
      <w:r w:rsidR="00D756CC" w:rsidRPr="0009195D">
        <w:rPr>
          <w:sz w:val="27"/>
          <w:szCs w:val="27"/>
          <w:lang w:val="ru-RU"/>
        </w:rPr>
        <w:t xml:space="preserve">  </w:t>
      </w:r>
    </w:p>
    <w:p w:rsidR="00955257" w:rsidRDefault="00C43683" w:rsidP="00B71156">
      <w:pPr>
        <w:jc w:val="both"/>
        <w:rPr>
          <w:b/>
          <w:sz w:val="27"/>
          <w:szCs w:val="27"/>
          <w:lang w:val="ru-RU"/>
        </w:rPr>
      </w:pPr>
      <w:r w:rsidRPr="0009195D">
        <w:rPr>
          <w:b/>
          <w:sz w:val="27"/>
          <w:szCs w:val="27"/>
          <w:lang w:val="ru-RU"/>
        </w:rPr>
        <w:t>О</w:t>
      </w:r>
      <w:r w:rsidR="00955257">
        <w:rPr>
          <w:b/>
          <w:sz w:val="27"/>
          <w:szCs w:val="27"/>
          <w:lang w:val="ru-RU"/>
        </w:rPr>
        <w:t xml:space="preserve"> внесении изменений в Постановление Администрации</w:t>
      </w:r>
    </w:p>
    <w:p w:rsidR="00955257" w:rsidRDefault="00955257" w:rsidP="00B71156">
      <w:pPr>
        <w:jc w:val="both"/>
        <w:rPr>
          <w:b/>
          <w:sz w:val="27"/>
          <w:szCs w:val="27"/>
          <w:lang w:val="ru-RU"/>
        </w:rPr>
      </w:pPr>
      <w:r>
        <w:rPr>
          <w:b/>
          <w:sz w:val="27"/>
          <w:szCs w:val="27"/>
          <w:lang w:val="ru-RU"/>
        </w:rPr>
        <w:t>Большеберезниковского муниципального района № 452</w:t>
      </w:r>
    </w:p>
    <w:p w:rsidR="00955257" w:rsidRDefault="00955257" w:rsidP="00B71156">
      <w:pPr>
        <w:jc w:val="both"/>
        <w:rPr>
          <w:b/>
          <w:sz w:val="27"/>
          <w:szCs w:val="27"/>
          <w:lang w:val="ru-RU"/>
        </w:rPr>
      </w:pPr>
      <w:r>
        <w:rPr>
          <w:b/>
          <w:sz w:val="27"/>
          <w:szCs w:val="27"/>
          <w:lang w:val="ru-RU"/>
        </w:rPr>
        <w:t xml:space="preserve">от 25.08.2021 г. «Об утверждении Схемы </w:t>
      </w:r>
      <w:r w:rsidR="00C43683" w:rsidRPr="0009195D">
        <w:rPr>
          <w:b/>
          <w:sz w:val="27"/>
          <w:szCs w:val="27"/>
          <w:lang w:val="ru-RU"/>
        </w:rPr>
        <w:t>нестационарных</w:t>
      </w:r>
    </w:p>
    <w:p w:rsidR="00F909B4" w:rsidRPr="0009195D" w:rsidRDefault="00C43683" w:rsidP="00B71156">
      <w:pPr>
        <w:jc w:val="both"/>
        <w:rPr>
          <w:b/>
          <w:sz w:val="27"/>
          <w:szCs w:val="27"/>
          <w:lang w:val="ru-RU"/>
        </w:rPr>
      </w:pPr>
      <w:r w:rsidRPr="0009195D">
        <w:rPr>
          <w:b/>
          <w:sz w:val="27"/>
          <w:szCs w:val="27"/>
          <w:lang w:val="ru-RU"/>
        </w:rPr>
        <w:t xml:space="preserve">торговых объектов на территории </w:t>
      </w:r>
    </w:p>
    <w:p w:rsidR="00F909B4" w:rsidRPr="0009195D" w:rsidRDefault="00C43683" w:rsidP="00B71156">
      <w:pPr>
        <w:jc w:val="both"/>
        <w:rPr>
          <w:b/>
          <w:sz w:val="27"/>
          <w:szCs w:val="27"/>
          <w:lang w:val="ru-RU"/>
        </w:rPr>
      </w:pPr>
      <w:r w:rsidRPr="0009195D">
        <w:rPr>
          <w:b/>
          <w:sz w:val="27"/>
          <w:szCs w:val="27"/>
          <w:lang w:val="ru-RU"/>
        </w:rPr>
        <w:t xml:space="preserve">Большеберезниковского муниципального района </w:t>
      </w:r>
    </w:p>
    <w:p w:rsidR="00695F85" w:rsidRDefault="00C43683" w:rsidP="00B71156">
      <w:pPr>
        <w:jc w:val="both"/>
        <w:rPr>
          <w:b/>
          <w:sz w:val="27"/>
          <w:szCs w:val="27"/>
          <w:lang w:val="ru-RU"/>
        </w:rPr>
      </w:pPr>
      <w:r w:rsidRPr="0009195D">
        <w:rPr>
          <w:b/>
          <w:sz w:val="27"/>
          <w:szCs w:val="27"/>
          <w:lang w:val="ru-RU"/>
        </w:rPr>
        <w:t>Республики Мордовия</w:t>
      </w:r>
      <w:r w:rsidR="00955257">
        <w:rPr>
          <w:b/>
          <w:sz w:val="27"/>
          <w:szCs w:val="27"/>
          <w:lang w:val="ru-RU"/>
        </w:rPr>
        <w:t>»</w:t>
      </w:r>
    </w:p>
    <w:p w:rsidR="00F80AB0" w:rsidRDefault="00F80AB0" w:rsidP="00B71156">
      <w:pPr>
        <w:jc w:val="both"/>
        <w:rPr>
          <w:b/>
          <w:sz w:val="27"/>
          <w:szCs w:val="27"/>
          <w:lang w:val="ru-RU"/>
        </w:rPr>
      </w:pPr>
    </w:p>
    <w:p w:rsidR="00F909B4" w:rsidRPr="0009195D" w:rsidRDefault="00F909B4" w:rsidP="00C43683">
      <w:pPr>
        <w:ind w:firstLine="709"/>
        <w:jc w:val="both"/>
        <w:rPr>
          <w:sz w:val="27"/>
          <w:szCs w:val="27"/>
          <w:lang w:val="ru-RU"/>
        </w:rPr>
      </w:pPr>
    </w:p>
    <w:p w:rsidR="004E6E27" w:rsidRPr="0009195D" w:rsidRDefault="001E7F20" w:rsidP="003558F9">
      <w:pPr>
        <w:ind w:firstLine="709"/>
        <w:jc w:val="both"/>
        <w:rPr>
          <w:sz w:val="27"/>
          <w:szCs w:val="27"/>
          <w:lang w:val="ru-RU"/>
        </w:rPr>
      </w:pPr>
      <w:r w:rsidRPr="0009195D">
        <w:rPr>
          <w:sz w:val="27"/>
          <w:szCs w:val="27"/>
          <w:lang w:val="ru-RU"/>
        </w:rPr>
        <w:t xml:space="preserve">Руководствуясь </w:t>
      </w:r>
      <w:r w:rsidR="003558F9" w:rsidRPr="0009195D">
        <w:rPr>
          <w:color w:val="22272F"/>
          <w:sz w:val="27"/>
          <w:szCs w:val="27"/>
          <w:shd w:val="clear" w:color="auto" w:fill="FFFFFF"/>
          <w:lang w:val="ru-RU"/>
        </w:rPr>
        <w:t>Федеральным законом от 6 октября 2003 г. №</w:t>
      </w:r>
      <w:r w:rsidR="003558F9" w:rsidRPr="0009195D">
        <w:rPr>
          <w:sz w:val="27"/>
          <w:szCs w:val="27"/>
          <w:lang w:val="ru-RU"/>
        </w:rPr>
        <w:t>131-ФЗ</w:t>
      </w:r>
      <w:r w:rsidR="003558F9" w:rsidRPr="00B11146">
        <w:rPr>
          <w:sz w:val="27"/>
          <w:szCs w:val="27"/>
          <w:lang w:val="ru-RU"/>
        </w:rPr>
        <w:t xml:space="preserve"> «</w:t>
      </w:r>
      <w:r w:rsidR="003558F9" w:rsidRPr="0009195D">
        <w:rPr>
          <w:color w:val="22272F"/>
          <w:sz w:val="27"/>
          <w:szCs w:val="27"/>
          <w:shd w:val="clear" w:color="auto" w:fill="FFFFFF"/>
          <w:lang w:val="ru-RU"/>
        </w:rPr>
        <w:t xml:space="preserve">Об общих принципах организации местного самоуправления в Российской Федерации», </w:t>
      </w:r>
      <w:r w:rsidRPr="00ED5D0F">
        <w:rPr>
          <w:sz w:val="27"/>
          <w:szCs w:val="27"/>
          <w:lang w:val="ru-RU"/>
        </w:rPr>
        <w:t>Устав</w:t>
      </w:r>
      <w:r w:rsidR="003251DD">
        <w:rPr>
          <w:sz w:val="27"/>
          <w:szCs w:val="27"/>
          <w:lang w:val="ru-RU"/>
        </w:rPr>
        <w:t>ом</w:t>
      </w:r>
      <w:r w:rsidRPr="00ED5D0F">
        <w:rPr>
          <w:sz w:val="27"/>
          <w:szCs w:val="27"/>
          <w:lang w:val="ru-RU"/>
        </w:rPr>
        <w:t xml:space="preserve"> Б</w:t>
      </w:r>
      <w:r w:rsidR="00695F85" w:rsidRPr="00ED5D0F">
        <w:rPr>
          <w:sz w:val="27"/>
          <w:szCs w:val="27"/>
          <w:lang w:val="ru-RU"/>
        </w:rPr>
        <w:t>ольшеберезниковского муниципального района Республики Мордовия,</w:t>
      </w:r>
      <w:r w:rsidR="00AC5BFD" w:rsidRPr="00ED5D0F">
        <w:rPr>
          <w:sz w:val="27"/>
          <w:szCs w:val="27"/>
          <w:lang w:val="ru-RU"/>
        </w:rPr>
        <w:t xml:space="preserve"> </w:t>
      </w:r>
      <w:r w:rsidR="00695F85" w:rsidRPr="00ED5D0F">
        <w:rPr>
          <w:sz w:val="27"/>
          <w:szCs w:val="27"/>
          <w:lang w:val="ru-RU"/>
        </w:rPr>
        <w:t xml:space="preserve">администрация </w:t>
      </w:r>
      <w:r w:rsidR="00EA653A" w:rsidRPr="00ED5D0F">
        <w:rPr>
          <w:sz w:val="27"/>
          <w:szCs w:val="27"/>
          <w:lang w:val="ru-RU"/>
        </w:rPr>
        <w:t xml:space="preserve">Большеберезниковского </w:t>
      </w:r>
      <w:r w:rsidR="00695F85" w:rsidRPr="00ED5D0F">
        <w:rPr>
          <w:sz w:val="27"/>
          <w:szCs w:val="27"/>
          <w:lang w:val="ru-RU"/>
        </w:rPr>
        <w:t>муниципального района</w:t>
      </w:r>
      <w:r w:rsidR="00EA653A" w:rsidRPr="0009195D">
        <w:rPr>
          <w:sz w:val="27"/>
          <w:szCs w:val="27"/>
          <w:lang w:val="ru-RU"/>
        </w:rPr>
        <w:t xml:space="preserve"> </w:t>
      </w:r>
    </w:p>
    <w:p w:rsidR="00F909B4" w:rsidRPr="0009195D" w:rsidRDefault="003558F9" w:rsidP="00C43683">
      <w:pPr>
        <w:ind w:firstLine="709"/>
        <w:jc w:val="center"/>
        <w:rPr>
          <w:b/>
          <w:sz w:val="27"/>
          <w:szCs w:val="27"/>
          <w:lang w:val="ru-RU"/>
        </w:rPr>
      </w:pPr>
      <w:r w:rsidRPr="0009195D">
        <w:rPr>
          <w:b/>
          <w:sz w:val="27"/>
          <w:szCs w:val="27"/>
          <w:lang w:val="ru-RU"/>
        </w:rPr>
        <w:t>постановляет</w:t>
      </w:r>
      <w:r w:rsidR="001F524C" w:rsidRPr="0009195D">
        <w:rPr>
          <w:b/>
          <w:sz w:val="27"/>
          <w:szCs w:val="27"/>
        </w:rPr>
        <w:t>:</w:t>
      </w:r>
    </w:p>
    <w:p w:rsidR="00955257" w:rsidRDefault="00955257" w:rsidP="00F909B4">
      <w:pPr>
        <w:numPr>
          <w:ilvl w:val="0"/>
          <w:numId w:val="30"/>
        </w:numPr>
        <w:ind w:left="0" w:firstLine="709"/>
        <w:jc w:val="both"/>
        <w:rPr>
          <w:sz w:val="27"/>
          <w:szCs w:val="27"/>
          <w:lang w:val="ru-RU"/>
        </w:rPr>
      </w:pPr>
      <w:r>
        <w:rPr>
          <w:sz w:val="27"/>
          <w:szCs w:val="27"/>
          <w:lang w:val="ru-RU"/>
        </w:rPr>
        <w:t>Внести в постановление № 452 от 25.08.2021 г. следующие изменения:</w:t>
      </w:r>
    </w:p>
    <w:p w:rsidR="00C43683" w:rsidRPr="0009195D" w:rsidRDefault="00C43683" w:rsidP="00955257">
      <w:pPr>
        <w:numPr>
          <w:ilvl w:val="1"/>
          <w:numId w:val="30"/>
        </w:numPr>
        <w:ind w:left="0" w:firstLine="709"/>
        <w:jc w:val="both"/>
        <w:rPr>
          <w:sz w:val="27"/>
          <w:szCs w:val="27"/>
          <w:lang w:val="ru-RU"/>
        </w:rPr>
      </w:pPr>
      <w:r w:rsidRPr="0009195D">
        <w:rPr>
          <w:sz w:val="27"/>
          <w:szCs w:val="27"/>
          <w:lang w:val="ru-RU"/>
        </w:rPr>
        <w:t>Схему размещения нестационарных торговых объектов на территории  Большеберезниковского муниципального района Республики Мордовия</w:t>
      </w:r>
      <w:r w:rsidR="00955257">
        <w:rPr>
          <w:sz w:val="27"/>
          <w:szCs w:val="27"/>
          <w:lang w:val="ru-RU"/>
        </w:rPr>
        <w:t>, утвердить в новой редакции,</w:t>
      </w:r>
      <w:r w:rsidRPr="0009195D">
        <w:rPr>
          <w:sz w:val="27"/>
          <w:szCs w:val="27"/>
          <w:lang w:val="ru-RU"/>
        </w:rPr>
        <w:t xml:space="preserve"> согласно </w:t>
      </w:r>
      <w:r w:rsidR="003558F9" w:rsidRPr="0009195D">
        <w:rPr>
          <w:sz w:val="27"/>
          <w:szCs w:val="27"/>
          <w:lang w:val="ru-RU"/>
        </w:rPr>
        <w:t>П</w:t>
      </w:r>
      <w:r w:rsidRPr="0009195D">
        <w:rPr>
          <w:sz w:val="27"/>
          <w:szCs w:val="27"/>
          <w:lang w:val="ru-RU"/>
        </w:rPr>
        <w:t>риложению</w:t>
      </w:r>
      <w:r w:rsidR="00CF76AA" w:rsidRPr="0009195D">
        <w:rPr>
          <w:sz w:val="27"/>
          <w:szCs w:val="27"/>
          <w:lang w:val="ru-RU"/>
        </w:rPr>
        <w:t xml:space="preserve"> </w:t>
      </w:r>
      <w:r w:rsidR="003558F9" w:rsidRPr="0009195D">
        <w:rPr>
          <w:sz w:val="27"/>
          <w:szCs w:val="27"/>
          <w:lang w:val="ru-RU"/>
        </w:rPr>
        <w:t>№</w:t>
      </w:r>
      <w:r w:rsidR="00442A24">
        <w:rPr>
          <w:sz w:val="27"/>
          <w:szCs w:val="27"/>
          <w:lang w:val="ru-RU"/>
        </w:rPr>
        <w:t>1.</w:t>
      </w:r>
    </w:p>
    <w:p w:rsidR="00CF76AA" w:rsidRPr="0009195D" w:rsidRDefault="00955257" w:rsidP="00955257">
      <w:pPr>
        <w:numPr>
          <w:ilvl w:val="1"/>
          <w:numId w:val="30"/>
        </w:numPr>
        <w:ind w:left="0" w:firstLine="709"/>
        <w:jc w:val="both"/>
        <w:rPr>
          <w:sz w:val="27"/>
          <w:szCs w:val="27"/>
          <w:lang w:val="ru-RU"/>
        </w:rPr>
      </w:pPr>
      <w:r>
        <w:rPr>
          <w:sz w:val="27"/>
          <w:szCs w:val="27"/>
          <w:lang w:val="ru-RU"/>
        </w:rPr>
        <w:t>Г</w:t>
      </w:r>
      <w:r w:rsidR="00CF76AA" w:rsidRPr="0009195D">
        <w:rPr>
          <w:sz w:val="27"/>
          <w:szCs w:val="27"/>
          <w:lang w:val="ru-RU"/>
        </w:rPr>
        <w:t>рафическую часть Схемы размещения нестационарных торговых объектов на территории Большеберезниковского муниципального района Республики Мордовия</w:t>
      </w:r>
      <w:r>
        <w:rPr>
          <w:sz w:val="27"/>
          <w:szCs w:val="27"/>
          <w:lang w:val="ru-RU"/>
        </w:rPr>
        <w:t>, утвердить в новой редакции</w:t>
      </w:r>
      <w:r w:rsidR="00CF76AA" w:rsidRPr="0009195D">
        <w:rPr>
          <w:sz w:val="27"/>
          <w:szCs w:val="27"/>
          <w:lang w:val="ru-RU"/>
        </w:rPr>
        <w:t xml:space="preserve"> согласно </w:t>
      </w:r>
      <w:r w:rsidR="003558F9" w:rsidRPr="0009195D">
        <w:rPr>
          <w:sz w:val="27"/>
          <w:szCs w:val="27"/>
          <w:lang w:val="ru-RU"/>
        </w:rPr>
        <w:t>П</w:t>
      </w:r>
      <w:r w:rsidR="00CF76AA" w:rsidRPr="0009195D">
        <w:rPr>
          <w:sz w:val="27"/>
          <w:szCs w:val="27"/>
          <w:lang w:val="ru-RU"/>
        </w:rPr>
        <w:t xml:space="preserve">риложению </w:t>
      </w:r>
      <w:r w:rsidR="003558F9" w:rsidRPr="0009195D">
        <w:rPr>
          <w:sz w:val="27"/>
          <w:szCs w:val="27"/>
          <w:lang w:val="ru-RU"/>
        </w:rPr>
        <w:t>№</w:t>
      </w:r>
      <w:r w:rsidR="00CF76AA" w:rsidRPr="0009195D">
        <w:rPr>
          <w:sz w:val="27"/>
          <w:szCs w:val="27"/>
          <w:lang w:val="ru-RU"/>
        </w:rPr>
        <w:t>2</w:t>
      </w:r>
      <w:r w:rsidR="00442A24">
        <w:rPr>
          <w:sz w:val="27"/>
          <w:szCs w:val="27"/>
          <w:lang w:val="ru-RU"/>
        </w:rPr>
        <w:t>.</w:t>
      </w:r>
    </w:p>
    <w:p w:rsidR="00C43683" w:rsidRDefault="00C43683" w:rsidP="00F909B4">
      <w:pPr>
        <w:numPr>
          <w:ilvl w:val="0"/>
          <w:numId w:val="30"/>
        </w:numPr>
        <w:ind w:left="0" w:firstLine="709"/>
        <w:jc w:val="both"/>
        <w:rPr>
          <w:rFonts w:eastAsia="Arial Unicode MS"/>
          <w:sz w:val="27"/>
          <w:szCs w:val="27"/>
          <w:lang w:val="ru-RU"/>
        </w:rPr>
      </w:pPr>
      <w:r w:rsidRPr="0009195D">
        <w:rPr>
          <w:rFonts w:eastAsia="Arial Unicode MS"/>
          <w:sz w:val="27"/>
          <w:szCs w:val="27"/>
          <w:lang w:val="ru-RU"/>
        </w:rPr>
        <w:t>Настоящее постановление вступает в силу после его официального опубликования.</w:t>
      </w:r>
    </w:p>
    <w:p w:rsidR="00955257" w:rsidRDefault="00955257" w:rsidP="00955257">
      <w:pPr>
        <w:jc w:val="both"/>
        <w:rPr>
          <w:rFonts w:eastAsia="Arial Unicode MS"/>
          <w:sz w:val="27"/>
          <w:szCs w:val="27"/>
          <w:lang w:val="ru-RU"/>
        </w:rPr>
      </w:pPr>
    </w:p>
    <w:p w:rsidR="00955257" w:rsidRDefault="00955257" w:rsidP="00955257">
      <w:pPr>
        <w:jc w:val="both"/>
        <w:rPr>
          <w:rFonts w:eastAsia="Arial Unicode MS"/>
          <w:sz w:val="27"/>
          <w:szCs w:val="27"/>
          <w:lang w:val="ru-RU"/>
        </w:rPr>
      </w:pPr>
    </w:p>
    <w:p w:rsidR="00955257" w:rsidRDefault="00955257" w:rsidP="00955257">
      <w:pPr>
        <w:jc w:val="both"/>
        <w:rPr>
          <w:rFonts w:eastAsia="Arial Unicode MS"/>
          <w:sz w:val="27"/>
          <w:szCs w:val="27"/>
          <w:lang w:val="ru-RU"/>
        </w:rPr>
      </w:pPr>
    </w:p>
    <w:p w:rsidR="00955257" w:rsidRDefault="00955257" w:rsidP="00C43683">
      <w:pPr>
        <w:jc w:val="both"/>
        <w:rPr>
          <w:sz w:val="27"/>
          <w:szCs w:val="27"/>
          <w:lang w:val="ru-RU"/>
        </w:rPr>
      </w:pPr>
    </w:p>
    <w:p w:rsidR="00955257" w:rsidRDefault="00955257" w:rsidP="00C43683">
      <w:pPr>
        <w:jc w:val="both"/>
        <w:rPr>
          <w:sz w:val="27"/>
          <w:szCs w:val="27"/>
          <w:lang w:val="ru-RU"/>
        </w:rPr>
      </w:pPr>
    </w:p>
    <w:p w:rsidR="00955257" w:rsidRDefault="00955257" w:rsidP="00C43683">
      <w:pPr>
        <w:jc w:val="both"/>
        <w:rPr>
          <w:sz w:val="27"/>
          <w:szCs w:val="27"/>
          <w:lang w:val="ru-RU"/>
        </w:rPr>
      </w:pPr>
    </w:p>
    <w:p w:rsidR="00955257" w:rsidRDefault="00955257" w:rsidP="00C43683">
      <w:pPr>
        <w:jc w:val="both"/>
        <w:rPr>
          <w:sz w:val="27"/>
          <w:szCs w:val="27"/>
          <w:lang w:val="ru-RU"/>
        </w:rPr>
      </w:pPr>
    </w:p>
    <w:p w:rsidR="00955257" w:rsidRDefault="00955257" w:rsidP="00C43683">
      <w:pPr>
        <w:jc w:val="both"/>
        <w:rPr>
          <w:sz w:val="27"/>
          <w:szCs w:val="27"/>
          <w:lang w:val="ru-RU"/>
        </w:rPr>
      </w:pPr>
    </w:p>
    <w:p w:rsidR="00EA653A" w:rsidRPr="00ED5D0F" w:rsidRDefault="00955257" w:rsidP="00C43683">
      <w:pPr>
        <w:jc w:val="both"/>
        <w:rPr>
          <w:sz w:val="27"/>
          <w:szCs w:val="27"/>
          <w:lang w:val="ru-RU"/>
        </w:rPr>
      </w:pPr>
      <w:r>
        <w:rPr>
          <w:sz w:val="27"/>
          <w:szCs w:val="27"/>
          <w:lang w:val="ru-RU"/>
        </w:rPr>
        <w:t>Гл</w:t>
      </w:r>
      <w:r w:rsidR="00BD799D" w:rsidRPr="00ED5D0F">
        <w:rPr>
          <w:sz w:val="27"/>
          <w:szCs w:val="27"/>
          <w:lang w:val="ru-RU"/>
        </w:rPr>
        <w:t>ава</w:t>
      </w:r>
      <w:r w:rsidR="002D7C2B" w:rsidRPr="00ED5D0F">
        <w:rPr>
          <w:sz w:val="27"/>
          <w:szCs w:val="27"/>
          <w:lang w:val="ru-RU"/>
        </w:rPr>
        <w:t xml:space="preserve"> </w:t>
      </w:r>
      <w:r w:rsidR="00EA653A" w:rsidRPr="00ED5D0F">
        <w:rPr>
          <w:sz w:val="27"/>
          <w:szCs w:val="27"/>
          <w:lang w:val="ru-RU"/>
        </w:rPr>
        <w:t>Большеберезниковского</w:t>
      </w:r>
    </w:p>
    <w:p w:rsidR="00CA5B2C" w:rsidRDefault="00CA5B2C" w:rsidP="00C43683">
      <w:pPr>
        <w:jc w:val="both"/>
        <w:rPr>
          <w:sz w:val="27"/>
          <w:szCs w:val="27"/>
          <w:lang w:val="ru-RU"/>
        </w:rPr>
      </w:pPr>
      <w:r w:rsidRPr="00ED5D0F">
        <w:rPr>
          <w:sz w:val="27"/>
          <w:szCs w:val="27"/>
          <w:lang w:val="ru-RU"/>
        </w:rPr>
        <w:t xml:space="preserve">муниципального района                            </w:t>
      </w:r>
      <w:r w:rsidR="00BD799D" w:rsidRPr="00ED5D0F">
        <w:rPr>
          <w:sz w:val="27"/>
          <w:szCs w:val="27"/>
          <w:lang w:val="ru-RU"/>
        </w:rPr>
        <w:t xml:space="preserve">         </w:t>
      </w:r>
      <w:r w:rsidR="00EA653A" w:rsidRPr="00ED5D0F">
        <w:rPr>
          <w:sz w:val="27"/>
          <w:szCs w:val="27"/>
          <w:lang w:val="ru-RU"/>
        </w:rPr>
        <w:t xml:space="preserve">         </w:t>
      </w:r>
      <w:r w:rsidR="00F61518" w:rsidRPr="00ED5D0F">
        <w:rPr>
          <w:sz w:val="27"/>
          <w:szCs w:val="27"/>
          <w:lang w:val="ru-RU"/>
        </w:rPr>
        <w:t xml:space="preserve">      </w:t>
      </w:r>
      <w:r w:rsidR="00EA653A" w:rsidRPr="00ED5D0F">
        <w:rPr>
          <w:sz w:val="27"/>
          <w:szCs w:val="27"/>
          <w:lang w:val="ru-RU"/>
        </w:rPr>
        <w:t xml:space="preserve">       </w:t>
      </w:r>
      <w:r w:rsidR="00BD799D" w:rsidRPr="00ED5D0F">
        <w:rPr>
          <w:sz w:val="27"/>
          <w:szCs w:val="27"/>
          <w:lang w:val="ru-RU"/>
        </w:rPr>
        <w:t xml:space="preserve">        И.И. Игонов</w:t>
      </w:r>
      <w:r w:rsidR="00821029" w:rsidRPr="0009195D">
        <w:rPr>
          <w:sz w:val="27"/>
          <w:szCs w:val="27"/>
          <w:lang w:val="ru-RU"/>
        </w:rPr>
        <w:t xml:space="preserve"> </w:t>
      </w:r>
    </w:p>
    <w:p w:rsidR="000F52FF" w:rsidRDefault="000F52FF" w:rsidP="00C43683">
      <w:pPr>
        <w:jc w:val="both"/>
        <w:rPr>
          <w:sz w:val="27"/>
          <w:szCs w:val="27"/>
          <w:lang w:val="ru-RU"/>
        </w:rPr>
      </w:pPr>
    </w:p>
    <w:p w:rsidR="00ED5D0F" w:rsidRDefault="00ED5D0F" w:rsidP="00C43683">
      <w:pPr>
        <w:jc w:val="both"/>
        <w:rPr>
          <w:sz w:val="27"/>
          <w:szCs w:val="27"/>
          <w:lang w:val="ru-RU"/>
        </w:rPr>
      </w:pPr>
    </w:p>
    <w:p w:rsidR="00ED5D0F" w:rsidRDefault="00ED5D0F" w:rsidP="00C43683">
      <w:pPr>
        <w:jc w:val="both"/>
        <w:rPr>
          <w:sz w:val="27"/>
          <w:szCs w:val="27"/>
          <w:lang w:val="ru-RU"/>
        </w:rPr>
        <w:sectPr w:rsidR="00ED5D0F" w:rsidSect="000F52FF">
          <w:pgSz w:w="11906" w:h="16838"/>
          <w:pgMar w:top="567" w:right="707" w:bottom="426" w:left="1134" w:header="720" w:footer="720" w:gutter="0"/>
          <w:cols w:space="708"/>
          <w:docGrid w:linePitch="381"/>
        </w:sectPr>
      </w:pPr>
    </w:p>
    <w:p w:rsidR="00ED5D0F" w:rsidRPr="00ED5D0F" w:rsidRDefault="00ED5D0F" w:rsidP="00ED5D0F">
      <w:pPr>
        <w:ind w:firstLine="698"/>
        <w:jc w:val="right"/>
        <w:rPr>
          <w:rStyle w:val="d6e2e5f2eee2eee5e2fbe4e5ebe5ede8e5"/>
          <w:b w:val="0"/>
          <w:lang w:val="ru-RU"/>
        </w:rPr>
      </w:pPr>
      <w:r w:rsidRPr="00ED5D0F">
        <w:rPr>
          <w:rStyle w:val="d6e2e5f2eee2eee5e2fbe4e5ebe5ede8e5"/>
          <w:lang w:val="ru-RU"/>
        </w:rPr>
        <w:lastRenderedPageBreak/>
        <w:t>Приложение</w:t>
      </w:r>
      <w:r w:rsidR="003251DD">
        <w:rPr>
          <w:rStyle w:val="d6e2e5f2eee2eee5e2fbe4e5ebe5ede8e5"/>
          <w:lang w:val="ru-RU"/>
        </w:rPr>
        <w:t xml:space="preserve"> №</w:t>
      </w:r>
      <w:r w:rsidRPr="00ED5D0F">
        <w:rPr>
          <w:rStyle w:val="d6e2e5f2eee2eee5e2fbe4e5ebe5ede8e5"/>
          <w:lang w:val="ru-RU"/>
        </w:rPr>
        <w:t>1</w:t>
      </w:r>
      <w:r w:rsidRPr="00ED5D0F">
        <w:rPr>
          <w:b/>
          <w:highlight w:val="yellow"/>
          <w:lang w:val="ru-RU"/>
        </w:rPr>
        <w:br/>
      </w:r>
      <w:r w:rsidRPr="00ED5D0F">
        <w:rPr>
          <w:rStyle w:val="d6e2e5f2eee2eee5e2fbe4e5ebe5ede8e5"/>
          <w:lang w:val="ru-RU"/>
        </w:rPr>
        <w:t xml:space="preserve">к Постановлению Администрации </w:t>
      </w:r>
    </w:p>
    <w:p w:rsidR="00ED5D0F" w:rsidRPr="00ED5D0F" w:rsidRDefault="00ED5D0F" w:rsidP="00ED5D0F">
      <w:pPr>
        <w:ind w:firstLine="698"/>
        <w:jc w:val="right"/>
        <w:rPr>
          <w:rStyle w:val="d6e2e5f2eee2eee5e2fbe4e5ebe5ede8e5"/>
          <w:b w:val="0"/>
          <w:lang w:val="ru-RU"/>
        </w:rPr>
      </w:pPr>
      <w:r w:rsidRPr="00ED5D0F">
        <w:rPr>
          <w:rStyle w:val="d6e2e5f2eee2eee5e2fbe4e5ebe5ede8e5"/>
          <w:lang w:val="ru-RU"/>
        </w:rPr>
        <w:t>Большеберезниковского муниципального</w:t>
      </w:r>
    </w:p>
    <w:p w:rsidR="00ED5D0F" w:rsidRPr="00ED5D0F" w:rsidRDefault="00ED5D0F" w:rsidP="00ED5D0F">
      <w:pPr>
        <w:ind w:firstLine="698"/>
        <w:jc w:val="right"/>
        <w:rPr>
          <w:rStyle w:val="d6e2e5f2eee2eee5e2fbe4e5ebe5ede8e5"/>
          <w:b w:val="0"/>
          <w:lang w:val="ru-RU"/>
        </w:rPr>
      </w:pPr>
      <w:r w:rsidRPr="00ED5D0F">
        <w:rPr>
          <w:rStyle w:val="d6e2e5f2eee2eee5e2fbe4e5ebe5ede8e5"/>
          <w:lang w:val="ru-RU"/>
        </w:rPr>
        <w:t xml:space="preserve">района  </w:t>
      </w:r>
      <w:r w:rsidRPr="00442A24">
        <w:rPr>
          <w:rStyle w:val="d6e2e5f2eee2eee5e2fbe4e5ebe5ede8e5"/>
          <w:lang w:val="ru-RU"/>
        </w:rPr>
        <w:t xml:space="preserve">от </w:t>
      </w:r>
      <w:r w:rsidR="00442A24" w:rsidRPr="00442A24">
        <w:rPr>
          <w:rStyle w:val="d6e2e5f2eee2eee5e2fbe4e5ebe5ede8e5"/>
          <w:lang w:val="ru-RU"/>
        </w:rPr>
        <w:t>18</w:t>
      </w:r>
      <w:r w:rsidR="003251DD" w:rsidRPr="00442A24">
        <w:rPr>
          <w:rStyle w:val="d6e2e5f2eee2eee5e2fbe4e5ebe5ede8e5"/>
          <w:lang w:val="ru-RU"/>
        </w:rPr>
        <w:t>.0</w:t>
      </w:r>
      <w:r w:rsidR="00442A24" w:rsidRPr="00442A24">
        <w:rPr>
          <w:rStyle w:val="d6e2e5f2eee2eee5e2fbe4e5ebe5ede8e5"/>
          <w:lang w:val="ru-RU"/>
        </w:rPr>
        <w:t>5</w:t>
      </w:r>
      <w:r w:rsidR="003251DD" w:rsidRPr="00442A24">
        <w:rPr>
          <w:rStyle w:val="d6e2e5f2eee2eee5e2fbe4e5ebe5ede8e5"/>
          <w:lang w:val="ru-RU"/>
        </w:rPr>
        <w:t>.202</w:t>
      </w:r>
      <w:r w:rsidR="00442A24" w:rsidRPr="00442A24">
        <w:rPr>
          <w:rStyle w:val="d6e2e5f2eee2eee5e2fbe4e5ebe5ede8e5"/>
          <w:lang w:val="ru-RU"/>
        </w:rPr>
        <w:t xml:space="preserve">2г. </w:t>
      </w:r>
      <w:r w:rsidRPr="00442A24">
        <w:rPr>
          <w:rStyle w:val="d6e2e5f2eee2eee5e2fbe4e5ebe5ede8e5"/>
          <w:lang w:val="ru-RU"/>
        </w:rPr>
        <w:t>№</w:t>
      </w:r>
      <w:r w:rsidR="00442A24" w:rsidRPr="00442A24">
        <w:rPr>
          <w:rStyle w:val="d6e2e5f2eee2eee5e2fbe4e5ebe5ede8e5"/>
          <w:lang w:val="ru-RU"/>
        </w:rPr>
        <w:t>340</w:t>
      </w:r>
    </w:p>
    <w:p w:rsidR="00ED5D0F" w:rsidRPr="00ED5D0F" w:rsidRDefault="00ED5D0F" w:rsidP="00ED5D0F">
      <w:pPr>
        <w:ind w:firstLine="698"/>
        <w:jc w:val="right"/>
        <w:rPr>
          <w:b/>
          <w:lang w:val="ru-RU"/>
        </w:rPr>
      </w:pPr>
    </w:p>
    <w:p w:rsidR="00ED5D0F" w:rsidRDefault="00ED5D0F" w:rsidP="00ED5D0F">
      <w:pPr>
        <w:pStyle w:val="d2e0e1ebe8f6fbeceeedeef8e8f0e8ededfbe9"/>
        <w:jc w:val="center"/>
        <w:rPr>
          <w:rStyle w:val="d6e2e5f2eee2eee5e2fbe4e5ebe5ede8e5"/>
          <w:rFonts w:ascii="Times New Roman" w:hAnsi="Times New Roman" w:cs="Times New Roman"/>
          <w:sz w:val="26"/>
          <w:szCs w:val="26"/>
        </w:rPr>
      </w:pPr>
      <w:bookmarkStart w:id="0" w:name="sub_1000"/>
      <w:bookmarkEnd w:id="0"/>
      <w:r>
        <w:rPr>
          <w:rStyle w:val="d6e2e5f2eee2eee5e2fbe4e5ebe5ede8e5"/>
          <w:rFonts w:ascii="Times New Roman" w:hAnsi="Times New Roman" w:cs="Times New Roman"/>
          <w:sz w:val="26"/>
          <w:szCs w:val="26"/>
        </w:rPr>
        <w:t xml:space="preserve">Схема размещения нестационарных торговых объектов на территории    </w:t>
      </w:r>
    </w:p>
    <w:p w:rsidR="00ED5D0F" w:rsidRDefault="00ED5D0F" w:rsidP="00ED5D0F">
      <w:pPr>
        <w:pStyle w:val="d2e0e1ebe8f6fbeceeedeef8e8f0e8ededfbe9"/>
        <w:jc w:val="center"/>
        <w:rPr>
          <w:rFonts w:ascii="Times New Roman" w:hAnsi="Times New Roman" w:cs="Times New Roman"/>
        </w:rPr>
      </w:pPr>
      <w:r>
        <w:rPr>
          <w:rStyle w:val="d6e2e5f2eee2eee5e2fbe4e5ebe5ede8e5"/>
          <w:rFonts w:ascii="Times New Roman" w:hAnsi="Times New Roman" w:cs="Times New Roman"/>
          <w:sz w:val="26"/>
          <w:szCs w:val="26"/>
        </w:rPr>
        <w:t xml:space="preserve">  </w:t>
      </w:r>
      <w:r w:rsidRPr="00372098">
        <w:rPr>
          <w:rStyle w:val="d6e2e5f2eee2eee5e2fbe4e5ebe5ede8e5"/>
          <w:rFonts w:ascii="Times New Roman" w:hAnsi="Times New Roman" w:cs="Times New Roman"/>
          <w:sz w:val="26"/>
          <w:szCs w:val="26"/>
        </w:rPr>
        <w:t>Большеберезниковского муниципального района</w:t>
      </w:r>
      <w:r>
        <w:rPr>
          <w:rStyle w:val="d6e2e5f2eee2eee5e2fbe4e5ebe5ede8e5"/>
          <w:rFonts w:ascii="Times New Roman" w:hAnsi="Times New Roman" w:cs="Times New Roman"/>
          <w:sz w:val="26"/>
          <w:szCs w:val="26"/>
        </w:rPr>
        <w:t xml:space="preserve"> Республики Мордовия</w:t>
      </w:r>
      <w:r>
        <w:rPr>
          <w:rFonts w:ascii="Times New Roman" w:hAnsi="Times New Roman" w:cs="Times New Roman"/>
          <w:sz w:val="22"/>
        </w:rPr>
        <w:t xml:space="preserve">                         </w:t>
      </w:r>
    </w:p>
    <w:tbl>
      <w:tblPr>
        <w:tblW w:w="1516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111"/>
        <w:gridCol w:w="1418"/>
        <w:gridCol w:w="2409"/>
        <w:gridCol w:w="1134"/>
        <w:gridCol w:w="3969"/>
        <w:gridCol w:w="1560"/>
      </w:tblGrid>
      <w:tr w:rsidR="00ED5D0F" w:rsidRPr="0015013A" w:rsidTr="00C96C53">
        <w:trPr>
          <w:trHeight w:val="2046"/>
        </w:trPr>
        <w:tc>
          <w:tcPr>
            <w:tcW w:w="567" w:type="dxa"/>
            <w:shd w:val="clear" w:color="auto" w:fill="auto"/>
            <w:hideMark/>
          </w:tcPr>
          <w:p w:rsidR="00ED5D0F" w:rsidRPr="00C96C53" w:rsidRDefault="00ED5D0F" w:rsidP="00C96C53">
            <w:pPr>
              <w:pStyle w:val="cdeef0ece0ebfcedfbe9f2e0e1ebe8f6e0"/>
              <w:jc w:val="center"/>
              <w:rPr>
                <w:rFonts w:cs="Times New Roman"/>
                <w:sz w:val="22"/>
                <w:szCs w:val="22"/>
              </w:rPr>
            </w:pPr>
            <w:r w:rsidRPr="00C96C53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111" w:type="dxa"/>
            <w:shd w:val="clear" w:color="auto" w:fill="auto"/>
            <w:hideMark/>
          </w:tcPr>
          <w:p w:rsidR="00ED5D0F" w:rsidRPr="00C96C53" w:rsidRDefault="00ED5D0F" w:rsidP="00C96C53">
            <w:pPr>
              <w:pStyle w:val="cdeef0ece0ebfcedfbe9f2e0e1ebe8f6e0"/>
              <w:jc w:val="center"/>
              <w:rPr>
                <w:rFonts w:cs="Times New Roman"/>
                <w:sz w:val="22"/>
                <w:szCs w:val="22"/>
              </w:rPr>
            </w:pPr>
            <w:r w:rsidRPr="00C96C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Адрес нестационарного торгового объекта или адресное обозначение мета расположения </w:t>
            </w:r>
          </w:p>
        </w:tc>
        <w:tc>
          <w:tcPr>
            <w:tcW w:w="1418" w:type="dxa"/>
            <w:shd w:val="clear" w:color="auto" w:fill="auto"/>
            <w:hideMark/>
          </w:tcPr>
          <w:p w:rsidR="00ED5D0F" w:rsidRPr="00C96C53" w:rsidRDefault="00ED5D0F" w:rsidP="00C96C53">
            <w:pPr>
              <w:pStyle w:val="cdeef0ece0ebfcedfbe9f2e0e1ebe8f6e0"/>
              <w:jc w:val="center"/>
              <w:rPr>
                <w:rFonts w:cs="Times New Roman"/>
                <w:sz w:val="22"/>
                <w:szCs w:val="22"/>
              </w:rPr>
            </w:pPr>
            <w:r w:rsidRPr="00C96C53">
              <w:rPr>
                <w:rFonts w:ascii="Times New Roman" w:hAnsi="Times New Roman" w:cs="Times New Roman"/>
                <w:b/>
                <w:sz w:val="20"/>
                <w:szCs w:val="20"/>
              </w:rPr>
              <w:t>Вид нестационарного торгового объекта</w:t>
            </w:r>
          </w:p>
        </w:tc>
        <w:tc>
          <w:tcPr>
            <w:tcW w:w="2409" w:type="dxa"/>
            <w:shd w:val="clear" w:color="auto" w:fill="auto"/>
            <w:hideMark/>
          </w:tcPr>
          <w:p w:rsidR="00ED5D0F" w:rsidRPr="00C96C53" w:rsidRDefault="00ED5D0F" w:rsidP="00C96C53">
            <w:pPr>
              <w:pStyle w:val="cdeef0ece0ebfcedfbe9f2e0e1ebe8f6e0"/>
              <w:jc w:val="center"/>
              <w:rPr>
                <w:rFonts w:cs="Times New Roman"/>
                <w:sz w:val="22"/>
                <w:szCs w:val="22"/>
              </w:rPr>
            </w:pPr>
            <w:r w:rsidRPr="00C96C53">
              <w:rPr>
                <w:rFonts w:ascii="Times New Roman" w:hAnsi="Times New Roman" w:cs="Times New Roman"/>
                <w:b/>
                <w:sz w:val="20"/>
                <w:szCs w:val="20"/>
              </w:rPr>
              <w:t>Специализация торгового объекта</w:t>
            </w:r>
          </w:p>
        </w:tc>
        <w:tc>
          <w:tcPr>
            <w:tcW w:w="1134" w:type="dxa"/>
            <w:shd w:val="clear" w:color="auto" w:fill="auto"/>
            <w:hideMark/>
          </w:tcPr>
          <w:p w:rsidR="00ED5D0F" w:rsidRPr="00C96C53" w:rsidRDefault="00ED5D0F" w:rsidP="00C96C53">
            <w:pPr>
              <w:pStyle w:val="cdeef0ece0ebfcedfbe9f2e0e1ebe8f6e0"/>
              <w:jc w:val="center"/>
              <w:rPr>
                <w:rFonts w:cs="Times New Roman"/>
                <w:sz w:val="22"/>
                <w:szCs w:val="22"/>
              </w:rPr>
            </w:pPr>
            <w:r w:rsidRPr="00C96C53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земельного участка/площадь нестационарного торгового объекта</w:t>
            </w:r>
          </w:p>
        </w:tc>
        <w:tc>
          <w:tcPr>
            <w:tcW w:w="3969" w:type="dxa"/>
            <w:shd w:val="clear" w:color="auto" w:fill="auto"/>
            <w:hideMark/>
          </w:tcPr>
          <w:p w:rsidR="00ED5D0F" w:rsidRPr="00C96C53" w:rsidRDefault="00ED5D0F" w:rsidP="00C96C53">
            <w:pPr>
              <w:pStyle w:val="cdeef0ece0ebfcedfbe9f2e0e1ebe8f6e0"/>
              <w:jc w:val="center"/>
              <w:rPr>
                <w:rFonts w:cs="Times New Roman"/>
                <w:sz w:val="22"/>
                <w:szCs w:val="22"/>
              </w:rPr>
            </w:pPr>
            <w:r w:rsidRPr="00C96C53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560" w:type="dxa"/>
            <w:shd w:val="clear" w:color="auto" w:fill="auto"/>
            <w:hideMark/>
          </w:tcPr>
          <w:p w:rsidR="00ED5D0F" w:rsidRPr="00C96C53" w:rsidRDefault="00ED5D0F" w:rsidP="00C96C53">
            <w:pPr>
              <w:pStyle w:val="cdeef0ece0ebfcedfbe9f2e0e1ebe8f6e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96C53">
              <w:rPr>
                <w:rFonts w:ascii="Times New Roman" w:hAnsi="Times New Roman" w:cs="Times New Roman"/>
                <w:b/>
                <w:sz w:val="20"/>
                <w:szCs w:val="20"/>
              </w:rPr>
              <w:t>Период размещения нестационарного торгового объекта</w:t>
            </w:r>
          </w:p>
        </w:tc>
      </w:tr>
      <w:tr w:rsidR="00ED5D0F" w:rsidRPr="0015013A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1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highlight w:val="red"/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с.Большие Березники, ул.Ленина ,  (рядом с домом № 72, «Дом культуры», зона детской площадки)</w:t>
            </w:r>
          </w:p>
        </w:tc>
        <w:tc>
          <w:tcPr>
            <w:tcW w:w="1418" w:type="dxa"/>
            <w:shd w:val="clear" w:color="auto" w:fill="auto"/>
          </w:tcPr>
          <w:p w:rsidR="00ED5D0F" w:rsidRPr="00C96C53" w:rsidRDefault="00ED5D0F" w:rsidP="00C96C53">
            <w:pPr>
              <w:rPr>
                <w:highlight w:val="red"/>
              </w:rPr>
            </w:pPr>
            <w:r w:rsidRPr="00A81ECD">
              <w:t>Временная торговая площадка</w:t>
            </w:r>
          </w:p>
        </w:tc>
        <w:tc>
          <w:tcPr>
            <w:tcW w:w="2409" w:type="dxa"/>
            <w:shd w:val="clear" w:color="auto" w:fill="auto"/>
          </w:tcPr>
          <w:p w:rsidR="00ED5D0F" w:rsidRPr="00C96C53" w:rsidRDefault="00ED5D0F" w:rsidP="00C96C53">
            <w:pPr>
              <w:rPr>
                <w:highlight w:val="red"/>
              </w:rPr>
            </w:pPr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DB393D" w:rsidRDefault="00ED5D0F" w:rsidP="00C96C53">
            <w:r w:rsidRPr="00DB393D">
              <w:t>9</w:t>
            </w:r>
          </w:p>
        </w:tc>
        <w:tc>
          <w:tcPr>
            <w:tcW w:w="3969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Земельный участок, муниципальная собственность. 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Pr="00C96C53" w:rsidRDefault="00ED5D0F" w:rsidP="00C96C53">
            <w:pPr>
              <w:rPr>
                <w:highlight w:val="red"/>
                <w:lang w:val="ru-RU"/>
              </w:rPr>
            </w:pPr>
            <w:r w:rsidRPr="00C96C53">
              <w:rPr>
                <w:lang w:val="ru-RU"/>
              </w:rPr>
              <w:t>На весенне-летний период (с 1 мая по 30 сентября)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2.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с.Большие Березники, ул.Ульяновская ,  (рядом с домом № 24)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>
              <w:t>павильон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30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pPr>
              <w:ind w:right="-6"/>
            </w:pPr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3.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с.Большие Березники, ул.Ленина ,  (рядом с домом № 72, «Дом культуры»)</w:t>
            </w:r>
          </w:p>
        </w:tc>
        <w:tc>
          <w:tcPr>
            <w:tcW w:w="1418" w:type="dxa"/>
            <w:shd w:val="clear" w:color="auto" w:fill="auto"/>
          </w:tcPr>
          <w:p w:rsidR="00ED5D0F" w:rsidRPr="00C96C53" w:rsidRDefault="00ED5D0F" w:rsidP="00C96C53">
            <w:pPr>
              <w:rPr>
                <w:b/>
              </w:rPr>
            </w:pPr>
            <w:r w:rsidRPr="00A81ECD">
              <w:t>Временная торговая площадка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 xml:space="preserve">Продовольственные и промышленные товары, 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25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Pr="00106163" w:rsidRDefault="00ED5D0F" w:rsidP="00C96C53">
            <w:r w:rsidRPr="00106163">
              <w:t>Менее 1 месяца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4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 xml:space="preserve">Республика Мордовия, Большеберезниковский район, с.Большие Березники, ул.Ленина ,  (рядом с домом № 72«Дом </w:t>
            </w:r>
            <w:r w:rsidRPr="00C96C53">
              <w:rPr>
                <w:lang w:val="ru-RU"/>
              </w:rPr>
              <w:lastRenderedPageBreak/>
              <w:t>культуры»)</w:t>
            </w:r>
          </w:p>
        </w:tc>
        <w:tc>
          <w:tcPr>
            <w:tcW w:w="1418" w:type="dxa"/>
            <w:shd w:val="clear" w:color="auto" w:fill="auto"/>
          </w:tcPr>
          <w:p w:rsidR="00ED5D0F" w:rsidRPr="00C96C53" w:rsidRDefault="00ED5D0F" w:rsidP="00C96C53">
            <w:pPr>
              <w:rPr>
                <w:rStyle w:val="a8"/>
                <w:b w:val="0"/>
              </w:rPr>
            </w:pPr>
            <w:r w:rsidRPr="00A81ECD">
              <w:lastRenderedPageBreak/>
              <w:t>Временная торговая площадка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аттракционы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500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 xml:space="preserve">Администрация Большеберезниковского </w:t>
            </w:r>
            <w:r>
              <w:lastRenderedPageBreak/>
              <w:t>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Pr="00106163" w:rsidRDefault="00ED5D0F" w:rsidP="00C96C53">
            <w:r w:rsidRPr="00106163">
              <w:lastRenderedPageBreak/>
              <w:t>Менее 1 месяца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r>
              <w:lastRenderedPageBreak/>
              <w:t>5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с.Большие Березники, ул.Микрорайон ,  (рядом с домом № 22, рядом с сельским кладбищем)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палатка</w:t>
            </w:r>
          </w:p>
        </w:tc>
        <w:tc>
          <w:tcPr>
            <w:tcW w:w="2409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Поминальные принадлежности (цветы, венки и т.д)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30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rPr>
          <w:trHeight w:val="1116"/>
        </w:trPr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6</w:t>
            </w:r>
          </w:p>
        </w:tc>
        <w:tc>
          <w:tcPr>
            <w:tcW w:w="4111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Республика Мордовия, Большеберезниковский район, с.Большие Березники, ул. </w:t>
            </w:r>
            <w:r>
              <w:t>Ленина (рядом с Автостанцией»)</w:t>
            </w:r>
          </w:p>
        </w:tc>
        <w:tc>
          <w:tcPr>
            <w:tcW w:w="1418" w:type="dxa"/>
            <w:shd w:val="clear" w:color="auto" w:fill="auto"/>
          </w:tcPr>
          <w:p w:rsidR="00ED5D0F" w:rsidRPr="00C96C53" w:rsidRDefault="00ED5D0F" w:rsidP="00C96C53">
            <w:pPr>
              <w:rPr>
                <w:rStyle w:val="a8"/>
                <w:b w:val="0"/>
              </w:rPr>
            </w:pPr>
            <w:r w:rsidRPr="00C96C53">
              <w:rPr>
                <w:rStyle w:val="a8"/>
                <w:b w:val="0"/>
              </w:rPr>
              <w:t>киоск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Печатная продукция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9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7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с.Большие Березники, ул.Дзержинского ,  (рядом с домом № 21)</w:t>
            </w:r>
          </w:p>
        </w:tc>
        <w:tc>
          <w:tcPr>
            <w:tcW w:w="1418" w:type="dxa"/>
            <w:shd w:val="clear" w:color="auto" w:fill="auto"/>
          </w:tcPr>
          <w:p w:rsidR="00ED5D0F" w:rsidRPr="00C96C53" w:rsidRDefault="00ED5D0F" w:rsidP="00C96C53">
            <w:pPr>
              <w:rPr>
                <w:b/>
              </w:rPr>
            </w:pPr>
            <w:r w:rsidRPr="00A81ECD">
              <w:t>Временная торговая площадка</w:t>
            </w:r>
          </w:p>
        </w:tc>
        <w:tc>
          <w:tcPr>
            <w:tcW w:w="2409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Универсальная торговля (в том числе торговля натуральными елками)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10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 w:rsidRPr="00731C49">
              <w:t>Менее 1 месяца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8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с.Большие Березники, ул.Горького,  (рядом с магазином «Магнит»)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>
              <w:t>киоск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Торговля едой быстрого приготовления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12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RPr="0015013A" w:rsidTr="00C96C53">
        <w:trPr>
          <w:trHeight w:val="1435"/>
        </w:trPr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9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с.Большие Березники, ул.Луначарского,  (рядом с домом № 36, у входа в парк культуры и отдыха им.Гагарина )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A81ECD">
              <w:t>Временная торговая площадка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Летнее кафе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500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На весенне-летний период (с 1 мая по 30 сентября)</w:t>
            </w:r>
          </w:p>
        </w:tc>
      </w:tr>
      <w:tr w:rsidR="00ED5D0F" w:rsidRPr="0015013A" w:rsidTr="00C96C53">
        <w:trPr>
          <w:trHeight w:val="218"/>
        </w:trPr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10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с.Большие Березники, (территория парка культуры и отдыха им.Гагарина)</w:t>
            </w:r>
          </w:p>
        </w:tc>
        <w:tc>
          <w:tcPr>
            <w:tcW w:w="1418" w:type="dxa"/>
            <w:shd w:val="clear" w:color="auto" w:fill="auto"/>
          </w:tcPr>
          <w:p w:rsidR="00ED5D0F" w:rsidRPr="00A81ECD" w:rsidRDefault="00ED5D0F" w:rsidP="00C96C53">
            <w:r w:rsidRPr="00A81ECD">
              <w:t>Временная торговая площадка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10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На весенне-летний период (с 1 мая по 30 сентября)</w:t>
            </w:r>
          </w:p>
        </w:tc>
      </w:tr>
      <w:tr w:rsidR="00ED5D0F" w:rsidRPr="0015013A" w:rsidTr="00C96C53">
        <w:trPr>
          <w:trHeight w:val="1374"/>
        </w:trPr>
        <w:tc>
          <w:tcPr>
            <w:tcW w:w="567" w:type="dxa"/>
            <w:shd w:val="clear" w:color="auto" w:fill="auto"/>
          </w:tcPr>
          <w:p w:rsidR="00ED5D0F" w:rsidRDefault="00ED5D0F" w:rsidP="00C96C53">
            <w:r>
              <w:lastRenderedPageBreak/>
              <w:t>11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с.Большие Березники, (территория парка культуры и отдыха им.Гагарина)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A81ECD">
              <w:t>Временная торговая площадка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Летнее кафе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100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На весенне-летний период (с 1 мая по 30 сентября)</w:t>
            </w:r>
          </w:p>
        </w:tc>
      </w:tr>
      <w:tr w:rsidR="00ED5D0F" w:rsidRPr="0015013A" w:rsidTr="00C96C53">
        <w:trPr>
          <w:trHeight w:val="360"/>
        </w:trPr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12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с.Большие Березники, (территория парка культуры и отдыха им.Гагарина)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A81ECD">
              <w:t>Временная торговая площадка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аттракционы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200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На весенне-летний период (с 1 мая по 30 сентября)</w:t>
            </w:r>
          </w:p>
        </w:tc>
      </w:tr>
      <w:tr w:rsidR="00ED5D0F" w:rsidTr="00C96C53">
        <w:trPr>
          <w:trHeight w:val="1058"/>
        </w:trPr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13</w:t>
            </w:r>
          </w:p>
        </w:tc>
        <w:tc>
          <w:tcPr>
            <w:tcW w:w="4111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Республика Мордовия, Большеберезниковский район, с. Большие Березники, ул. </w:t>
            </w:r>
            <w:r>
              <w:t>Юбилейная  (рядом с домом № 2)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>
              <w:t>киоск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12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14</w:t>
            </w:r>
          </w:p>
        </w:tc>
        <w:tc>
          <w:tcPr>
            <w:tcW w:w="4111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Республика Мордовия, Большеберезниковский район, с. Большие Березники, ул. </w:t>
            </w:r>
            <w:r>
              <w:t>Березовая   (рядом с домом с домом № 17)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>
              <w:t>павильон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35</w:t>
            </w:r>
          </w:p>
        </w:tc>
        <w:tc>
          <w:tcPr>
            <w:tcW w:w="3969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Земельный участок,  муниципальная собственность. 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15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с.Николаевка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961B23" w:rsidRDefault="00ED5D0F" w:rsidP="00C96C53">
            <w:r w:rsidRPr="00961B23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16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 xml:space="preserve">Республика Мордовия, Большеберезниковский район, д. Мариуполь, 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961B23" w:rsidRDefault="00ED5D0F" w:rsidP="00C96C53">
            <w:r w:rsidRPr="00961B23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r>
              <w:t>17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п. Присурский,</w:t>
            </w:r>
          </w:p>
          <w:p w:rsidR="00ED5D0F" w:rsidRPr="00C96C53" w:rsidRDefault="00ED5D0F" w:rsidP="00C96C53">
            <w:pPr>
              <w:rPr>
                <w:lang w:val="ru-RU"/>
              </w:rPr>
            </w:pPr>
          </w:p>
          <w:p w:rsidR="00ED5D0F" w:rsidRPr="00C96C53" w:rsidRDefault="00ED5D0F" w:rsidP="00C96C53">
            <w:pPr>
              <w:rPr>
                <w:lang w:val="ru-RU"/>
              </w:rPr>
            </w:pP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lastRenderedPageBreak/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961B23" w:rsidRDefault="00ED5D0F" w:rsidP="00C96C53">
            <w:r w:rsidRPr="00961B23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 xml:space="preserve">Земельный участок, муниципальная собственность. Администрация Большеберезниковского </w:t>
            </w:r>
            <w:r w:rsidRPr="00C96C53">
              <w:rPr>
                <w:lang w:val="ru-RU"/>
              </w:rPr>
              <w:lastRenderedPageBreak/>
              <w:t>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lastRenderedPageBreak/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r>
              <w:lastRenderedPageBreak/>
              <w:t>18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 Русские Найманы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961B23" w:rsidRDefault="00ED5D0F" w:rsidP="00C96C53">
            <w:r w:rsidRPr="00961B23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19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 xml:space="preserve">Республика Мордовия, Большеберезниковский район, с. Гузынцы, 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106158">
        <w:trPr>
          <w:trHeight w:val="1615"/>
        </w:trPr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20</w:t>
            </w:r>
          </w:p>
        </w:tc>
        <w:tc>
          <w:tcPr>
            <w:tcW w:w="4111" w:type="dxa"/>
            <w:shd w:val="clear" w:color="auto" w:fill="auto"/>
          </w:tcPr>
          <w:p w:rsidR="00ED5D0F" w:rsidRDefault="00ED5D0F" w:rsidP="00C96C53">
            <w:pPr>
              <w:jc w:val="center"/>
            </w:pPr>
            <w:r w:rsidRPr="00C96C53">
              <w:rPr>
                <w:lang w:val="ru-RU"/>
              </w:rPr>
              <w:t xml:space="preserve">Республика Мордовия, Большеберезниковский район, с. Гузынцы, ул.  </w:t>
            </w:r>
            <w:r>
              <w:t>Советская,  рядом с домом № 15)</w:t>
            </w:r>
          </w:p>
        </w:tc>
        <w:tc>
          <w:tcPr>
            <w:tcW w:w="1418" w:type="dxa"/>
            <w:shd w:val="clear" w:color="auto" w:fill="auto"/>
          </w:tcPr>
          <w:p w:rsidR="00ED5D0F" w:rsidRPr="00C96C53" w:rsidRDefault="00ED5D0F" w:rsidP="00C96C53">
            <w:pPr>
              <w:rPr>
                <w:rStyle w:val="a8"/>
                <w:b w:val="0"/>
              </w:rPr>
            </w:pPr>
            <w:r w:rsidRPr="00C96C53">
              <w:rPr>
                <w:rStyle w:val="a8"/>
                <w:b w:val="0"/>
              </w:rPr>
              <w:t>киоск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12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  <w:p w:rsidR="00ED5D0F" w:rsidRDefault="00ED5D0F" w:rsidP="00C96C53">
            <w:pPr>
              <w:jc w:val="center"/>
            </w:pPr>
          </w:p>
          <w:p w:rsidR="00ED5D0F" w:rsidRDefault="00ED5D0F" w:rsidP="00C96C53">
            <w:pPr>
              <w:jc w:val="center"/>
            </w:pPr>
          </w:p>
          <w:p w:rsidR="00ED5D0F" w:rsidRDefault="00ED5D0F" w:rsidP="00C96C53">
            <w:pPr>
              <w:jc w:val="center"/>
            </w:pPr>
          </w:p>
          <w:p w:rsidR="00ED5D0F" w:rsidRDefault="00ED5D0F" w:rsidP="00C96C53">
            <w:pPr>
              <w:jc w:val="center"/>
            </w:pPr>
          </w:p>
          <w:p w:rsidR="00ED5D0F" w:rsidRDefault="00ED5D0F" w:rsidP="00C96C53">
            <w:pPr>
              <w:jc w:val="center"/>
            </w:pPr>
          </w:p>
          <w:p w:rsidR="00ED5D0F" w:rsidRDefault="00ED5D0F" w:rsidP="00C96C53">
            <w:pPr>
              <w:jc w:val="center"/>
            </w:pPr>
          </w:p>
          <w:p w:rsidR="00ED5D0F" w:rsidRDefault="00ED5D0F" w:rsidP="00C96C53">
            <w:pPr>
              <w:jc w:val="center"/>
            </w:pPr>
          </w:p>
          <w:p w:rsidR="00ED5D0F" w:rsidRDefault="00ED5D0F" w:rsidP="00C96C53">
            <w:pPr>
              <w:jc w:val="center"/>
            </w:pP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21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д. Дегилевка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22</w:t>
            </w:r>
          </w:p>
        </w:tc>
        <w:tc>
          <w:tcPr>
            <w:tcW w:w="4111" w:type="dxa"/>
            <w:shd w:val="clear" w:color="auto" w:fill="auto"/>
          </w:tcPr>
          <w:p w:rsidR="00ED5D0F" w:rsidRDefault="00ED5D0F" w:rsidP="00C96C53">
            <w:pPr>
              <w:jc w:val="center"/>
            </w:pPr>
            <w:r w:rsidRPr="00C96C53">
              <w:rPr>
                <w:lang w:val="ru-RU"/>
              </w:rPr>
              <w:t xml:space="preserve">Республика Мордовия, Большеберезниковский район, с. Косогоры, ул.  </w:t>
            </w:r>
            <w:r>
              <w:t>Ленина ,  (рядом с домом № 82 «Дом культуры»)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pPr>
              <w:jc w:val="center"/>
            </w:pPr>
            <w:r w:rsidRPr="00C96C53">
              <w:rPr>
                <w:rStyle w:val="a8"/>
                <w:b w:val="0"/>
              </w:rPr>
              <w:t>киоск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20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23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 xml:space="preserve">Республика Мордовия, Большеберезниковский район, с. </w:t>
            </w:r>
            <w:r w:rsidRPr="00C96C53">
              <w:rPr>
                <w:lang w:val="ru-RU"/>
              </w:rPr>
              <w:lastRenderedPageBreak/>
              <w:t>Косогоры,</w:t>
            </w:r>
          </w:p>
          <w:p w:rsidR="00ED5D0F" w:rsidRPr="00C96C53" w:rsidRDefault="00ED5D0F" w:rsidP="00C96C53">
            <w:pPr>
              <w:jc w:val="center"/>
              <w:rPr>
                <w:lang w:val="ru-RU"/>
              </w:rPr>
            </w:pPr>
          </w:p>
          <w:p w:rsidR="00ED5D0F" w:rsidRPr="00C96C53" w:rsidRDefault="00ED5D0F" w:rsidP="00C96C53">
            <w:pPr>
              <w:jc w:val="center"/>
              <w:rPr>
                <w:lang w:val="ru-RU"/>
              </w:rPr>
            </w:pPr>
          </w:p>
          <w:p w:rsidR="00ED5D0F" w:rsidRPr="00C96C53" w:rsidRDefault="00ED5D0F" w:rsidP="00C96C53">
            <w:pPr>
              <w:jc w:val="center"/>
              <w:rPr>
                <w:lang w:val="ru-RU"/>
              </w:rPr>
            </w:pP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lastRenderedPageBreak/>
              <w:t xml:space="preserve">объект мобильной </w:t>
            </w:r>
            <w:r w:rsidRPr="00C96C53">
              <w:rPr>
                <w:rStyle w:val="a8"/>
                <w:b w:val="0"/>
              </w:rPr>
              <w:lastRenderedPageBreak/>
              <w:t>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lastRenderedPageBreak/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</w:t>
            </w:r>
            <w:r w:rsidRPr="00C96C53">
              <w:rPr>
                <w:lang w:val="ru-RU"/>
              </w:rPr>
              <w:lastRenderedPageBreak/>
              <w:t xml:space="preserve">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lastRenderedPageBreak/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lastRenderedPageBreak/>
              <w:t>24</w:t>
            </w:r>
          </w:p>
        </w:tc>
        <w:tc>
          <w:tcPr>
            <w:tcW w:w="4111" w:type="dxa"/>
            <w:shd w:val="clear" w:color="auto" w:fill="auto"/>
          </w:tcPr>
          <w:p w:rsidR="00ED5D0F" w:rsidRDefault="00ED5D0F" w:rsidP="00C96C53">
            <w:pPr>
              <w:jc w:val="center"/>
            </w:pPr>
            <w:r w:rsidRPr="00C96C53">
              <w:rPr>
                <w:lang w:val="ru-RU"/>
              </w:rPr>
              <w:t xml:space="preserve">Республика Мордовия, Большеберезниковский район, с.Марьяновка, пересечение ул.Первомайская и пер. </w:t>
            </w:r>
            <w:r>
              <w:t>Дальний</w:t>
            </w:r>
          </w:p>
        </w:tc>
        <w:tc>
          <w:tcPr>
            <w:tcW w:w="1418" w:type="dxa"/>
            <w:shd w:val="clear" w:color="auto" w:fill="auto"/>
          </w:tcPr>
          <w:p w:rsidR="00ED5D0F" w:rsidRPr="00C96C53" w:rsidRDefault="00ED5D0F" w:rsidP="00C96C53">
            <w:pPr>
              <w:rPr>
                <w:rStyle w:val="a8"/>
                <w:b w:val="0"/>
              </w:rPr>
            </w:pPr>
            <w:r w:rsidRPr="00C96C53">
              <w:rPr>
                <w:rStyle w:val="a8"/>
                <w:b w:val="0"/>
              </w:rPr>
              <w:t>киоск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20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25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с.Марьяновка,</w:t>
            </w:r>
          </w:p>
        </w:tc>
        <w:tc>
          <w:tcPr>
            <w:tcW w:w="1418" w:type="dxa"/>
            <w:shd w:val="clear" w:color="auto" w:fill="auto"/>
          </w:tcPr>
          <w:p w:rsidR="00ED5D0F" w:rsidRPr="00C96C53" w:rsidRDefault="00ED5D0F" w:rsidP="00C96C53">
            <w:pPr>
              <w:rPr>
                <w:rStyle w:val="a8"/>
                <w:b w:val="0"/>
              </w:rPr>
            </w:pPr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961B23" w:rsidRDefault="00ED5D0F" w:rsidP="00C96C53">
            <w:r w:rsidRPr="00961B23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26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д. Федоровка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961B23" w:rsidRDefault="00ED5D0F" w:rsidP="00C96C53">
            <w:r w:rsidRPr="00961B23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27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 Паракино</w:t>
            </w:r>
          </w:p>
        </w:tc>
        <w:tc>
          <w:tcPr>
            <w:tcW w:w="1418" w:type="dxa"/>
            <w:shd w:val="clear" w:color="auto" w:fill="auto"/>
          </w:tcPr>
          <w:p w:rsidR="00ED5D0F" w:rsidRPr="00C96C53" w:rsidRDefault="00ED5D0F" w:rsidP="00C96C53">
            <w:pPr>
              <w:rPr>
                <w:rStyle w:val="a8"/>
                <w:b w:val="0"/>
              </w:rPr>
            </w:pPr>
            <w:r w:rsidRPr="00C96C53">
              <w:rPr>
                <w:rStyle w:val="a8"/>
                <w:b w:val="0"/>
              </w:rPr>
              <w:t>объект мобильной торговли</w:t>
            </w:r>
          </w:p>
          <w:p w:rsidR="00ED5D0F" w:rsidRDefault="00ED5D0F" w:rsidP="00C96C53"/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28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 Бузаево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29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 Черная Промза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 xml:space="preserve">Администрация Большеберезниковского </w:t>
            </w:r>
            <w:r>
              <w:lastRenderedPageBreak/>
              <w:t>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lastRenderedPageBreak/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lastRenderedPageBreak/>
              <w:t>30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 Большеберезниковский район, с. Пермиси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E4483A" w:rsidRDefault="00ED5D0F" w:rsidP="00C96C53">
            <w:r w:rsidRPr="00E4483A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31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 Большеберезниковский район, с. Нерлей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E4483A" w:rsidRDefault="00ED5D0F" w:rsidP="00C96C53">
            <w:r w:rsidRPr="00E4483A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Pr="00C96C53" w:rsidRDefault="00ED5D0F" w:rsidP="00C96C53">
            <w:pPr>
              <w:pStyle w:val="cdeef0ece0ebfcedfbe9f2e0e1ebe8f6e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96C5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pStyle w:val="cdeef0ece0ebfcedfbe9f2e0e1ebe8f6e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96C53">
              <w:rPr>
                <w:rFonts w:ascii="Times New Roman" w:hAnsi="Times New Roman" w:cs="Times New Roman"/>
              </w:rPr>
              <w:t>Республика Мордовия Большеберезниковский район, пос. Специальный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E4483A" w:rsidRDefault="00ED5D0F" w:rsidP="00C96C53">
            <w:r w:rsidRPr="00E4483A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Pr="00C96C53" w:rsidRDefault="00ED5D0F" w:rsidP="00C96C53">
            <w:pPr>
              <w:pStyle w:val="cdeef0ece0ebfcedfbe9f2e0e1ebe8f6e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96C5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pStyle w:val="cdeef0ece0ebfcedfbe9f2e0e1ebe8f6e0"/>
              <w:jc w:val="center"/>
              <w:rPr>
                <w:rFonts w:ascii="Times New Roman" w:hAnsi="Times New Roman" w:cs="Times New Roman"/>
              </w:rPr>
            </w:pPr>
            <w:r w:rsidRPr="00C96C53">
              <w:rPr>
                <w:rFonts w:ascii="Times New Roman" w:hAnsi="Times New Roman" w:cs="Times New Roman"/>
              </w:rPr>
              <w:t>Республика Мордовия Большеберезниковский район, с. Новые Пермиси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E4483A" w:rsidRDefault="00ED5D0F" w:rsidP="00C96C53">
            <w:r w:rsidRPr="00E4483A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34</w:t>
            </w:r>
          </w:p>
        </w:tc>
        <w:tc>
          <w:tcPr>
            <w:tcW w:w="4111" w:type="dxa"/>
            <w:shd w:val="clear" w:color="auto" w:fill="auto"/>
          </w:tcPr>
          <w:p w:rsidR="00ED5D0F" w:rsidRDefault="00ED5D0F" w:rsidP="00C96C53">
            <w:pPr>
              <w:jc w:val="center"/>
            </w:pPr>
            <w:r w:rsidRPr="00C96C53">
              <w:rPr>
                <w:lang w:val="ru-RU"/>
              </w:rPr>
              <w:t xml:space="preserve">Республика Мордовия, Большеберезниковский район, с. Починки, ул.  </w:t>
            </w:r>
            <w:r>
              <w:t>Октябрьская ,  рядом с домом № 2 )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палатка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35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35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 Починки,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5353E6" w:rsidRDefault="00ED5D0F" w:rsidP="00C96C53">
            <w:r w:rsidRPr="005353E6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36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 xml:space="preserve">Республика Мордовия, Большеберезниковский район, с. </w:t>
            </w:r>
            <w:r w:rsidRPr="00C96C53">
              <w:rPr>
                <w:lang w:val="ru-RU"/>
              </w:rPr>
              <w:lastRenderedPageBreak/>
              <w:t>Елизаветинка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lastRenderedPageBreak/>
              <w:t xml:space="preserve">объект мобильной </w:t>
            </w:r>
            <w:r w:rsidRPr="00C96C53">
              <w:rPr>
                <w:rStyle w:val="a8"/>
                <w:b w:val="0"/>
              </w:rPr>
              <w:lastRenderedPageBreak/>
              <w:t>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lastRenderedPageBreak/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5353E6" w:rsidRDefault="00ED5D0F" w:rsidP="00C96C53">
            <w:r w:rsidRPr="005353E6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</w:t>
            </w:r>
            <w:r w:rsidRPr="00C96C53">
              <w:rPr>
                <w:lang w:val="ru-RU"/>
              </w:rPr>
              <w:lastRenderedPageBreak/>
              <w:t xml:space="preserve">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lastRenderedPageBreak/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lastRenderedPageBreak/>
              <w:t>37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 Петровка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5353E6" w:rsidRDefault="00ED5D0F" w:rsidP="00C96C53">
            <w:r w:rsidRPr="005353E6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38</w:t>
            </w:r>
          </w:p>
        </w:tc>
        <w:tc>
          <w:tcPr>
            <w:tcW w:w="4111" w:type="dxa"/>
            <w:shd w:val="clear" w:color="auto" w:fill="auto"/>
          </w:tcPr>
          <w:p w:rsidR="00ED5D0F" w:rsidRDefault="00ED5D0F" w:rsidP="00C96C53">
            <w:pPr>
              <w:jc w:val="center"/>
            </w:pPr>
            <w:r w:rsidRPr="00C96C53">
              <w:rPr>
                <w:lang w:val="ru-RU"/>
              </w:rPr>
              <w:t xml:space="preserve">Республика Мордовия, Большеберезниковский район, с. Симкино, ул.  </w:t>
            </w:r>
            <w:r>
              <w:t>Ленина ,  рядом с домом № 11/1)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киоск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20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39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 Симкино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E73185" w:rsidRDefault="00ED5D0F" w:rsidP="00C96C53">
            <w:r w:rsidRPr="00E73185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40</w:t>
            </w:r>
          </w:p>
        </w:tc>
        <w:tc>
          <w:tcPr>
            <w:tcW w:w="4111" w:type="dxa"/>
            <w:shd w:val="clear" w:color="auto" w:fill="auto"/>
          </w:tcPr>
          <w:p w:rsidR="00ED5D0F" w:rsidRDefault="00ED5D0F" w:rsidP="00C96C53">
            <w:pPr>
              <w:jc w:val="center"/>
            </w:pPr>
            <w:r w:rsidRPr="00C96C53">
              <w:rPr>
                <w:lang w:val="ru-RU"/>
              </w:rPr>
              <w:t xml:space="preserve">Республика Мордовия, Большеберезниковский район, пос. </w:t>
            </w:r>
            <w:r>
              <w:t>Симкинское Лесничество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E73185" w:rsidRDefault="00ED5D0F" w:rsidP="00C96C53">
            <w:r w:rsidRPr="00E73185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106158">
        <w:trPr>
          <w:trHeight w:val="1390"/>
        </w:trPr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41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 Старые Найманы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42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Большеберезниковский район, с. Судосево ул.  Школьная,  рядом с домом № 1а)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pPr>
              <w:jc w:val="center"/>
            </w:pPr>
            <w:r w:rsidRPr="00C96C53">
              <w:rPr>
                <w:rStyle w:val="a8"/>
                <w:b w:val="0"/>
              </w:rPr>
              <w:t>киоск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Default="00ED5D0F" w:rsidP="00C96C53">
            <w:r>
              <w:t>20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lastRenderedPageBreak/>
              <w:t>43</w:t>
            </w:r>
          </w:p>
        </w:tc>
        <w:tc>
          <w:tcPr>
            <w:tcW w:w="4111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Большеберезниковский район, с. Судосево</w:t>
            </w:r>
          </w:p>
        </w:tc>
        <w:tc>
          <w:tcPr>
            <w:tcW w:w="1418" w:type="dxa"/>
            <w:shd w:val="clear" w:color="auto" w:fill="auto"/>
          </w:tcPr>
          <w:p w:rsidR="00ED5D0F" w:rsidRPr="00C96C53" w:rsidRDefault="00ED5D0F" w:rsidP="00C96C53">
            <w:pPr>
              <w:rPr>
                <w:rStyle w:val="a8"/>
                <w:b w:val="0"/>
              </w:rPr>
            </w:pPr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005872" w:rsidRDefault="00ED5D0F" w:rsidP="00C96C53">
            <w:r w:rsidRPr="00005872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44</w:t>
            </w:r>
          </w:p>
        </w:tc>
        <w:tc>
          <w:tcPr>
            <w:tcW w:w="4111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Большеберезниковский район, с. Гарт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005872" w:rsidRDefault="00ED5D0F" w:rsidP="00C96C53">
            <w:r w:rsidRPr="00005872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45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 Шугурово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5C1C63" w:rsidRDefault="00ED5D0F" w:rsidP="00C96C53">
            <w:r w:rsidRPr="005C1C63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46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с. Тазино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5C1C63" w:rsidRDefault="00ED5D0F" w:rsidP="00C96C53">
            <w:r w:rsidRPr="005C1C63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ED5D0F" w:rsidTr="00C96C53">
        <w:tc>
          <w:tcPr>
            <w:tcW w:w="567" w:type="dxa"/>
            <w:shd w:val="clear" w:color="auto" w:fill="auto"/>
          </w:tcPr>
          <w:p w:rsidR="00ED5D0F" w:rsidRDefault="00ED5D0F" w:rsidP="00C96C53">
            <w:pPr>
              <w:jc w:val="center"/>
            </w:pPr>
            <w:r>
              <w:t>47</w:t>
            </w:r>
          </w:p>
        </w:tc>
        <w:tc>
          <w:tcPr>
            <w:tcW w:w="4111" w:type="dxa"/>
            <w:shd w:val="clear" w:color="auto" w:fill="auto"/>
          </w:tcPr>
          <w:p w:rsidR="00ED5D0F" w:rsidRPr="00C96C53" w:rsidRDefault="00ED5D0F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район, п. Вейсэ</w:t>
            </w:r>
          </w:p>
        </w:tc>
        <w:tc>
          <w:tcPr>
            <w:tcW w:w="1418" w:type="dxa"/>
            <w:shd w:val="clear" w:color="auto" w:fill="auto"/>
          </w:tcPr>
          <w:p w:rsidR="00ED5D0F" w:rsidRDefault="00ED5D0F" w:rsidP="00C96C53">
            <w:r w:rsidRPr="00C96C53">
              <w:rPr>
                <w:rStyle w:val="a8"/>
                <w:b w:val="0"/>
              </w:rPr>
              <w:t>объект мобильной торговли</w:t>
            </w:r>
          </w:p>
        </w:tc>
        <w:tc>
          <w:tcPr>
            <w:tcW w:w="2409" w:type="dxa"/>
            <w:shd w:val="clear" w:color="auto" w:fill="auto"/>
          </w:tcPr>
          <w:p w:rsidR="00ED5D0F" w:rsidRDefault="00ED5D0F" w:rsidP="00C96C5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ED5D0F" w:rsidRPr="005C1C63" w:rsidRDefault="00ED5D0F" w:rsidP="00C96C53">
            <w:r w:rsidRPr="005C1C63">
              <w:t>-</w:t>
            </w:r>
          </w:p>
        </w:tc>
        <w:tc>
          <w:tcPr>
            <w:tcW w:w="3969" w:type="dxa"/>
            <w:shd w:val="clear" w:color="auto" w:fill="auto"/>
          </w:tcPr>
          <w:p w:rsidR="00ED5D0F" w:rsidRDefault="00ED5D0F" w:rsidP="00C96C53"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ED5D0F" w:rsidRDefault="00ED5D0F" w:rsidP="00C96C53">
            <w:r>
              <w:t>12 месяцев</w:t>
            </w:r>
          </w:p>
        </w:tc>
      </w:tr>
      <w:tr w:rsidR="00F36586" w:rsidRPr="00F36586" w:rsidTr="00C96C53">
        <w:tc>
          <w:tcPr>
            <w:tcW w:w="567" w:type="dxa"/>
            <w:shd w:val="clear" w:color="auto" w:fill="auto"/>
          </w:tcPr>
          <w:p w:rsidR="00F36586" w:rsidRPr="00F36586" w:rsidRDefault="00F36586" w:rsidP="00C96C5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</w:t>
            </w:r>
          </w:p>
        </w:tc>
        <w:tc>
          <w:tcPr>
            <w:tcW w:w="4111" w:type="dxa"/>
            <w:shd w:val="clear" w:color="auto" w:fill="auto"/>
          </w:tcPr>
          <w:p w:rsidR="00F36586" w:rsidRPr="00C96C53" w:rsidRDefault="00F36586" w:rsidP="00C96C53">
            <w:pPr>
              <w:jc w:val="center"/>
              <w:rPr>
                <w:lang w:val="ru-RU"/>
              </w:rPr>
            </w:pPr>
            <w:r w:rsidRPr="00C96C53">
              <w:rPr>
                <w:lang w:val="ru-RU"/>
              </w:rPr>
              <w:t>Республика Мордовия, Большеберезниковский район</w:t>
            </w:r>
            <w:r>
              <w:rPr>
                <w:lang w:val="ru-RU"/>
              </w:rPr>
              <w:t>, с. Паракино, ул. Ленина (рядом с домом № 31)</w:t>
            </w:r>
          </w:p>
        </w:tc>
        <w:tc>
          <w:tcPr>
            <w:tcW w:w="1418" w:type="dxa"/>
            <w:shd w:val="clear" w:color="auto" w:fill="auto"/>
          </w:tcPr>
          <w:p w:rsidR="00F36586" w:rsidRPr="00F36586" w:rsidRDefault="00F36586" w:rsidP="00C96C53">
            <w:pPr>
              <w:rPr>
                <w:rStyle w:val="a8"/>
                <w:b w:val="0"/>
                <w:lang w:val="ru-RU"/>
              </w:rPr>
            </w:pPr>
            <w:r>
              <w:rPr>
                <w:rStyle w:val="a8"/>
                <w:b w:val="0"/>
                <w:lang w:val="ru-RU"/>
              </w:rPr>
              <w:t>павильон</w:t>
            </w:r>
          </w:p>
        </w:tc>
        <w:tc>
          <w:tcPr>
            <w:tcW w:w="2409" w:type="dxa"/>
            <w:shd w:val="clear" w:color="auto" w:fill="auto"/>
          </w:tcPr>
          <w:p w:rsidR="00F36586" w:rsidRDefault="00F36586" w:rsidP="00B63883">
            <w:r>
              <w:t>Продовольственные товары</w:t>
            </w:r>
          </w:p>
        </w:tc>
        <w:tc>
          <w:tcPr>
            <w:tcW w:w="1134" w:type="dxa"/>
            <w:shd w:val="clear" w:color="auto" w:fill="auto"/>
          </w:tcPr>
          <w:p w:rsidR="00F36586" w:rsidRPr="005C1C63" w:rsidRDefault="00F36586" w:rsidP="00B63883">
            <w:r w:rsidRPr="005C1C63">
              <w:t>-</w:t>
            </w:r>
          </w:p>
        </w:tc>
        <w:tc>
          <w:tcPr>
            <w:tcW w:w="3969" w:type="dxa"/>
            <w:shd w:val="clear" w:color="auto" w:fill="auto"/>
          </w:tcPr>
          <w:p w:rsidR="00F36586" w:rsidRPr="00C96C53" w:rsidRDefault="00F36586" w:rsidP="00C96C53">
            <w:pPr>
              <w:rPr>
                <w:lang w:val="ru-RU"/>
              </w:rPr>
            </w:pPr>
            <w:r w:rsidRPr="00C96C53">
              <w:rPr>
                <w:lang w:val="ru-RU"/>
              </w:rPr>
              <w:t xml:space="preserve">Земельный участок, не разграниченная  муниципальная собственность. </w:t>
            </w:r>
            <w:r>
              <w:t>Администрация Большеберезниковского муниципального района</w:t>
            </w:r>
          </w:p>
        </w:tc>
        <w:tc>
          <w:tcPr>
            <w:tcW w:w="1560" w:type="dxa"/>
            <w:shd w:val="clear" w:color="auto" w:fill="auto"/>
          </w:tcPr>
          <w:p w:rsidR="00F36586" w:rsidRPr="00F36586" w:rsidRDefault="00F36586" w:rsidP="00C96C53">
            <w:pPr>
              <w:rPr>
                <w:lang w:val="ru-RU"/>
              </w:rPr>
            </w:pPr>
            <w:r>
              <w:rPr>
                <w:lang w:val="ru-RU"/>
              </w:rPr>
              <w:t>12 месяцев</w:t>
            </w:r>
          </w:p>
        </w:tc>
      </w:tr>
    </w:tbl>
    <w:p w:rsidR="00ED5D0F" w:rsidRPr="00F36586" w:rsidRDefault="00ED5D0F" w:rsidP="00ED5D0F">
      <w:pPr>
        <w:jc w:val="center"/>
        <w:rPr>
          <w:lang w:val="ru-RU"/>
        </w:rPr>
      </w:pPr>
    </w:p>
    <w:p w:rsidR="0009195D" w:rsidRDefault="0009195D" w:rsidP="00E23EF3">
      <w:pPr>
        <w:ind w:firstLine="698"/>
        <w:jc w:val="right"/>
        <w:rPr>
          <w:b/>
          <w:sz w:val="27"/>
          <w:szCs w:val="27"/>
          <w:lang w:val="ru-RU"/>
        </w:rPr>
      </w:pPr>
    </w:p>
    <w:p w:rsidR="00ED5D0F" w:rsidRDefault="00ED5D0F" w:rsidP="00E23EF3">
      <w:pPr>
        <w:ind w:firstLine="698"/>
        <w:jc w:val="right"/>
        <w:rPr>
          <w:b/>
          <w:sz w:val="27"/>
          <w:szCs w:val="27"/>
          <w:lang w:val="ru-RU"/>
        </w:rPr>
      </w:pPr>
    </w:p>
    <w:p w:rsidR="00ED5D0F" w:rsidRDefault="00ED5D0F" w:rsidP="00E23EF3">
      <w:pPr>
        <w:ind w:firstLine="698"/>
        <w:jc w:val="right"/>
        <w:rPr>
          <w:b/>
          <w:sz w:val="27"/>
          <w:szCs w:val="27"/>
          <w:lang w:val="ru-RU"/>
        </w:rPr>
        <w:sectPr w:rsidR="00ED5D0F" w:rsidSect="00C96C53">
          <w:pgSz w:w="16838" w:h="11906" w:orient="landscape"/>
          <w:pgMar w:top="1701" w:right="1134" w:bottom="850" w:left="1701" w:header="708" w:footer="708" w:gutter="0"/>
          <w:cols w:space="708"/>
          <w:docGrid w:linePitch="360"/>
        </w:sectPr>
      </w:pPr>
    </w:p>
    <w:p w:rsidR="00ED5D0F" w:rsidRPr="00ED5D0F" w:rsidRDefault="00ED5D0F" w:rsidP="00ED5D0F">
      <w:pPr>
        <w:ind w:firstLine="698"/>
        <w:jc w:val="right"/>
        <w:rPr>
          <w:rFonts w:eastAsia="Calibri"/>
          <w:bCs/>
          <w:color w:val="26282F"/>
          <w:lang w:val="ru-RU"/>
        </w:rPr>
      </w:pPr>
      <w:r w:rsidRPr="00ED5D0F">
        <w:rPr>
          <w:rFonts w:eastAsia="Calibri"/>
          <w:bCs/>
          <w:color w:val="26282F"/>
          <w:lang w:val="ru-RU"/>
        </w:rPr>
        <w:lastRenderedPageBreak/>
        <w:t>Приложение</w:t>
      </w:r>
      <w:r w:rsidR="003251DD">
        <w:rPr>
          <w:rFonts w:eastAsia="Calibri"/>
          <w:bCs/>
          <w:color w:val="26282F"/>
          <w:lang w:val="ru-RU"/>
        </w:rPr>
        <w:t xml:space="preserve"> №</w:t>
      </w:r>
      <w:r w:rsidRPr="00ED5D0F">
        <w:rPr>
          <w:rFonts w:eastAsia="Calibri"/>
          <w:bCs/>
          <w:color w:val="26282F"/>
          <w:lang w:val="ru-RU"/>
        </w:rPr>
        <w:t xml:space="preserve"> </w:t>
      </w:r>
      <w:r>
        <w:rPr>
          <w:rFonts w:eastAsia="Calibri"/>
          <w:bCs/>
          <w:color w:val="26282F"/>
          <w:lang w:val="ru-RU"/>
        </w:rPr>
        <w:t>2</w:t>
      </w:r>
      <w:r w:rsidRPr="00ED5D0F">
        <w:rPr>
          <w:rFonts w:eastAsia="Calibri"/>
          <w:b/>
          <w:highlight w:val="yellow"/>
          <w:lang w:val="ru-RU"/>
        </w:rPr>
        <w:br/>
      </w:r>
      <w:r w:rsidRPr="00ED5D0F">
        <w:rPr>
          <w:rFonts w:eastAsia="Calibri"/>
          <w:bCs/>
          <w:color w:val="26282F"/>
          <w:lang w:val="ru-RU"/>
        </w:rPr>
        <w:t xml:space="preserve">к Постановлению Администрации </w:t>
      </w:r>
    </w:p>
    <w:p w:rsidR="00ED5D0F" w:rsidRPr="00ED5D0F" w:rsidRDefault="00ED5D0F" w:rsidP="00ED5D0F">
      <w:pPr>
        <w:ind w:firstLine="698"/>
        <w:jc w:val="right"/>
        <w:rPr>
          <w:rFonts w:eastAsia="Calibri"/>
          <w:bCs/>
          <w:color w:val="26282F"/>
          <w:lang w:val="ru-RU"/>
        </w:rPr>
      </w:pPr>
      <w:r w:rsidRPr="00ED5D0F">
        <w:rPr>
          <w:rFonts w:eastAsia="Calibri"/>
          <w:bCs/>
          <w:color w:val="26282F"/>
          <w:lang w:val="ru-RU"/>
        </w:rPr>
        <w:t>Большеберезниковского муниципального</w:t>
      </w:r>
    </w:p>
    <w:p w:rsidR="00ED5D0F" w:rsidRPr="00ED5D0F" w:rsidRDefault="00ED5D0F" w:rsidP="00ED5D0F">
      <w:pPr>
        <w:ind w:firstLine="698"/>
        <w:jc w:val="right"/>
        <w:rPr>
          <w:rFonts w:eastAsia="Calibri"/>
          <w:bCs/>
          <w:color w:val="26282F"/>
          <w:lang w:val="ru-RU"/>
        </w:rPr>
      </w:pPr>
      <w:r w:rsidRPr="00ED5D0F">
        <w:rPr>
          <w:rFonts w:eastAsia="Calibri"/>
          <w:bCs/>
          <w:color w:val="26282F"/>
          <w:lang w:val="ru-RU"/>
        </w:rPr>
        <w:t xml:space="preserve">района  </w:t>
      </w:r>
      <w:r w:rsidRPr="00442A24">
        <w:rPr>
          <w:rFonts w:eastAsia="Calibri"/>
          <w:bCs/>
          <w:color w:val="26282F"/>
          <w:lang w:val="ru-RU"/>
        </w:rPr>
        <w:t xml:space="preserve">от </w:t>
      </w:r>
      <w:r w:rsidR="00442A24" w:rsidRPr="00442A24">
        <w:rPr>
          <w:rFonts w:eastAsia="Calibri"/>
          <w:bCs/>
          <w:color w:val="26282F"/>
          <w:lang w:val="ru-RU"/>
        </w:rPr>
        <w:t>18</w:t>
      </w:r>
      <w:r w:rsidR="003251DD" w:rsidRPr="00442A24">
        <w:rPr>
          <w:rFonts w:eastAsia="Calibri"/>
          <w:bCs/>
          <w:color w:val="26282F"/>
          <w:lang w:val="ru-RU"/>
        </w:rPr>
        <w:t>.0</w:t>
      </w:r>
      <w:r w:rsidR="00442A24" w:rsidRPr="00442A24">
        <w:rPr>
          <w:rFonts w:eastAsia="Calibri"/>
          <w:bCs/>
          <w:color w:val="26282F"/>
          <w:lang w:val="ru-RU"/>
        </w:rPr>
        <w:t>5</w:t>
      </w:r>
      <w:r w:rsidR="003251DD" w:rsidRPr="00442A24">
        <w:rPr>
          <w:rFonts w:eastAsia="Calibri"/>
          <w:bCs/>
          <w:color w:val="26282F"/>
          <w:lang w:val="ru-RU"/>
        </w:rPr>
        <w:t>.202</w:t>
      </w:r>
      <w:r w:rsidR="00442A24" w:rsidRPr="00442A24">
        <w:rPr>
          <w:rFonts w:eastAsia="Calibri"/>
          <w:bCs/>
          <w:color w:val="26282F"/>
          <w:lang w:val="ru-RU"/>
        </w:rPr>
        <w:t xml:space="preserve">2 г. </w:t>
      </w:r>
      <w:r w:rsidR="003251DD" w:rsidRPr="00442A24">
        <w:rPr>
          <w:rFonts w:eastAsia="Calibri"/>
          <w:bCs/>
          <w:color w:val="26282F"/>
          <w:lang w:val="ru-RU"/>
        </w:rPr>
        <w:t xml:space="preserve"> </w:t>
      </w:r>
      <w:r w:rsidRPr="00442A24">
        <w:rPr>
          <w:rFonts w:eastAsia="Calibri"/>
          <w:bCs/>
          <w:color w:val="26282F"/>
          <w:lang w:val="ru-RU"/>
        </w:rPr>
        <w:t>№</w:t>
      </w:r>
      <w:r w:rsidR="00442A24" w:rsidRPr="00442A24">
        <w:rPr>
          <w:rFonts w:eastAsia="Calibri"/>
          <w:bCs/>
          <w:color w:val="26282F"/>
          <w:lang w:val="ru-RU"/>
        </w:rPr>
        <w:t xml:space="preserve"> 340</w:t>
      </w:r>
    </w:p>
    <w:p w:rsidR="00ED5D0F" w:rsidRPr="00ED5D0F" w:rsidRDefault="00ED5D0F" w:rsidP="00ED5D0F">
      <w:pPr>
        <w:jc w:val="center"/>
        <w:rPr>
          <w:rFonts w:eastAsia="SimSun"/>
          <w:b/>
          <w:sz w:val="28"/>
          <w:szCs w:val="28"/>
          <w:lang w:val="ru-RU" w:eastAsia="ru-RU"/>
        </w:rPr>
      </w:pPr>
      <w:r w:rsidRPr="00ED5D0F">
        <w:rPr>
          <w:rFonts w:eastAsia="SimSun"/>
          <w:b/>
          <w:sz w:val="28"/>
          <w:szCs w:val="28"/>
          <w:lang w:val="ru-RU" w:eastAsia="ru-RU"/>
        </w:rPr>
        <w:t>Графическая схема размещения нестационарных торговых объектов на территории</w:t>
      </w:r>
    </w:p>
    <w:p w:rsidR="00ED5D0F" w:rsidRDefault="00ED5D0F" w:rsidP="00ED5D0F">
      <w:pPr>
        <w:jc w:val="center"/>
        <w:rPr>
          <w:rFonts w:eastAsia="SimSun"/>
          <w:b/>
          <w:sz w:val="28"/>
          <w:szCs w:val="28"/>
          <w:lang w:val="ru-RU" w:eastAsia="ru-RU"/>
        </w:rPr>
      </w:pPr>
      <w:r w:rsidRPr="00ED5D0F">
        <w:rPr>
          <w:rFonts w:eastAsia="SimSun"/>
          <w:b/>
          <w:sz w:val="28"/>
          <w:szCs w:val="28"/>
          <w:lang w:val="ru-RU" w:eastAsia="ru-RU"/>
        </w:rPr>
        <w:t>Большеберезниковского муниципального района Республики Мордовия</w:t>
      </w:r>
    </w:p>
    <w:p w:rsidR="00D63BDA" w:rsidRPr="00ED5D0F" w:rsidRDefault="00442A24" w:rsidP="00ED5D0F">
      <w:pPr>
        <w:jc w:val="center"/>
        <w:rPr>
          <w:rFonts w:ascii="Calibri" w:eastAsia="SimSun" w:hAnsi="Calibri"/>
          <w:sz w:val="22"/>
          <w:szCs w:val="22"/>
          <w:lang w:val="ru-RU" w:eastAsia="ru-RU"/>
        </w:rPr>
      </w:pPr>
      <w:r>
        <w:rPr>
          <w:rFonts w:eastAsia="SimSun"/>
          <w:b/>
          <w:noProof/>
          <w:sz w:val="28"/>
          <w:szCs w:val="28"/>
          <w:lang w:val="ru-RU" w:eastAsia="zh-CN"/>
        </w:rPr>
        <w:drawing>
          <wp:inline distT="0" distB="0" distL="0" distR="0">
            <wp:extent cx="8907145" cy="494855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8017" t="32480" r="8121" b="9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7145" cy="494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D0F" w:rsidRPr="00ED5D0F" w:rsidRDefault="00ED5D0F" w:rsidP="00ED5D0F">
      <w:pPr>
        <w:spacing w:line="276" w:lineRule="auto"/>
        <w:rPr>
          <w:rFonts w:ascii="Calibri" w:eastAsia="SimSun" w:hAnsi="Calibri"/>
          <w:sz w:val="22"/>
          <w:szCs w:val="22"/>
          <w:lang w:val="ru-RU" w:eastAsia="ru-RU"/>
        </w:rPr>
      </w:pPr>
      <w:r w:rsidRPr="00ED5D0F">
        <w:rPr>
          <w:rFonts w:ascii="Calibri" w:eastAsia="SimSun" w:hAnsi="Calibri"/>
          <w:sz w:val="22"/>
          <w:szCs w:val="22"/>
          <w:lang w:val="ru-RU" w:eastAsia="ru-RU"/>
        </w:rPr>
        <w:t xml:space="preserve">Ссылка на карту: </w:t>
      </w:r>
    </w:p>
    <w:p w:rsidR="00D63BDA" w:rsidRPr="00D63BDA" w:rsidRDefault="000500C0" w:rsidP="00D63BDA">
      <w:pPr>
        <w:rPr>
          <w:sz w:val="22"/>
          <w:szCs w:val="22"/>
          <w:lang w:val="ru-RU"/>
        </w:rPr>
      </w:pPr>
      <w:hyperlink r:id="rId8" w:history="1">
        <w:r w:rsidR="00D63BDA" w:rsidRPr="00D63BDA">
          <w:rPr>
            <w:rStyle w:val="af4"/>
            <w:sz w:val="22"/>
            <w:szCs w:val="22"/>
          </w:rPr>
          <w:t>https</w:t>
        </w:r>
        <w:r w:rsidR="00D63BDA" w:rsidRPr="00D63BDA">
          <w:rPr>
            <w:rStyle w:val="af4"/>
            <w:sz w:val="22"/>
            <w:szCs w:val="22"/>
            <w:lang w:val="ru-RU"/>
          </w:rPr>
          <w:t>://</w:t>
        </w:r>
        <w:r w:rsidR="00D63BDA" w:rsidRPr="00D63BDA">
          <w:rPr>
            <w:rStyle w:val="af4"/>
            <w:sz w:val="22"/>
            <w:szCs w:val="22"/>
          </w:rPr>
          <w:t>yandex</w:t>
        </w:r>
        <w:r w:rsidR="00D63BDA" w:rsidRPr="00D63BDA">
          <w:rPr>
            <w:rStyle w:val="af4"/>
            <w:sz w:val="22"/>
            <w:szCs w:val="22"/>
            <w:lang w:val="ru-RU"/>
          </w:rPr>
          <w:t>.</w:t>
        </w:r>
        <w:r w:rsidR="00D63BDA" w:rsidRPr="00D63BDA">
          <w:rPr>
            <w:rStyle w:val="af4"/>
            <w:sz w:val="22"/>
            <w:szCs w:val="22"/>
          </w:rPr>
          <w:t>ru</w:t>
        </w:r>
        <w:r w:rsidR="00D63BDA" w:rsidRPr="00D63BDA">
          <w:rPr>
            <w:rStyle w:val="af4"/>
            <w:sz w:val="22"/>
            <w:szCs w:val="22"/>
            <w:lang w:val="ru-RU"/>
          </w:rPr>
          <w:t>/</w:t>
        </w:r>
        <w:r w:rsidR="00D63BDA" w:rsidRPr="00D63BDA">
          <w:rPr>
            <w:rStyle w:val="af4"/>
            <w:sz w:val="22"/>
            <w:szCs w:val="22"/>
          </w:rPr>
          <w:t>maps</w:t>
        </w:r>
        <w:r w:rsidR="00D63BDA" w:rsidRPr="00D63BDA">
          <w:rPr>
            <w:rStyle w:val="af4"/>
            <w:sz w:val="22"/>
            <w:szCs w:val="22"/>
            <w:lang w:val="ru-RU"/>
          </w:rPr>
          <w:t>/?</w:t>
        </w:r>
        <w:r w:rsidR="00D63BDA" w:rsidRPr="00D63BDA">
          <w:rPr>
            <w:rStyle w:val="af4"/>
            <w:sz w:val="22"/>
            <w:szCs w:val="22"/>
          </w:rPr>
          <w:t>um</w:t>
        </w:r>
        <w:r w:rsidR="00D63BDA" w:rsidRPr="00D63BDA">
          <w:rPr>
            <w:rStyle w:val="af4"/>
            <w:sz w:val="22"/>
            <w:szCs w:val="22"/>
            <w:lang w:val="ru-RU"/>
          </w:rPr>
          <w:t>=</w:t>
        </w:r>
        <w:r w:rsidR="00D63BDA" w:rsidRPr="00D63BDA">
          <w:rPr>
            <w:rStyle w:val="af4"/>
            <w:sz w:val="22"/>
            <w:szCs w:val="22"/>
          </w:rPr>
          <w:t>constructor</w:t>
        </w:r>
        <w:r w:rsidR="00D63BDA" w:rsidRPr="00D63BDA">
          <w:rPr>
            <w:rStyle w:val="af4"/>
            <w:sz w:val="22"/>
            <w:szCs w:val="22"/>
            <w:lang w:val="ru-RU"/>
          </w:rPr>
          <w:t>%3</w:t>
        </w:r>
        <w:r w:rsidR="00D63BDA" w:rsidRPr="00D63BDA">
          <w:rPr>
            <w:rStyle w:val="af4"/>
            <w:sz w:val="22"/>
            <w:szCs w:val="22"/>
          </w:rPr>
          <w:t>A</w:t>
        </w:r>
        <w:r w:rsidR="00D63BDA" w:rsidRPr="00D63BDA">
          <w:rPr>
            <w:rStyle w:val="af4"/>
            <w:sz w:val="22"/>
            <w:szCs w:val="22"/>
            <w:lang w:val="ru-RU"/>
          </w:rPr>
          <w:t>2</w:t>
        </w:r>
        <w:r w:rsidR="00D63BDA" w:rsidRPr="00D63BDA">
          <w:rPr>
            <w:rStyle w:val="af4"/>
            <w:sz w:val="22"/>
            <w:szCs w:val="22"/>
          </w:rPr>
          <w:t>e</w:t>
        </w:r>
        <w:r w:rsidR="00D63BDA" w:rsidRPr="00D63BDA">
          <w:rPr>
            <w:rStyle w:val="af4"/>
            <w:sz w:val="22"/>
            <w:szCs w:val="22"/>
            <w:lang w:val="ru-RU"/>
          </w:rPr>
          <w:t>9646</w:t>
        </w:r>
        <w:r w:rsidR="00D63BDA" w:rsidRPr="00D63BDA">
          <w:rPr>
            <w:rStyle w:val="af4"/>
            <w:sz w:val="22"/>
            <w:szCs w:val="22"/>
          </w:rPr>
          <w:t>ef</w:t>
        </w:r>
        <w:r w:rsidR="00D63BDA" w:rsidRPr="00D63BDA">
          <w:rPr>
            <w:rStyle w:val="af4"/>
            <w:sz w:val="22"/>
            <w:szCs w:val="22"/>
            <w:lang w:val="ru-RU"/>
          </w:rPr>
          <w:t>1</w:t>
        </w:r>
        <w:r w:rsidR="00D63BDA" w:rsidRPr="00D63BDA">
          <w:rPr>
            <w:rStyle w:val="af4"/>
            <w:sz w:val="22"/>
            <w:szCs w:val="22"/>
          </w:rPr>
          <w:t>e</w:t>
        </w:r>
        <w:r w:rsidR="00D63BDA" w:rsidRPr="00D63BDA">
          <w:rPr>
            <w:rStyle w:val="af4"/>
            <w:sz w:val="22"/>
            <w:szCs w:val="22"/>
            <w:lang w:val="ru-RU"/>
          </w:rPr>
          <w:t>2</w:t>
        </w:r>
        <w:r w:rsidR="00D63BDA" w:rsidRPr="00D63BDA">
          <w:rPr>
            <w:rStyle w:val="af4"/>
            <w:sz w:val="22"/>
            <w:szCs w:val="22"/>
          </w:rPr>
          <w:t>ab</w:t>
        </w:r>
        <w:r w:rsidR="00D63BDA" w:rsidRPr="00D63BDA">
          <w:rPr>
            <w:rStyle w:val="af4"/>
            <w:sz w:val="22"/>
            <w:szCs w:val="22"/>
            <w:lang w:val="ru-RU"/>
          </w:rPr>
          <w:t>56</w:t>
        </w:r>
        <w:r w:rsidR="00D63BDA" w:rsidRPr="00D63BDA">
          <w:rPr>
            <w:rStyle w:val="af4"/>
            <w:sz w:val="22"/>
            <w:szCs w:val="22"/>
          </w:rPr>
          <w:t>fb</w:t>
        </w:r>
        <w:r w:rsidR="00D63BDA" w:rsidRPr="00D63BDA">
          <w:rPr>
            <w:rStyle w:val="af4"/>
            <w:sz w:val="22"/>
            <w:szCs w:val="22"/>
            <w:lang w:val="ru-RU"/>
          </w:rPr>
          <w:t>300</w:t>
        </w:r>
        <w:r w:rsidR="00D63BDA" w:rsidRPr="00D63BDA">
          <w:rPr>
            <w:rStyle w:val="af4"/>
            <w:sz w:val="22"/>
            <w:szCs w:val="22"/>
          </w:rPr>
          <w:t>c</w:t>
        </w:r>
        <w:r w:rsidR="00D63BDA" w:rsidRPr="00D63BDA">
          <w:rPr>
            <w:rStyle w:val="af4"/>
            <w:sz w:val="22"/>
            <w:szCs w:val="22"/>
            <w:lang w:val="ru-RU"/>
          </w:rPr>
          <w:t>3657</w:t>
        </w:r>
        <w:r w:rsidR="00D63BDA" w:rsidRPr="00D63BDA">
          <w:rPr>
            <w:rStyle w:val="af4"/>
            <w:sz w:val="22"/>
            <w:szCs w:val="22"/>
          </w:rPr>
          <w:t>da</w:t>
        </w:r>
        <w:r w:rsidR="00D63BDA" w:rsidRPr="00D63BDA">
          <w:rPr>
            <w:rStyle w:val="af4"/>
            <w:sz w:val="22"/>
            <w:szCs w:val="22"/>
            <w:lang w:val="ru-RU"/>
          </w:rPr>
          <w:t>568328890</w:t>
        </w:r>
        <w:r w:rsidR="00D63BDA" w:rsidRPr="00D63BDA">
          <w:rPr>
            <w:rStyle w:val="af4"/>
            <w:sz w:val="22"/>
            <w:szCs w:val="22"/>
          </w:rPr>
          <w:t>b</w:t>
        </w:r>
        <w:r w:rsidR="00D63BDA" w:rsidRPr="00D63BDA">
          <w:rPr>
            <w:rStyle w:val="af4"/>
            <w:sz w:val="22"/>
            <w:szCs w:val="22"/>
            <w:lang w:val="ru-RU"/>
          </w:rPr>
          <w:t>807075</w:t>
        </w:r>
        <w:r w:rsidR="00D63BDA" w:rsidRPr="00D63BDA">
          <w:rPr>
            <w:rStyle w:val="af4"/>
            <w:sz w:val="22"/>
            <w:szCs w:val="22"/>
          </w:rPr>
          <w:t>c</w:t>
        </w:r>
        <w:r w:rsidR="00D63BDA" w:rsidRPr="00D63BDA">
          <w:rPr>
            <w:rStyle w:val="af4"/>
            <w:sz w:val="22"/>
            <w:szCs w:val="22"/>
            <w:lang w:val="ru-RU"/>
          </w:rPr>
          <w:t>16</w:t>
        </w:r>
        <w:r w:rsidR="00D63BDA" w:rsidRPr="00D63BDA">
          <w:rPr>
            <w:rStyle w:val="af4"/>
            <w:sz w:val="22"/>
            <w:szCs w:val="22"/>
          </w:rPr>
          <w:t>b</w:t>
        </w:r>
        <w:r w:rsidR="00D63BDA" w:rsidRPr="00D63BDA">
          <w:rPr>
            <w:rStyle w:val="af4"/>
            <w:sz w:val="22"/>
            <w:szCs w:val="22"/>
            <w:lang w:val="ru-RU"/>
          </w:rPr>
          <w:t>1</w:t>
        </w:r>
        <w:r w:rsidR="00D63BDA" w:rsidRPr="00D63BDA">
          <w:rPr>
            <w:rStyle w:val="af4"/>
            <w:sz w:val="22"/>
            <w:szCs w:val="22"/>
          </w:rPr>
          <w:t>c</w:t>
        </w:r>
        <w:r w:rsidR="00D63BDA" w:rsidRPr="00D63BDA">
          <w:rPr>
            <w:rStyle w:val="af4"/>
            <w:sz w:val="22"/>
            <w:szCs w:val="22"/>
            <w:lang w:val="ru-RU"/>
          </w:rPr>
          <w:t>411</w:t>
        </w:r>
        <w:r w:rsidR="00D63BDA" w:rsidRPr="00D63BDA">
          <w:rPr>
            <w:rStyle w:val="af4"/>
            <w:sz w:val="22"/>
            <w:szCs w:val="22"/>
          </w:rPr>
          <w:t>cb</w:t>
        </w:r>
        <w:r w:rsidR="00D63BDA" w:rsidRPr="00D63BDA">
          <w:rPr>
            <w:rStyle w:val="af4"/>
            <w:sz w:val="22"/>
            <w:szCs w:val="22"/>
            <w:lang w:val="ru-RU"/>
          </w:rPr>
          <w:t>1</w:t>
        </w:r>
        <w:r w:rsidR="00D63BDA" w:rsidRPr="00D63BDA">
          <w:rPr>
            <w:rStyle w:val="af4"/>
            <w:sz w:val="22"/>
            <w:szCs w:val="22"/>
          </w:rPr>
          <w:t>a</w:t>
        </w:r>
        <w:r w:rsidR="00D63BDA" w:rsidRPr="00D63BDA">
          <w:rPr>
            <w:rStyle w:val="af4"/>
            <w:sz w:val="22"/>
            <w:szCs w:val="22"/>
            <w:lang w:val="ru-RU"/>
          </w:rPr>
          <w:t>268</w:t>
        </w:r>
        <w:r w:rsidR="00D63BDA" w:rsidRPr="00D63BDA">
          <w:rPr>
            <w:rStyle w:val="af4"/>
            <w:sz w:val="22"/>
            <w:szCs w:val="22"/>
          </w:rPr>
          <w:t>fe</w:t>
        </w:r>
        <w:r w:rsidR="00D63BDA" w:rsidRPr="00D63BDA">
          <w:rPr>
            <w:rStyle w:val="af4"/>
            <w:sz w:val="22"/>
            <w:szCs w:val="22"/>
            <w:lang w:val="ru-RU"/>
          </w:rPr>
          <w:t>7</w:t>
        </w:r>
        <w:r w:rsidR="00D63BDA" w:rsidRPr="00D63BDA">
          <w:rPr>
            <w:rStyle w:val="af4"/>
            <w:sz w:val="22"/>
            <w:szCs w:val="22"/>
          </w:rPr>
          <w:t>f</w:t>
        </w:r>
        <w:r w:rsidR="00D63BDA" w:rsidRPr="00D63BDA">
          <w:rPr>
            <w:rStyle w:val="af4"/>
            <w:sz w:val="22"/>
            <w:szCs w:val="22"/>
            <w:lang w:val="ru-RU"/>
          </w:rPr>
          <w:t>5&amp;</w:t>
        </w:r>
        <w:r w:rsidR="00D63BDA" w:rsidRPr="00D63BDA">
          <w:rPr>
            <w:rStyle w:val="af4"/>
            <w:sz w:val="22"/>
            <w:szCs w:val="22"/>
          </w:rPr>
          <w:t>source</w:t>
        </w:r>
        <w:r w:rsidR="00D63BDA" w:rsidRPr="00D63BDA">
          <w:rPr>
            <w:rStyle w:val="af4"/>
            <w:sz w:val="22"/>
            <w:szCs w:val="22"/>
            <w:lang w:val="ru-RU"/>
          </w:rPr>
          <w:t>=</w:t>
        </w:r>
        <w:r w:rsidR="00D63BDA" w:rsidRPr="00D63BDA">
          <w:rPr>
            <w:rStyle w:val="af4"/>
            <w:sz w:val="22"/>
            <w:szCs w:val="22"/>
          </w:rPr>
          <w:t>constructorLink</w:t>
        </w:r>
      </w:hyperlink>
    </w:p>
    <w:p w:rsidR="00ED5D0F" w:rsidRPr="00D63BDA" w:rsidRDefault="00ED5D0F" w:rsidP="00ED5D0F">
      <w:pPr>
        <w:spacing w:after="200" w:line="276" w:lineRule="auto"/>
        <w:rPr>
          <w:rFonts w:ascii="Calibri" w:eastAsia="SimSun" w:hAnsi="Calibri"/>
          <w:sz w:val="22"/>
          <w:szCs w:val="22"/>
          <w:lang w:val="ru-RU" w:eastAsia="ru-RU"/>
        </w:rPr>
      </w:pPr>
    </w:p>
    <w:p w:rsidR="00ED5D0F" w:rsidRPr="00ED5D0F" w:rsidRDefault="00ED5D0F" w:rsidP="00ED5D0F">
      <w:pPr>
        <w:spacing w:after="200" w:line="276" w:lineRule="auto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lastRenderedPageBreak/>
        <w:t>Условные обозначения: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highlight w:val="red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1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с.Большие Березники, ул.Ленина ,  (рядом с домом № 72, «Дом культуры», зона детской площадки)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2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с.Большие Березники, ул.Ульяновская ,  (рядом с домом № 24)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3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с.Большие Березники, ул.Ленина ,  (рядом с домом № 72, «Дом культуры»)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4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с.Большие Березники, ул.Ленина ,  (рядом с домом № 72«Дом культуры»)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5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с.Большие Березники, ул.Микрорайон ,  (рядом с домом № 22, рядом с сельским кладбищем)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6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с.Большие Березники, ул. Ленина (рядом с Автостанцией»)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7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с.Большие Березники, ул.Дзержинского ,  (рядом с домом № 21)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8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с.Большие Березники, ул.Горького,  (рядом с магазином «Магнит»)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9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с.Большие Березники, ул.Луначарского,  (рядом с домом № 36, у входа в парк культуры и отдыха им.Гагарина 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10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с.Большие Березники, (территория парка культуры и отдыха им.Гагарина)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11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с.Большие Березники, (территория парка культуры и отдыха им.Гагарина)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12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с.Большие Березники, (территория парка культуры и отдыха им.Гагарина)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13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Большие Березники, ул. Юбилейная  (рядом с домом № 2)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14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Большие Березники, ул. Березовая   (рядом с домом с домом № 17)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15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с.Николаевка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16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 xml:space="preserve">Республика Мордовия, Большеберезниковский район, д. Мариуполь, 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17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п. Присурский,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18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Русские Найманы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19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 xml:space="preserve">Республика Мордовия, Большеберезниковский район, с. Гузынцы, 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20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Гузынцы, ул.  Советская,  рядом с домом № 15)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21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д. Дегилевка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22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Косогоры, ул.  Ленина ,  (рядом с домом № 82 «Дом культуры»)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23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Косогоры,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24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с.Марьяновка, пересечение ул.Первомайская и пер. Дальний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25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с.Марьяновка,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26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д. Федоровка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27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Паракино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28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Бузаево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29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Черная Промза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30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 Большеберезниковский район, с. Пермиси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31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 Большеберезниковский район, с. Нерлей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eastAsia="SimSun"/>
          <w:sz w:val="16"/>
          <w:szCs w:val="16"/>
          <w:lang w:val="ru-RU" w:eastAsia="ru-RU"/>
        </w:rPr>
      </w:pPr>
      <w:r w:rsidRPr="00ED5D0F">
        <w:rPr>
          <w:rFonts w:eastAsia="SimSun"/>
          <w:sz w:val="16"/>
          <w:szCs w:val="16"/>
          <w:lang w:val="ru-RU" w:eastAsia="ru-RU"/>
        </w:rPr>
        <w:t>32</w:t>
      </w:r>
      <w:r w:rsidRPr="00ED5D0F">
        <w:rPr>
          <w:rFonts w:eastAsia="SimSun"/>
          <w:sz w:val="16"/>
          <w:szCs w:val="16"/>
          <w:lang w:val="ru-RU" w:eastAsia="ru-RU"/>
        </w:rPr>
        <w:tab/>
        <w:t>Республика Мордовия Большеберезниковский район, пос. Специальный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eastAsia="SimSun"/>
          <w:sz w:val="16"/>
          <w:szCs w:val="16"/>
          <w:lang w:val="ru-RU" w:eastAsia="ru-RU"/>
        </w:rPr>
      </w:pPr>
      <w:r w:rsidRPr="00ED5D0F">
        <w:rPr>
          <w:rFonts w:eastAsia="SimSun"/>
          <w:sz w:val="16"/>
          <w:szCs w:val="16"/>
          <w:lang w:val="ru-RU" w:eastAsia="ru-RU"/>
        </w:rPr>
        <w:t>33</w:t>
      </w:r>
      <w:r w:rsidRPr="00ED5D0F">
        <w:rPr>
          <w:rFonts w:eastAsia="SimSun"/>
          <w:sz w:val="16"/>
          <w:szCs w:val="16"/>
          <w:lang w:val="ru-RU" w:eastAsia="ru-RU"/>
        </w:rPr>
        <w:tab/>
        <w:t>Республика Мордовия Большеберезниковский район, с. Новые Пермиси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34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Починки, ул.  Октябрьская ,  рядом с домом № 2 )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35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Починки,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36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Елизаветинка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37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Петровка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38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Симкино, ул.  Ленина ,  рядом с домом № 11/1)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39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Симкино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40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пос. Симкинское Лесничество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41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Старые Найманы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42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Большеберезниковский район, с. Судосево ул.  Школьная,  рядом с домом № 1а)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43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Большеберезниковский район, с. Судосево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44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Большеберезниковский район, с. Гарт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45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Шугурово</w:t>
      </w:r>
    </w:p>
    <w:p w:rsidR="00ED5D0F" w:rsidRP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46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с. Тазино</w:t>
      </w:r>
    </w:p>
    <w:p w:rsidR="00ED5D0F" w:rsidRDefault="00ED5D0F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 w:rsidRPr="00ED5D0F">
        <w:rPr>
          <w:rFonts w:ascii="Calibri" w:eastAsia="SimSun" w:hAnsi="Calibri"/>
          <w:sz w:val="16"/>
          <w:szCs w:val="16"/>
          <w:lang w:val="ru-RU" w:eastAsia="ru-RU"/>
        </w:rPr>
        <w:t>47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ab/>
        <w:t>Республика Мордовия, Большеберезниковский район, п. Вейсэ</w:t>
      </w:r>
    </w:p>
    <w:p w:rsidR="00D12F11" w:rsidRPr="00ED5D0F" w:rsidRDefault="00D12F11" w:rsidP="00ED5D0F">
      <w:pPr>
        <w:tabs>
          <w:tab w:val="left" w:pos="675"/>
        </w:tabs>
        <w:ind w:left="108"/>
        <w:rPr>
          <w:rFonts w:ascii="Calibri" w:eastAsia="SimSun" w:hAnsi="Calibri"/>
          <w:sz w:val="16"/>
          <w:szCs w:val="16"/>
          <w:lang w:val="ru-RU" w:eastAsia="ru-RU"/>
        </w:rPr>
      </w:pPr>
      <w:r>
        <w:rPr>
          <w:rFonts w:ascii="Calibri" w:eastAsia="SimSun" w:hAnsi="Calibri"/>
          <w:sz w:val="16"/>
          <w:szCs w:val="16"/>
          <w:lang w:val="ru-RU" w:eastAsia="ru-RU"/>
        </w:rPr>
        <w:t xml:space="preserve">48          </w:t>
      </w:r>
      <w:r w:rsidRPr="00ED5D0F">
        <w:rPr>
          <w:rFonts w:ascii="Calibri" w:eastAsia="SimSun" w:hAnsi="Calibri"/>
          <w:sz w:val="16"/>
          <w:szCs w:val="16"/>
          <w:lang w:val="ru-RU" w:eastAsia="ru-RU"/>
        </w:rPr>
        <w:t>Республика Мордовия, Большеберезниковский район</w:t>
      </w:r>
      <w:r>
        <w:rPr>
          <w:rFonts w:ascii="Calibri" w:eastAsia="SimSun" w:hAnsi="Calibri"/>
          <w:sz w:val="16"/>
          <w:szCs w:val="16"/>
          <w:lang w:val="ru-RU" w:eastAsia="ru-RU"/>
        </w:rPr>
        <w:t>, с.  Паракино, ул. Ленина, (рядом с домом №31)</w:t>
      </w:r>
    </w:p>
    <w:p w:rsidR="00ED5D0F" w:rsidRPr="0015013A" w:rsidRDefault="00ED5D0F" w:rsidP="00ED5D0F">
      <w:pPr>
        <w:spacing w:after="200" w:line="276" w:lineRule="auto"/>
        <w:rPr>
          <w:rFonts w:ascii="Calibri" w:eastAsia="SimSun" w:hAnsi="Calibri"/>
          <w:sz w:val="16"/>
          <w:szCs w:val="16"/>
          <w:lang w:val="ru-RU" w:eastAsia="zh-CN"/>
        </w:rPr>
      </w:pPr>
    </w:p>
    <w:p w:rsidR="00ED5D0F" w:rsidRPr="0009195D" w:rsidRDefault="00ED5D0F" w:rsidP="00E23EF3">
      <w:pPr>
        <w:ind w:firstLine="698"/>
        <w:jc w:val="right"/>
        <w:rPr>
          <w:b/>
          <w:sz w:val="27"/>
          <w:szCs w:val="27"/>
          <w:lang w:val="ru-RU"/>
        </w:rPr>
      </w:pPr>
    </w:p>
    <w:sectPr w:rsidR="00ED5D0F" w:rsidRPr="0009195D" w:rsidSect="00C96C53">
      <w:pgSz w:w="16838" w:h="11906" w:orient="landscape"/>
      <w:pgMar w:top="567" w:right="962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219" w:rsidRDefault="004C6219" w:rsidP="00447AC5">
      <w:r>
        <w:separator/>
      </w:r>
    </w:p>
  </w:endnote>
  <w:endnote w:type="continuationSeparator" w:id="1">
    <w:p w:rsidR="004C6219" w:rsidRDefault="004C6219" w:rsidP="00447A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219" w:rsidRDefault="004C6219" w:rsidP="00447AC5">
      <w:r>
        <w:separator/>
      </w:r>
    </w:p>
  </w:footnote>
  <w:footnote w:type="continuationSeparator" w:id="1">
    <w:p w:rsidR="004C6219" w:rsidRDefault="004C6219" w:rsidP="00447A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5083CF6"/>
    <w:multiLevelType w:val="hybridMultilevel"/>
    <w:tmpl w:val="BDBECD02"/>
    <w:lvl w:ilvl="0" w:tplc="F91433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E35F5B"/>
    <w:multiLevelType w:val="hybridMultilevel"/>
    <w:tmpl w:val="22021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A5FFE"/>
    <w:multiLevelType w:val="hybridMultilevel"/>
    <w:tmpl w:val="436E2C92"/>
    <w:lvl w:ilvl="0" w:tplc="238E4374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370EB7"/>
    <w:multiLevelType w:val="hybridMultilevel"/>
    <w:tmpl w:val="FF587B36"/>
    <w:lvl w:ilvl="0" w:tplc="6ED209D8">
      <w:start w:val="1"/>
      <w:numFmt w:val="decimal"/>
      <w:lvlText w:val="%1)"/>
      <w:lvlJc w:val="left"/>
      <w:pPr>
        <w:ind w:left="1789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1C4F3A5E"/>
    <w:multiLevelType w:val="hybridMultilevel"/>
    <w:tmpl w:val="43186886"/>
    <w:lvl w:ilvl="0" w:tplc="23A4C500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6">
    <w:nsid w:val="230A6CBA"/>
    <w:multiLevelType w:val="multilevel"/>
    <w:tmpl w:val="396408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>
    <w:nsid w:val="263B58F5"/>
    <w:multiLevelType w:val="hybridMultilevel"/>
    <w:tmpl w:val="18303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07744D"/>
    <w:multiLevelType w:val="hybridMultilevel"/>
    <w:tmpl w:val="FEDA8DC6"/>
    <w:lvl w:ilvl="0" w:tplc="F6F6F9F6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>
    <w:nsid w:val="27504FB8"/>
    <w:multiLevelType w:val="singleLevel"/>
    <w:tmpl w:val="FFA860FA"/>
    <w:lvl w:ilvl="0">
      <w:start w:val="7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2C8E7BD0"/>
    <w:multiLevelType w:val="hybridMultilevel"/>
    <w:tmpl w:val="005654E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F208F0"/>
    <w:multiLevelType w:val="singleLevel"/>
    <w:tmpl w:val="87CACFAA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12">
    <w:nsid w:val="2FE17EA5"/>
    <w:multiLevelType w:val="hybridMultilevel"/>
    <w:tmpl w:val="D07CC13C"/>
    <w:lvl w:ilvl="0" w:tplc="4D58915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13">
    <w:nsid w:val="36150795"/>
    <w:multiLevelType w:val="hybridMultilevel"/>
    <w:tmpl w:val="92C62DFC"/>
    <w:lvl w:ilvl="0" w:tplc="FC6434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75C1546"/>
    <w:multiLevelType w:val="hybridMultilevel"/>
    <w:tmpl w:val="6D248AE0"/>
    <w:lvl w:ilvl="0" w:tplc="330E0344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BB2ABC44">
      <w:numFmt w:val="none"/>
      <w:lvlText w:val=""/>
      <w:lvlJc w:val="left"/>
      <w:pPr>
        <w:tabs>
          <w:tab w:val="num" w:pos="360"/>
        </w:tabs>
      </w:pPr>
    </w:lvl>
    <w:lvl w:ilvl="2" w:tplc="178A4886">
      <w:numFmt w:val="none"/>
      <w:lvlText w:val=""/>
      <w:lvlJc w:val="left"/>
      <w:pPr>
        <w:tabs>
          <w:tab w:val="num" w:pos="360"/>
        </w:tabs>
      </w:pPr>
    </w:lvl>
    <w:lvl w:ilvl="3" w:tplc="93049A9C">
      <w:numFmt w:val="none"/>
      <w:lvlText w:val=""/>
      <w:lvlJc w:val="left"/>
      <w:pPr>
        <w:tabs>
          <w:tab w:val="num" w:pos="360"/>
        </w:tabs>
      </w:pPr>
    </w:lvl>
    <w:lvl w:ilvl="4" w:tplc="BB0C40DA">
      <w:numFmt w:val="none"/>
      <w:lvlText w:val=""/>
      <w:lvlJc w:val="left"/>
      <w:pPr>
        <w:tabs>
          <w:tab w:val="num" w:pos="360"/>
        </w:tabs>
      </w:pPr>
    </w:lvl>
    <w:lvl w:ilvl="5" w:tplc="4B42B764">
      <w:numFmt w:val="none"/>
      <w:lvlText w:val=""/>
      <w:lvlJc w:val="left"/>
      <w:pPr>
        <w:tabs>
          <w:tab w:val="num" w:pos="360"/>
        </w:tabs>
      </w:pPr>
    </w:lvl>
    <w:lvl w:ilvl="6" w:tplc="1A64E36C">
      <w:numFmt w:val="none"/>
      <w:lvlText w:val=""/>
      <w:lvlJc w:val="left"/>
      <w:pPr>
        <w:tabs>
          <w:tab w:val="num" w:pos="360"/>
        </w:tabs>
      </w:pPr>
    </w:lvl>
    <w:lvl w:ilvl="7" w:tplc="61C06200">
      <w:numFmt w:val="none"/>
      <w:lvlText w:val=""/>
      <w:lvlJc w:val="left"/>
      <w:pPr>
        <w:tabs>
          <w:tab w:val="num" w:pos="360"/>
        </w:tabs>
      </w:pPr>
    </w:lvl>
    <w:lvl w:ilvl="8" w:tplc="FF4E219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C331E15"/>
    <w:multiLevelType w:val="multilevel"/>
    <w:tmpl w:val="3D1CA67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16">
    <w:nsid w:val="3C402882"/>
    <w:multiLevelType w:val="multilevel"/>
    <w:tmpl w:val="396408B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>
    <w:nsid w:val="3C536E00"/>
    <w:multiLevelType w:val="hybridMultilevel"/>
    <w:tmpl w:val="3754DFBE"/>
    <w:lvl w:ilvl="0" w:tplc="C9BA771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8">
    <w:nsid w:val="3EC00281"/>
    <w:multiLevelType w:val="hybridMultilevel"/>
    <w:tmpl w:val="D6D68482"/>
    <w:lvl w:ilvl="0" w:tplc="B5260158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42267F9C"/>
    <w:multiLevelType w:val="hybridMultilevel"/>
    <w:tmpl w:val="56DE1008"/>
    <w:lvl w:ilvl="0" w:tplc="3DC642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44C37A5"/>
    <w:multiLevelType w:val="singleLevel"/>
    <w:tmpl w:val="03D68C30"/>
    <w:lvl w:ilvl="0">
      <w:start w:val="6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652B6A0F"/>
    <w:multiLevelType w:val="multilevel"/>
    <w:tmpl w:val="3578C564"/>
    <w:lvl w:ilvl="0">
      <w:start w:val="12"/>
      <w:numFmt w:val="decimal"/>
      <w:lvlText w:val="%1"/>
      <w:lvlJc w:val="left"/>
      <w:pPr>
        <w:tabs>
          <w:tab w:val="num" w:pos="7125"/>
        </w:tabs>
        <w:ind w:left="7125" w:hanging="7125"/>
      </w:pPr>
      <w:rPr>
        <w:rFonts w:hint="default"/>
      </w:rPr>
    </w:lvl>
    <w:lvl w:ilvl="1">
      <w:start w:val="5"/>
      <w:numFmt w:val="decimalZero"/>
      <w:lvlText w:val="%1.%2"/>
      <w:lvlJc w:val="left"/>
      <w:pPr>
        <w:tabs>
          <w:tab w:val="num" w:pos="7267"/>
        </w:tabs>
        <w:ind w:left="7267" w:hanging="7125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409"/>
        </w:tabs>
        <w:ind w:left="7409" w:hanging="71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51"/>
        </w:tabs>
        <w:ind w:left="7551" w:hanging="71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693"/>
        </w:tabs>
        <w:ind w:left="7693" w:hanging="71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35"/>
        </w:tabs>
        <w:ind w:left="7835" w:hanging="71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77"/>
        </w:tabs>
        <w:ind w:left="7977" w:hanging="712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119"/>
        </w:tabs>
        <w:ind w:left="8119" w:hanging="712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61"/>
        </w:tabs>
        <w:ind w:left="8261" w:hanging="7125"/>
      </w:pPr>
      <w:rPr>
        <w:rFonts w:hint="default"/>
      </w:rPr>
    </w:lvl>
  </w:abstractNum>
  <w:abstractNum w:abstractNumId="22">
    <w:nsid w:val="688055B8"/>
    <w:multiLevelType w:val="multilevel"/>
    <w:tmpl w:val="915886F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CEC65C0"/>
    <w:multiLevelType w:val="singleLevel"/>
    <w:tmpl w:val="9F94807C"/>
    <w:lvl w:ilvl="0">
      <w:start w:val="1"/>
      <w:numFmt w:val="decimal"/>
      <w:lvlText w:val="%1."/>
      <w:legacy w:legacy="1" w:legacySpace="0" w:legacyIndent="0"/>
      <w:lvlJc w:val="left"/>
      <w:rPr>
        <w:rFonts w:ascii="Times New Roman" w:eastAsia="Times New Roman" w:hAnsi="Times New Roman" w:cs="Times New Roman"/>
      </w:rPr>
    </w:lvl>
  </w:abstractNum>
  <w:abstractNum w:abstractNumId="24">
    <w:nsid w:val="70400F48"/>
    <w:multiLevelType w:val="hybridMultilevel"/>
    <w:tmpl w:val="E5D2647E"/>
    <w:lvl w:ilvl="0" w:tplc="A7364522">
      <w:numFmt w:val="none"/>
      <w:lvlText w:val=""/>
      <w:lvlJc w:val="left"/>
      <w:pPr>
        <w:tabs>
          <w:tab w:val="num" w:pos="360"/>
        </w:tabs>
      </w:pPr>
    </w:lvl>
    <w:lvl w:ilvl="1" w:tplc="A90CE3E4">
      <w:numFmt w:val="none"/>
      <w:lvlText w:val=""/>
      <w:lvlJc w:val="left"/>
      <w:pPr>
        <w:tabs>
          <w:tab w:val="num" w:pos="360"/>
        </w:tabs>
      </w:pPr>
    </w:lvl>
    <w:lvl w:ilvl="2" w:tplc="596878EE">
      <w:numFmt w:val="none"/>
      <w:lvlText w:val=""/>
      <w:lvlJc w:val="left"/>
      <w:pPr>
        <w:tabs>
          <w:tab w:val="num" w:pos="360"/>
        </w:tabs>
      </w:pPr>
    </w:lvl>
    <w:lvl w:ilvl="3" w:tplc="D58ABC72">
      <w:numFmt w:val="none"/>
      <w:lvlText w:val=""/>
      <w:lvlJc w:val="left"/>
      <w:pPr>
        <w:tabs>
          <w:tab w:val="num" w:pos="360"/>
        </w:tabs>
      </w:pPr>
    </w:lvl>
    <w:lvl w:ilvl="4" w:tplc="0980E9C4">
      <w:numFmt w:val="none"/>
      <w:lvlText w:val=""/>
      <w:lvlJc w:val="left"/>
      <w:pPr>
        <w:tabs>
          <w:tab w:val="num" w:pos="360"/>
        </w:tabs>
      </w:pPr>
    </w:lvl>
    <w:lvl w:ilvl="5" w:tplc="925A026E">
      <w:numFmt w:val="none"/>
      <w:lvlText w:val=""/>
      <w:lvlJc w:val="left"/>
      <w:pPr>
        <w:tabs>
          <w:tab w:val="num" w:pos="360"/>
        </w:tabs>
      </w:pPr>
    </w:lvl>
    <w:lvl w:ilvl="6" w:tplc="7228F91C">
      <w:numFmt w:val="none"/>
      <w:lvlText w:val=""/>
      <w:lvlJc w:val="left"/>
      <w:pPr>
        <w:tabs>
          <w:tab w:val="num" w:pos="360"/>
        </w:tabs>
      </w:pPr>
    </w:lvl>
    <w:lvl w:ilvl="7" w:tplc="4AAE609A">
      <w:numFmt w:val="none"/>
      <w:lvlText w:val=""/>
      <w:lvlJc w:val="left"/>
      <w:pPr>
        <w:tabs>
          <w:tab w:val="num" w:pos="360"/>
        </w:tabs>
      </w:pPr>
    </w:lvl>
    <w:lvl w:ilvl="8" w:tplc="8FC2B34E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75F05780"/>
    <w:multiLevelType w:val="multilevel"/>
    <w:tmpl w:val="41188EF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76B9623E"/>
    <w:multiLevelType w:val="multilevel"/>
    <w:tmpl w:val="E494A5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7">
    <w:nsid w:val="78BF7C42"/>
    <w:multiLevelType w:val="hybridMultilevel"/>
    <w:tmpl w:val="021A0B5E"/>
    <w:lvl w:ilvl="0" w:tplc="83CE1976">
      <w:start w:val="1"/>
      <w:numFmt w:val="decimal"/>
      <w:lvlText w:val="%1."/>
      <w:lvlJc w:val="left"/>
      <w:pPr>
        <w:tabs>
          <w:tab w:val="num" w:pos="900"/>
        </w:tabs>
        <w:ind w:left="90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8">
    <w:nsid w:val="7B234F81"/>
    <w:multiLevelType w:val="multilevel"/>
    <w:tmpl w:val="E494A5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1"/>
  </w:num>
  <w:num w:numId="2">
    <w:abstractNumId w:val="14"/>
  </w:num>
  <w:num w:numId="3">
    <w:abstractNumId w:val="8"/>
  </w:num>
  <w:num w:numId="4">
    <w:abstractNumId w:val="18"/>
  </w:num>
  <w:num w:numId="5">
    <w:abstractNumId w:val="3"/>
  </w:num>
  <w:num w:numId="6">
    <w:abstractNumId w:val="5"/>
  </w:num>
  <w:num w:numId="7">
    <w:abstractNumId w:val="17"/>
  </w:num>
  <w:num w:numId="8">
    <w:abstractNumId w:val="27"/>
  </w:num>
  <w:num w:numId="9">
    <w:abstractNumId w:val="9"/>
  </w:num>
  <w:num w:numId="10">
    <w:abstractNumId w:val="23"/>
  </w:num>
  <w:num w:numId="11">
    <w:abstractNumId w:val="20"/>
  </w:num>
  <w:num w:numId="12">
    <w:abstractNumId w:val="11"/>
  </w:num>
  <w:num w:numId="13">
    <w:abstractNumId w:val="21"/>
  </w:num>
  <w:num w:numId="14">
    <w:abstractNumId w:val="12"/>
  </w:num>
  <w:num w:numId="15">
    <w:abstractNumId w:val="6"/>
  </w:num>
  <w:num w:numId="16">
    <w:abstractNumId w:val="15"/>
  </w:num>
  <w:num w:numId="17">
    <w:abstractNumId w:val="7"/>
  </w:num>
  <w:num w:numId="18">
    <w:abstractNumId w:val="16"/>
  </w:num>
  <w:num w:numId="19">
    <w:abstractNumId w:val="2"/>
  </w:num>
  <w:num w:numId="20">
    <w:abstractNumId w:val="10"/>
  </w:num>
  <w:num w:numId="21">
    <w:abstractNumId w:val="13"/>
  </w:num>
  <w:num w:numId="22">
    <w:abstractNumId w:val="28"/>
  </w:num>
  <w:num w:numId="23">
    <w:abstractNumId w:val="4"/>
  </w:num>
  <w:num w:numId="24">
    <w:abstractNumId w:val="26"/>
  </w:num>
  <w:num w:numId="25">
    <w:abstractNumId w:val="24"/>
  </w:num>
  <w:num w:numId="26">
    <w:abstractNumId w:val="22"/>
  </w:num>
  <w:num w:numId="27">
    <w:abstractNumId w:val="0"/>
  </w:num>
  <w:num w:numId="28">
    <w:abstractNumId w:val="1"/>
  </w:num>
  <w:num w:numId="29">
    <w:abstractNumId w:val="19"/>
  </w:num>
  <w:num w:numId="3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stylePaneFormatFilter w:val="3F01"/>
  <w:defaultTabStop w:val="708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4AD"/>
    <w:rsid w:val="0000221C"/>
    <w:rsid w:val="00011D45"/>
    <w:rsid w:val="000146A8"/>
    <w:rsid w:val="0003077E"/>
    <w:rsid w:val="000326FC"/>
    <w:rsid w:val="000335A0"/>
    <w:rsid w:val="000352CC"/>
    <w:rsid w:val="00036A89"/>
    <w:rsid w:val="000458F4"/>
    <w:rsid w:val="000469A8"/>
    <w:rsid w:val="000500C0"/>
    <w:rsid w:val="00050680"/>
    <w:rsid w:val="00061F36"/>
    <w:rsid w:val="000670E2"/>
    <w:rsid w:val="00073B57"/>
    <w:rsid w:val="000756C3"/>
    <w:rsid w:val="00076172"/>
    <w:rsid w:val="00081F81"/>
    <w:rsid w:val="000843B3"/>
    <w:rsid w:val="00090E9C"/>
    <w:rsid w:val="0009195D"/>
    <w:rsid w:val="00097DD9"/>
    <w:rsid w:val="000A1C38"/>
    <w:rsid w:val="000A5B7E"/>
    <w:rsid w:val="000C3013"/>
    <w:rsid w:val="000F35F7"/>
    <w:rsid w:val="000F52FF"/>
    <w:rsid w:val="000F612B"/>
    <w:rsid w:val="00106158"/>
    <w:rsid w:val="00106B7C"/>
    <w:rsid w:val="00112BBB"/>
    <w:rsid w:val="00113A6A"/>
    <w:rsid w:val="00120C74"/>
    <w:rsid w:val="00130083"/>
    <w:rsid w:val="001303D4"/>
    <w:rsid w:val="00143562"/>
    <w:rsid w:val="00147F3E"/>
    <w:rsid w:val="0015013A"/>
    <w:rsid w:val="00153A08"/>
    <w:rsid w:val="001975D3"/>
    <w:rsid w:val="001A023F"/>
    <w:rsid w:val="001A3D4B"/>
    <w:rsid w:val="001B3AF5"/>
    <w:rsid w:val="001B5BD0"/>
    <w:rsid w:val="001C1115"/>
    <w:rsid w:val="001D3208"/>
    <w:rsid w:val="001D360F"/>
    <w:rsid w:val="001D6A7A"/>
    <w:rsid w:val="001E2850"/>
    <w:rsid w:val="001E35DE"/>
    <w:rsid w:val="001E539A"/>
    <w:rsid w:val="001E7F20"/>
    <w:rsid w:val="001F0DE9"/>
    <w:rsid w:val="001F524C"/>
    <w:rsid w:val="00202810"/>
    <w:rsid w:val="002044F6"/>
    <w:rsid w:val="00225040"/>
    <w:rsid w:val="00230457"/>
    <w:rsid w:val="0023165C"/>
    <w:rsid w:val="00235A96"/>
    <w:rsid w:val="00243DDF"/>
    <w:rsid w:val="00251F97"/>
    <w:rsid w:val="002538A3"/>
    <w:rsid w:val="002571D1"/>
    <w:rsid w:val="002635F5"/>
    <w:rsid w:val="002650A3"/>
    <w:rsid w:val="002659D8"/>
    <w:rsid w:val="0027552A"/>
    <w:rsid w:val="00282DC5"/>
    <w:rsid w:val="00287663"/>
    <w:rsid w:val="00296D5B"/>
    <w:rsid w:val="002A15E1"/>
    <w:rsid w:val="002A4AF2"/>
    <w:rsid w:val="002A5795"/>
    <w:rsid w:val="002B0F58"/>
    <w:rsid w:val="002B30F5"/>
    <w:rsid w:val="002B49AC"/>
    <w:rsid w:val="002B4BCB"/>
    <w:rsid w:val="002D2DDB"/>
    <w:rsid w:val="002D73D1"/>
    <w:rsid w:val="002D7C2B"/>
    <w:rsid w:val="002E0464"/>
    <w:rsid w:val="002E080D"/>
    <w:rsid w:val="002E2CFF"/>
    <w:rsid w:val="002E4E19"/>
    <w:rsid w:val="002F691A"/>
    <w:rsid w:val="00305006"/>
    <w:rsid w:val="00307BCF"/>
    <w:rsid w:val="00312136"/>
    <w:rsid w:val="0031590B"/>
    <w:rsid w:val="003251DD"/>
    <w:rsid w:val="0033376E"/>
    <w:rsid w:val="00333A73"/>
    <w:rsid w:val="00340EE4"/>
    <w:rsid w:val="00352FDE"/>
    <w:rsid w:val="00354445"/>
    <w:rsid w:val="003556C2"/>
    <w:rsid w:val="003558F9"/>
    <w:rsid w:val="003820DD"/>
    <w:rsid w:val="00390A37"/>
    <w:rsid w:val="00390D3C"/>
    <w:rsid w:val="003926FB"/>
    <w:rsid w:val="003A3FE7"/>
    <w:rsid w:val="003B0B89"/>
    <w:rsid w:val="003B0B9B"/>
    <w:rsid w:val="003B1C67"/>
    <w:rsid w:val="003B684B"/>
    <w:rsid w:val="003E0BDF"/>
    <w:rsid w:val="003F0AFF"/>
    <w:rsid w:val="003F2828"/>
    <w:rsid w:val="004007A1"/>
    <w:rsid w:val="004153D8"/>
    <w:rsid w:val="00423D15"/>
    <w:rsid w:val="0042579B"/>
    <w:rsid w:val="00430DB7"/>
    <w:rsid w:val="00433FDE"/>
    <w:rsid w:val="004370ED"/>
    <w:rsid w:val="0043792A"/>
    <w:rsid w:val="00442A24"/>
    <w:rsid w:val="00442CFD"/>
    <w:rsid w:val="0044474F"/>
    <w:rsid w:val="00447AC5"/>
    <w:rsid w:val="00452291"/>
    <w:rsid w:val="004608EC"/>
    <w:rsid w:val="004740AC"/>
    <w:rsid w:val="00474913"/>
    <w:rsid w:val="0047643D"/>
    <w:rsid w:val="0047649A"/>
    <w:rsid w:val="00483E93"/>
    <w:rsid w:val="004A6C71"/>
    <w:rsid w:val="004B7476"/>
    <w:rsid w:val="004C6219"/>
    <w:rsid w:val="004D0826"/>
    <w:rsid w:val="004D1855"/>
    <w:rsid w:val="004D408F"/>
    <w:rsid w:val="004D4DD4"/>
    <w:rsid w:val="004E6E27"/>
    <w:rsid w:val="004F7E0B"/>
    <w:rsid w:val="00503F04"/>
    <w:rsid w:val="00505AAC"/>
    <w:rsid w:val="005106DA"/>
    <w:rsid w:val="0052118E"/>
    <w:rsid w:val="005233C7"/>
    <w:rsid w:val="00533DC6"/>
    <w:rsid w:val="00534BAB"/>
    <w:rsid w:val="00537224"/>
    <w:rsid w:val="005436B9"/>
    <w:rsid w:val="00544F93"/>
    <w:rsid w:val="00561ED6"/>
    <w:rsid w:val="00565831"/>
    <w:rsid w:val="00573F4B"/>
    <w:rsid w:val="00574C5C"/>
    <w:rsid w:val="0057687C"/>
    <w:rsid w:val="00582AC5"/>
    <w:rsid w:val="005943BB"/>
    <w:rsid w:val="00594DF9"/>
    <w:rsid w:val="005A6C3C"/>
    <w:rsid w:val="005A77AB"/>
    <w:rsid w:val="005B27F7"/>
    <w:rsid w:val="005B3ACF"/>
    <w:rsid w:val="005C5240"/>
    <w:rsid w:val="005D0A67"/>
    <w:rsid w:val="005E05CA"/>
    <w:rsid w:val="005E359F"/>
    <w:rsid w:val="005E5BDC"/>
    <w:rsid w:val="005E63CF"/>
    <w:rsid w:val="005F3132"/>
    <w:rsid w:val="005F3CCB"/>
    <w:rsid w:val="005F74B1"/>
    <w:rsid w:val="00606277"/>
    <w:rsid w:val="00607227"/>
    <w:rsid w:val="00610383"/>
    <w:rsid w:val="006151BE"/>
    <w:rsid w:val="0061750B"/>
    <w:rsid w:val="0062280C"/>
    <w:rsid w:val="00624FED"/>
    <w:rsid w:val="006255D8"/>
    <w:rsid w:val="00631D3A"/>
    <w:rsid w:val="006323D6"/>
    <w:rsid w:val="0063426D"/>
    <w:rsid w:val="0063473E"/>
    <w:rsid w:val="00635EA2"/>
    <w:rsid w:val="00645044"/>
    <w:rsid w:val="0065085B"/>
    <w:rsid w:val="006662DE"/>
    <w:rsid w:val="006728C4"/>
    <w:rsid w:val="00677D86"/>
    <w:rsid w:val="006848EE"/>
    <w:rsid w:val="006872CB"/>
    <w:rsid w:val="0069367C"/>
    <w:rsid w:val="00694625"/>
    <w:rsid w:val="00695F85"/>
    <w:rsid w:val="00697146"/>
    <w:rsid w:val="006A68D9"/>
    <w:rsid w:val="006B7C93"/>
    <w:rsid w:val="006C6C9E"/>
    <w:rsid w:val="006E0109"/>
    <w:rsid w:val="006E288C"/>
    <w:rsid w:val="006E28C2"/>
    <w:rsid w:val="006E77EA"/>
    <w:rsid w:val="006E7B12"/>
    <w:rsid w:val="006E7CC8"/>
    <w:rsid w:val="006F0523"/>
    <w:rsid w:val="006F2301"/>
    <w:rsid w:val="006F381F"/>
    <w:rsid w:val="007105CC"/>
    <w:rsid w:val="00711B96"/>
    <w:rsid w:val="0072440B"/>
    <w:rsid w:val="00725204"/>
    <w:rsid w:val="0072598F"/>
    <w:rsid w:val="007278E4"/>
    <w:rsid w:val="007347CC"/>
    <w:rsid w:val="00735D75"/>
    <w:rsid w:val="0073621E"/>
    <w:rsid w:val="0073670D"/>
    <w:rsid w:val="00745A27"/>
    <w:rsid w:val="00753522"/>
    <w:rsid w:val="00754781"/>
    <w:rsid w:val="007579C2"/>
    <w:rsid w:val="00765519"/>
    <w:rsid w:val="00765CF6"/>
    <w:rsid w:val="00774D59"/>
    <w:rsid w:val="00780174"/>
    <w:rsid w:val="00795DBF"/>
    <w:rsid w:val="007A2D33"/>
    <w:rsid w:val="007A6867"/>
    <w:rsid w:val="007A7431"/>
    <w:rsid w:val="007C26E3"/>
    <w:rsid w:val="007C4339"/>
    <w:rsid w:val="007C7D89"/>
    <w:rsid w:val="007D10DD"/>
    <w:rsid w:val="007D3F61"/>
    <w:rsid w:val="007D6620"/>
    <w:rsid w:val="007E379B"/>
    <w:rsid w:val="007E55CC"/>
    <w:rsid w:val="007E6768"/>
    <w:rsid w:val="007F24AF"/>
    <w:rsid w:val="007F33A5"/>
    <w:rsid w:val="008173E9"/>
    <w:rsid w:val="00820E99"/>
    <w:rsid w:val="00821029"/>
    <w:rsid w:val="00821B9E"/>
    <w:rsid w:val="0083062A"/>
    <w:rsid w:val="00832320"/>
    <w:rsid w:val="00842A59"/>
    <w:rsid w:val="00844326"/>
    <w:rsid w:val="00854FCA"/>
    <w:rsid w:val="00863F6D"/>
    <w:rsid w:val="008738F5"/>
    <w:rsid w:val="00877DF4"/>
    <w:rsid w:val="008853B8"/>
    <w:rsid w:val="008933BC"/>
    <w:rsid w:val="008944E3"/>
    <w:rsid w:val="008A4C12"/>
    <w:rsid w:val="008B0C18"/>
    <w:rsid w:val="008B1755"/>
    <w:rsid w:val="008B3695"/>
    <w:rsid w:val="008B4E60"/>
    <w:rsid w:val="008D06F4"/>
    <w:rsid w:val="008D2861"/>
    <w:rsid w:val="008D4AF3"/>
    <w:rsid w:val="008E293D"/>
    <w:rsid w:val="008F1E24"/>
    <w:rsid w:val="008F7D61"/>
    <w:rsid w:val="00902747"/>
    <w:rsid w:val="00902962"/>
    <w:rsid w:val="00902B25"/>
    <w:rsid w:val="0090680C"/>
    <w:rsid w:val="00926CED"/>
    <w:rsid w:val="00926DCB"/>
    <w:rsid w:val="0093430B"/>
    <w:rsid w:val="009410B0"/>
    <w:rsid w:val="00954A29"/>
    <w:rsid w:val="00955257"/>
    <w:rsid w:val="009564AD"/>
    <w:rsid w:val="00964B24"/>
    <w:rsid w:val="00974911"/>
    <w:rsid w:val="009752F3"/>
    <w:rsid w:val="00980E65"/>
    <w:rsid w:val="00981041"/>
    <w:rsid w:val="00987BB2"/>
    <w:rsid w:val="00990206"/>
    <w:rsid w:val="00995732"/>
    <w:rsid w:val="009962A5"/>
    <w:rsid w:val="009B31DC"/>
    <w:rsid w:val="009B365E"/>
    <w:rsid w:val="009C151B"/>
    <w:rsid w:val="009D493C"/>
    <w:rsid w:val="009D7294"/>
    <w:rsid w:val="009D7FAE"/>
    <w:rsid w:val="009E1300"/>
    <w:rsid w:val="009E5438"/>
    <w:rsid w:val="009F0868"/>
    <w:rsid w:val="009F1BC9"/>
    <w:rsid w:val="009F5C77"/>
    <w:rsid w:val="00A00C30"/>
    <w:rsid w:val="00A01D6D"/>
    <w:rsid w:val="00A26229"/>
    <w:rsid w:val="00A2766E"/>
    <w:rsid w:val="00A41E89"/>
    <w:rsid w:val="00A60C65"/>
    <w:rsid w:val="00A778F4"/>
    <w:rsid w:val="00A86851"/>
    <w:rsid w:val="00A9120A"/>
    <w:rsid w:val="00A9337C"/>
    <w:rsid w:val="00A95480"/>
    <w:rsid w:val="00A9595C"/>
    <w:rsid w:val="00A9597F"/>
    <w:rsid w:val="00A97D1E"/>
    <w:rsid w:val="00AA148B"/>
    <w:rsid w:val="00AB0D2B"/>
    <w:rsid w:val="00AB209A"/>
    <w:rsid w:val="00AC0E88"/>
    <w:rsid w:val="00AC5BFD"/>
    <w:rsid w:val="00AD0AA4"/>
    <w:rsid w:val="00AD1841"/>
    <w:rsid w:val="00AE2344"/>
    <w:rsid w:val="00AE33AE"/>
    <w:rsid w:val="00AF2914"/>
    <w:rsid w:val="00AF3A0E"/>
    <w:rsid w:val="00AF4213"/>
    <w:rsid w:val="00B007BF"/>
    <w:rsid w:val="00B00E81"/>
    <w:rsid w:val="00B04138"/>
    <w:rsid w:val="00B11146"/>
    <w:rsid w:val="00B20EF7"/>
    <w:rsid w:val="00B22781"/>
    <w:rsid w:val="00B23C16"/>
    <w:rsid w:val="00B26C6F"/>
    <w:rsid w:val="00B273DB"/>
    <w:rsid w:val="00B31D9D"/>
    <w:rsid w:val="00B335B2"/>
    <w:rsid w:val="00B45C08"/>
    <w:rsid w:val="00B479D1"/>
    <w:rsid w:val="00B536BE"/>
    <w:rsid w:val="00B63883"/>
    <w:rsid w:val="00B65853"/>
    <w:rsid w:val="00B71156"/>
    <w:rsid w:val="00B71678"/>
    <w:rsid w:val="00B75990"/>
    <w:rsid w:val="00BA05EA"/>
    <w:rsid w:val="00BA1EA1"/>
    <w:rsid w:val="00BA48D5"/>
    <w:rsid w:val="00BB4037"/>
    <w:rsid w:val="00BB5D8F"/>
    <w:rsid w:val="00BB672D"/>
    <w:rsid w:val="00BB6C1C"/>
    <w:rsid w:val="00BC014C"/>
    <w:rsid w:val="00BC04C5"/>
    <w:rsid w:val="00BC70EF"/>
    <w:rsid w:val="00BD7163"/>
    <w:rsid w:val="00BD799D"/>
    <w:rsid w:val="00BE0144"/>
    <w:rsid w:val="00BE7A23"/>
    <w:rsid w:val="00BF2124"/>
    <w:rsid w:val="00BF723F"/>
    <w:rsid w:val="00C13DBF"/>
    <w:rsid w:val="00C144E2"/>
    <w:rsid w:val="00C22CCA"/>
    <w:rsid w:val="00C2349E"/>
    <w:rsid w:val="00C36847"/>
    <w:rsid w:val="00C37287"/>
    <w:rsid w:val="00C43683"/>
    <w:rsid w:val="00C446CA"/>
    <w:rsid w:val="00C47E11"/>
    <w:rsid w:val="00C503B5"/>
    <w:rsid w:val="00C54B64"/>
    <w:rsid w:val="00C640D3"/>
    <w:rsid w:val="00C75660"/>
    <w:rsid w:val="00C77394"/>
    <w:rsid w:val="00C77C57"/>
    <w:rsid w:val="00C77EA0"/>
    <w:rsid w:val="00C906ED"/>
    <w:rsid w:val="00C94721"/>
    <w:rsid w:val="00C96C53"/>
    <w:rsid w:val="00C97F14"/>
    <w:rsid w:val="00CA4FB9"/>
    <w:rsid w:val="00CA5B2C"/>
    <w:rsid w:val="00CB1A3E"/>
    <w:rsid w:val="00CB2780"/>
    <w:rsid w:val="00CB2B83"/>
    <w:rsid w:val="00CB5685"/>
    <w:rsid w:val="00CC055C"/>
    <w:rsid w:val="00CC77F4"/>
    <w:rsid w:val="00CD0380"/>
    <w:rsid w:val="00CD1773"/>
    <w:rsid w:val="00CD44CD"/>
    <w:rsid w:val="00CD6754"/>
    <w:rsid w:val="00CF4CB0"/>
    <w:rsid w:val="00CF76AA"/>
    <w:rsid w:val="00D00013"/>
    <w:rsid w:val="00D052A0"/>
    <w:rsid w:val="00D12F11"/>
    <w:rsid w:val="00D14017"/>
    <w:rsid w:val="00D20130"/>
    <w:rsid w:val="00D26E2A"/>
    <w:rsid w:val="00D31F78"/>
    <w:rsid w:val="00D37023"/>
    <w:rsid w:val="00D37ED2"/>
    <w:rsid w:val="00D52C34"/>
    <w:rsid w:val="00D53138"/>
    <w:rsid w:val="00D559E9"/>
    <w:rsid w:val="00D5615E"/>
    <w:rsid w:val="00D63BDA"/>
    <w:rsid w:val="00D752D0"/>
    <w:rsid w:val="00D756CC"/>
    <w:rsid w:val="00D7681E"/>
    <w:rsid w:val="00D818A9"/>
    <w:rsid w:val="00D823A1"/>
    <w:rsid w:val="00D85CB2"/>
    <w:rsid w:val="00D94B31"/>
    <w:rsid w:val="00DA5B24"/>
    <w:rsid w:val="00DB1F07"/>
    <w:rsid w:val="00DB51C4"/>
    <w:rsid w:val="00DB62B3"/>
    <w:rsid w:val="00DB6C12"/>
    <w:rsid w:val="00DD0833"/>
    <w:rsid w:val="00DE34BB"/>
    <w:rsid w:val="00DE42E5"/>
    <w:rsid w:val="00DE516A"/>
    <w:rsid w:val="00DE52A1"/>
    <w:rsid w:val="00DE5704"/>
    <w:rsid w:val="00E11D99"/>
    <w:rsid w:val="00E15642"/>
    <w:rsid w:val="00E23EF3"/>
    <w:rsid w:val="00E2772C"/>
    <w:rsid w:val="00E3060B"/>
    <w:rsid w:val="00E315AD"/>
    <w:rsid w:val="00E61A9E"/>
    <w:rsid w:val="00E631F6"/>
    <w:rsid w:val="00E63BB2"/>
    <w:rsid w:val="00E64681"/>
    <w:rsid w:val="00E7326C"/>
    <w:rsid w:val="00E82B8A"/>
    <w:rsid w:val="00E963C6"/>
    <w:rsid w:val="00E96AA6"/>
    <w:rsid w:val="00EA1A1B"/>
    <w:rsid w:val="00EA4852"/>
    <w:rsid w:val="00EA653A"/>
    <w:rsid w:val="00EB2A86"/>
    <w:rsid w:val="00EB5713"/>
    <w:rsid w:val="00ED5D0F"/>
    <w:rsid w:val="00EE271F"/>
    <w:rsid w:val="00EE29BF"/>
    <w:rsid w:val="00EF0AC2"/>
    <w:rsid w:val="00EF197E"/>
    <w:rsid w:val="00EF38EF"/>
    <w:rsid w:val="00EF4AC5"/>
    <w:rsid w:val="00F055EA"/>
    <w:rsid w:val="00F07834"/>
    <w:rsid w:val="00F36586"/>
    <w:rsid w:val="00F57112"/>
    <w:rsid w:val="00F572F1"/>
    <w:rsid w:val="00F57B8F"/>
    <w:rsid w:val="00F61187"/>
    <w:rsid w:val="00F61518"/>
    <w:rsid w:val="00F80AB0"/>
    <w:rsid w:val="00F854FC"/>
    <w:rsid w:val="00F909B4"/>
    <w:rsid w:val="00FA1E89"/>
    <w:rsid w:val="00FA4D48"/>
    <w:rsid w:val="00FB4BF0"/>
    <w:rsid w:val="00FB65E2"/>
    <w:rsid w:val="00FB755E"/>
    <w:rsid w:val="00FC12A0"/>
    <w:rsid w:val="00FC1478"/>
    <w:rsid w:val="00FC4014"/>
    <w:rsid w:val="00FC60B0"/>
    <w:rsid w:val="00FE2E12"/>
    <w:rsid w:val="00FE4769"/>
    <w:rsid w:val="00FE6298"/>
    <w:rsid w:val="00FF005F"/>
    <w:rsid w:val="00FF5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564AD"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0"/>
    <w:next w:val="a0"/>
    <w:qFormat/>
    <w:rsid w:val="009564AD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0"/>
    <w:next w:val="a0"/>
    <w:qFormat/>
    <w:rsid w:val="009564AD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0"/>
    <w:next w:val="a0"/>
    <w:qFormat/>
    <w:rsid w:val="009564AD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"/>
    <w:basedOn w:val="a0"/>
    <w:rsid w:val="009564AD"/>
    <w:pPr>
      <w:numPr>
        <w:numId w:val="1"/>
      </w:numPr>
      <w:spacing w:before="40" w:after="40"/>
      <w:jc w:val="both"/>
    </w:pPr>
    <w:rPr>
      <w:szCs w:val="20"/>
      <w:lang w:val="ru-RU" w:eastAsia="ru-RU"/>
    </w:rPr>
  </w:style>
  <w:style w:type="table" w:styleId="a4">
    <w:name w:val="Table Grid"/>
    <w:basedOn w:val="a2"/>
    <w:uiPriority w:val="59"/>
    <w:rsid w:val="003820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0"/>
    <w:semiHidden/>
    <w:rsid w:val="00FF5878"/>
    <w:rPr>
      <w:rFonts w:ascii="Tahoma" w:hAnsi="Tahoma" w:cs="Tahoma"/>
      <w:sz w:val="16"/>
      <w:szCs w:val="16"/>
    </w:rPr>
  </w:style>
  <w:style w:type="paragraph" w:customStyle="1" w:styleId="a6">
    <w:name w:val="Стиль"/>
    <w:rsid w:val="008944E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a7">
    <w:name w:val="Body Text Indent"/>
    <w:basedOn w:val="a0"/>
    <w:rsid w:val="002A15E1"/>
    <w:pPr>
      <w:ind w:left="1440" w:firstLine="720"/>
      <w:jc w:val="both"/>
    </w:pPr>
    <w:rPr>
      <w:b/>
      <w:sz w:val="32"/>
      <w:szCs w:val="20"/>
      <w:lang w:val="ru-RU" w:eastAsia="ru-RU"/>
    </w:rPr>
  </w:style>
  <w:style w:type="character" w:customStyle="1" w:styleId="a8">
    <w:name w:val="Цветовое выделение"/>
    <w:uiPriority w:val="99"/>
    <w:qFormat/>
    <w:rsid w:val="00447AC5"/>
    <w:rPr>
      <w:b/>
      <w:bCs/>
      <w:color w:val="26282F"/>
    </w:rPr>
  </w:style>
  <w:style w:type="character" w:customStyle="1" w:styleId="a9">
    <w:name w:val="Гипертекстовая ссылка"/>
    <w:uiPriority w:val="99"/>
    <w:rsid w:val="00447AC5"/>
    <w:rPr>
      <w:b/>
      <w:bCs/>
      <w:color w:val="106BBE"/>
    </w:rPr>
  </w:style>
  <w:style w:type="paragraph" w:customStyle="1" w:styleId="aa">
    <w:name w:val="Информация об изменениях"/>
    <w:basedOn w:val="a0"/>
    <w:next w:val="a0"/>
    <w:uiPriority w:val="99"/>
    <w:rsid w:val="00447AC5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  <w:lang w:val="ru-RU" w:eastAsia="ru-RU"/>
    </w:rPr>
  </w:style>
  <w:style w:type="paragraph" w:customStyle="1" w:styleId="ab">
    <w:name w:val="Нормальный (таблица)"/>
    <w:basedOn w:val="a0"/>
    <w:next w:val="a0"/>
    <w:uiPriority w:val="99"/>
    <w:rsid w:val="00447AC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lang w:val="ru-RU" w:eastAsia="ru-RU"/>
    </w:rPr>
  </w:style>
  <w:style w:type="paragraph" w:customStyle="1" w:styleId="ac">
    <w:name w:val="Подзаголовок для информации об изменениях"/>
    <w:basedOn w:val="a0"/>
    <w:next w:val="a0"/>
    <w:uiPriority w:val="99"/>
    <w:rsid w:val="00447A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  <w:lang w:val="ru-RU" w:eastAsia="ru-RU"/>
    </w:rPr>
  </w:style>
  <w:style w:type="paragraph" w:customStyle="1" w:styleId="ad">
    <w:name w:val="Прижатый влево"/>
    <w:basedOn w:val="a0"/>
    <w:next w:val="a0"/>
    <w:uiPriority w:val="99"/>
    <w:rsid w:val="00447AC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lang w:val="ru-RU" w:eastAsia="ru-RU"/>
    </w:rPr>
  </w:style>
  <w:style w:type="paragraph" w:styleId="ae">
    <w:name w:val="header"/>
    <w:basedOn w:val="a0"/>
    <w:link w:val="af"/>
    <w:rsid w:val="00447AC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447AC5"/>
    <w:rPr>
      <w:sz w:val="24"/>
      <w:szCs w:val="24"/>
      <w:lang w:val="en-US" w:eastAsia="en-US"/>
    </w:rPr>
  </w:style>
  <w:style w:type="paragraph" w:styleId="af0">
    <w:name w:val="footer"/>
    <w:basedOn w:val="a0"/>
    <w:link w:val="af1"/>
    <w:rsid w:val="00447AC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447AC5"/>
    <w:rPr>
      <w:sz w:val="24"/>
      <w:szCs w:val="24"/>
      <w:lang w:val="en-US" w:eastAsia="en-US"/>
    </w:rPr>
  </w:style>
  <w:style w:type="paragraph" w:styleId="af2">
    <w:name w:val="List Paragraph"/>
    <w:basedOn w:val="a0"/>
    <w:uiPriority w:val="34"/>
    <w:qFormat/>
    <w:rsid w:val="00447AC5"/>
    <w:pPr>
      <w:ind w:left="708"/>
    </w:pPr>
  </w:style>
  <w:style w:type="character" w:styleId="af3">
    <w:name w:val="Emphasis"/>
    <w:uiPriority w:val="20"/>
    <w:qFormat/>
    <w:rsid w:val="004E6E27"/>
    <w:rPr>
      <w:i/>
      <w:iCs/>
    </w:rPr>
  </w:style>
  <w:style w:type="character" w:customStyle="1" w:styleId="apple-converted-space">
    <w:name w:val="apple-converted-space"/>
    <w:basedOn w:val="a1"/>
    <w:rsid w:val="004E6E27"/>
  </w:style>
  <w:style w:type="character" w:styleId="af4">
    <w:name w:val="Hyperlink"/>
    <w:uiPriority w:val="99"/>
    <w:unhideWhenUsed/>
    <w:rsid w:val="004E6E27"/>
    <w:rPr>
      <w:color w:val="0000FF"/>
      <w:u w:val="single"/>
    </w:rPr>
  </w:style>
  <w:style w:type="paragraph" w:styleId="af5">
    <w:name w:val="Body Text"/>
    <w:basedOn w:val="a0"/>
    <w:link w:val="af6"/>
    <w:rsid w:val="00E63BB2"/>
    <w:pPr>
      <w:spacing w:after="120"/>
    </w:pPr>
  </w:style>
  <w:style w:type="character" w:customStyle="1" w:styleId="af6">
    <w:name w:val="Основной текст Знак"/>
    <w:link w:val="af5"/>
    <w:rsid w:val="00E63BB2"/>
    <w:rPr>
      <w:sz w:val="24"/>
      <w:szCs w:val="24"/>
      <w:lang w:val="en-US" w:eastAsia="en-US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qFormat/>
    <w:rsid w:val="00EB5713"/>
    <w:pPr>
      <w:widowControl w:val="0"/>
      <w:jc w:val="both"/>
    </w:pPr>
    <w:rPr>
      <w:rFonts w:ascii="Courier New" w:hAnsi="Courier New" w:cs="Courier New"/>
      <w:lang w:val="ru-RU" w:eastAsia="ru-RU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qFormat/>
    <w:rsid w:val="00EB5713"/>
    <w:pPr>
      <w:widowControl w:val="0"/>
      <w:jc w:val="both"/>
    </w:pPr>
    <w:rPr>
      <w:rFonts w:ascii="Arial" w:hAnsi="Arial" w:cs="Arial"/>
      <w:lang w:val="ru-RU" w:eastAsia="ru-RU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B5713"/>
    <w:rPr>
      <w:b/>
      <w:bCs/>
      <w:color w:val="26282F"/>
    </w:rPr>
  </w:style>
  <w:style w:type="character" w:styleId="af7">
    <w:name w:val="FollowedHyperlink"/>
    <w:basedOn w:val="a1"/>
    <w:rsid w:val="00A2622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2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?um=constructor%3A2e9646ef1e2ab56fb300c3657da568328890b807075c16b1c411cb1a268fe7f5&amp;source=constructorLi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3020</Words>
  <Characters>17218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Большеберезниковского муниципального района</vt:lpstr>
    </vt:vector>
  </TitlesOfParts>
  <Company>Районная администрация</Company>
  <LinksUpToDate>false</LinksUpToDate>
  <CharactersWithSpaces>20198</CharactersWithSpaces>
  <SharedDoc>false</SharedDoc>
  <HLinks>
    <vt:vector size="6" baseType="variant">
      <vt:variant>
        <vt:i4>4915207</vt:i4>
      </vt:variant>
      <vt:variant>
        <vt:i4>0</vt:i4>
      </vt:variant>
      <vt:variant>
        <vt:i4>0</vt:i4>
      </vt:variant>
      <vt:variant>
        <vt:i4>5</vt:i4>
      </vt:variant>
      <vt:variant>
        <vt:lpwstr>https://yandex.ru/maps/?um=constructor%3A2e9646ef1e2ab56fb300c3657da568328890b807075c16b1c411cb1a268fe7f5&amp;source=constructorLink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Большеберезниковского муниципального района</dc:title>
  <dc:creator>Admin</dc:creator>
  <cp:lastModifiedBy>user</cp:lastModifiedBy>
  <cp:revision>3</cp:revision>
  <cp:lastPrinted>2022-05-18T10:14:00Z</cp:lastPrinted>
  <dcterms:created xsi:type="dcterms:W3CDTF">2021-08-30T08:33:00Z</dcterms:created>
  <dcterms:modified xsi:type="dcterms:W3CDTF">2022-05-18T13:14:00Z</dcterms:modified>
</cp:coreProperties>
</file>