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AA5" w:rsidRDefault="002B2AA5" w:rsidP="002B2AA5">
      <w:pPr>
        <w:ind w:firstLine="709"/>
        <w:jc w:val="center"/>
      </w:pPr>
      <w:r>
        <w:rPr>
          <w:rFonts w:ascii="Times New Roman" w:hAnsi="Times New Roman"/>
          <w:b/>
          <w:bCs/>
          <w:sz w:val="28"/>
          <w:szCs w:val="28"/>
        </w:rPr>
        <w:t>Несовершеннолетним сохранят доплату к пенсиям в случае трудоустройства по направлению службы занятости</w:t>
      </w:r>
    </w:p>
    <w:p w:rsidR="002B2AA5" w:rsidRDefault="002B2AA5" w:rsidP="002B2AA5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AA5" w:rsidRDefault="002B2AA5" w:rsidP="002B2AA5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Более миллиона подростков смогут получать профессиональный опыт без потери пособия. </w:t>
      </w:r>
    </w:p>
    <w:p w:rsidR="002B2AA5" w:rsidRDefault="002B2AA5" w:rsidP="002B2AA5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Президент РФ Владимир</w:t>
      </w:r>
      <w:r w:rsidR="00BB5810">
        <w:rPr>
          <w:rFonts w:ascii="Times New Roman" w:hAnsi="Times New Roman"/>
          <w:sz w:val="28"/>
          <w:szCs w:val="28"/>
        </w:rPr>
        <w:t xml:space="preserve"> Владимирович</w:t>
      </w:r>
      <w:r>
        <w:rPr>
          <w:rFonts w:ascii="Times New Roman" w:hAnsi="Times New Roman"/>
          <w:sz w:val="28"/>
          <w:szCs w:val="28"/>
        </w:rPr>
        <w:t xml:space="preserve"> Путин подписал закон, который сохраняет социальную доплату к пенсии по потере кормильца или по инвалидности несовершеннолетним в случае их временного трудоустройства, в свободное от учебы время и в период летних каникул, по направлению службы занятости. </w:t>
      </w:r>
    </w:p>
    <w:p w:rsidR="002B2AA5" w:rsidRDefault="002B2AA5" w:rsidP="002B2AA5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Как отмечается в пояснительных материалах, при трудоустройстве по направлению государственной службы занятости населения «несовершеннолетних граждан в возрасте от 14 до 18 лет из числа детей-инвалидов и детей, которым установлена пенсия по случаю потери кормильца, утрачивается их право на получение социальной доплаты к пенсии». </w:t>
      </w:r>
    </w:p>
    <w:p w:rsidR="002B2AA5" w:rsidRDefault="002B2AA5" w:rsidP="002B2AA5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Одобренный закон предусматривает сохранение социальной доплаты к пенсии детям с инвалидностью и детям, потерявшим кормильца, «в отношении периодов их временного трудоустройства по направлению государственной службы занятости в свободное от учебы время, а также периодов участия по направлению государственной службы занятости в общественных работах».</w:t>
      </w:r>
    </w:p>
    <w:p w:rsidR="002B2AA5" w:rsidRDefault="002B2AA5" w:rsidP="002B2AA5">
      <w:pPr>
        <w:ind w:firstLine="709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Закон также сохраняет социальную доплату к пенсии обучающимся </w:t>
      </w:r>
      <w:proofErr w:type="spellStart"/>
      <w:r>
        <w:rPr>
          <w:rFonts w:ascii="Times New Roman" w:hAnsi="Times New Roman"/>
          <w:sz w:val="28"/>
          <w:szCs w:val="28"/>
        </w:rPr>
        <w:t>очно</w:t>
      </w:r>
      <w:proofErr w:type="spellEnd"/>
      <w:r>
        <w:rPr>
          <w:rFonts w:ascii="Times New Roman" w:hAnsi="Times New Roman"/>
          <w:sz w:val="28"/>
          <w:szCs w:val="28"/>
        </w:rPr>
        <w:t xml:space="preserve"> по основным образовательным программам до достижения ими 23 лет.</w:t>
      </w:r>
      <w:proofErr w:type="gramEnd"/>
    </w:p>
    <w:p w:rsidR="002B2AA5" w:rsidRDefault="002B2AA5" w:rsidP="002B2AA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66F73" w:rsidRPr="00666F73" w:rsidRDefault="00666F73" w:rsidP="00666F7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66F73">
        <w:rPr>
          <w:rFonts w:ascii="Times New Roman" w:eastAsia="Times New Roman" w:hAnsi="Times New Roman" w:cs="Times New Roman"/>
          <w:b/>
          <w:sz w:val="28"/>
          <w:szCs w:val="28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666F73">
        <w:rPr>
          <w:rFonts w:ascii="Times New Roman" w:eastAsia="Times New Roman" w:hAnsi="Times New Roman" w:cs="Times New Roman"/>
          <w:b/>
          <w:sz w:val="28"/>
          <w:szCs w:val="28"/>
        </w:rPr>
        <w:t>Большеберезниковскому</w:t>
      </w:r>
      <w:proofErr w:type="spellEnd"/>
      <w:r w:rsidRPr="00666F7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району 8(83436) 2-31-10 или 2-31-23</w:t>
      </w:r>
    </w:p>
    <w:p w:rsidR="00666F73" w:rsidRDefault="00666F73" w:rsidP="00666F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67C4" w:rsidRDefault="003C67C4"/>
    <w:sectPr w:rsidR="003C67C4" w:rsidSect="00030066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AA5"/>
    <w:rsid w:val="00030066"/>
    <w:rsid w:val="0022179B"/>
    <w:rsid w:val="002B2AA5"/>
    <w:rsid w:val="003C67C4"/>
    <w:rsid w:val="00666F73"/>
    <w:rsid w:val="00BB5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AA5"/>
    <w:pPr>
      <w:widowControl w:val="0"/>
      <w:suppressAutoHyphens/>
      <w:spacing w:after="0" w:line="240" w:lineRule="auto"/>
    </w:pPr>
    <w:rPr>
      <w:rFonts w:ascii="Liberation Serif" w:eastAsia="Segoe UI" w:hAnsi="Liberation Serif" w:cs="Tahoma"/>
      <w:color w:val="000000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B2AA5"/>
    <w:rPr>
      <w:b/>
      <w:bCs/>
    </w:rPr>
  </w:style>
  <w:style w:type="paragraph" w:styleId="a4">
    <w:name w:val="Body Text"/>
    <w:basedOn w:val="a"/>
    <w:link w:val="a5"/>
    <w:rsid w:val="002B2AA5"/>
    <w:pPr>
      <w:spacing w:after="283" w:line="276" w:lineRule="auto"/>
    </w:pPr>
  </w:style>
  <w:style w:type="character" w:customStyle="1" w:styleId="a5">
    <w:name w:val="Основной текст Знак"/>
    <w:basedOn w:val="a0"/>
    <w:link w:val="a4"/>
    <w:rsid w:val="002B2AA5"/>
    <w:rPr>
      <w:rFonts w:ascii="Liberation Serif" w:eastAsia="Segoe UI" w:hAnsi="Liberation Serif" w:cs="Tahoma"/>
      <w:color w:val="000000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6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3</cp:revision>
  <dcterms:created xsi:type="dcterms:W3CDTF">2022-05-26T06:46:00Z</dcterms:created>
  <dcterms:modified xsi:type="dcterms:W3CDTF">2022-05-26T07:26:00Z</dcterms:modified>
</cp:coreProperties>
</file>