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46F76" w:rsidRDefault="00146F76" w:rsidP="00146F76">
      <w:pPr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- </w:t>
      </w:r>
      <w:r w:rsidRPr="006E6B79">
        <w:rPr>
          <w:rFonts w:ascii="Times New Roman" w:eastAsia="Calibri" w:hAnsi="Times New Roman" w:cs="Times New Roman"/>
          <w:spacing w:val="-4"/>
        </w:rPr>
        <w:t xml:space="preserve">общей площадью 600 кв.м. </w:t>
      </w:r>
      <w:r>
        <w:rPr>
          <w:rFonts w:ascii="Times New Roman" w:eastAsia="Calibri" w:hAnsi="Times New Roman" w:cs="Times New Roman"/>
          <w:spacing w:val="-4"/>
        </w:rPr>
        <w:t>с кадастровым номером 13:04:030</w:t>
      </w:r>
      <w:r w:rsidRPr="006E6B79">
        <w:rPr>
          <w:rFonts w:ascii="Times New Roman" w:eastAsia="Calibri" w:hAnsi="Times New Roman" w:cs="Times New Roman"/>
          <w:spacing w:val="-4"/>
        </w:rPr>
        <w:t xml:space="preserve">7001:974. Местоположение: </w:t>
      </w:r>
      <w:r w:rsidRPr="006E6B79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Паракино. </w:t>
      </w:r>
      <w:r w:rsidRPr="006E6B79">
        <w:rPr>
          <w:rFonts w:ascii="Times New Roman" w:eastAsia="Calibri" w:hAnsi="Times New Roman" w:cs="Times New Roman"/>
        </w:rPr>
        <w:t xml:space="preserve">Разрешенное использование земельного участка: для ведения личного подсобного хозяйства. Категория земель: земли населенных пунктов.    </w:t>
      </w:r>
    </w:p>
    <w:p w:rsidR="00146F76" w:rsidRPr="00146F76" w:rsidRDefault="00146F76" w:rsidP="00146F76">
      <w:pPr>
        <w:contextualSpacing/>
        <w:jc w:val="both"/>
        <w:rPr>
          <w:rFonts w:ascii="Times New Roman" w:eastAsia="Times New Roman" w:hAnsi="Times New Roman" w:cs="Times New Roman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146F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15.07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355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937543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937543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46F76" w:rsidRPr="00146F76" w:rsidRDefault="00146F76" w:rsidP="00146F76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  </w:t>
      </w:r>
      <w:r w:rsidRPr="00146F76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600 кв.м. с кадастровым номером 13:04:0307001:974. Местоположение: </w:t>
      </w:r>
      <w:r w:rsidRPr="00146F76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Паракино. </w:t>
      </w:r>
      <w:r w:rsidRPr="00146F76">
        <w:rPr>
          <w:rFonts w:ascii="Times New Roman" w:eastAsia="Calibri" w:hAnsi="Times New Roman" w:cs="Times New Roman"/>
          <w:sz w:val="24"/>
          <w:szCs w:val="24"/>
        </w:rPr>
        <w:t xml:space="preserve">Разрешенное использование земельного участка: для ведения личного подсобного хозяйства. Категория земель: земли населенных пунктов.    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146F76">
        <w:rPr>
          <w:rFonts w:ascii="Times New Roman" w:eastAsia="Times New Roman" w:hAnsi="Times New Roman" w:cs="Times New Roman"/>
          <w:sz w:val="24"/>
          <w:szCs w:val="24"/>
          <w:lang w:eastAsia="ru-RU"/>
        </w:rPr>
        <w:t>15.06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146F76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46F76">
        <w:rPr>
          <w:rFonts w:ascii="Times New Roman" w:eastAsia="Times New Roman" w:hAnsi="Times New Roman" w:cs="Times New Roman"/>
          <w:sz w:val="24"/>
          <w:szCs w:val="24"/>
          <w:lang w:eastAsia="ru-RU"/>
        </w:rPr>
        <w:t>308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146F76" w:rsidRPr="00146F76" w:rsidRDefault="008E65D0" w:rsidP="00146F76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146F76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</w:t>
      </w:r>
      <w:r w:rsidR="00146F76" w:rsidRPr="00146F76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600 кв.м. с кадастровым номером 13:04:0307001:974. Местоположение: </w:t>
      </w:r>
      <w:r w:rsidR="00146F76" w:rsidRPr="00146F76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Паракино. </w:t>
      </w:r>
      <w:r w:rsidR="00146F76" w:rsidRPr="00146F76">
        <w:rPr>
          <w:rFonts w:ascii="Times New Roman" w:eastAsia="Calibri" w:hAnsi="Times New Roman" w:cs="Times New Roman"/>
          <w:sz w:val="24"/>
          <w:szCs w:val="24"/>
        </w:rPr>
        <w:t xml:space="preserve">Разрешенное использование земельного участка: для ведения личного подсобного хозяйства. Категория земель: земли населенных пунктов.    </w:t>
      </w: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146F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146F76">
        <w:rPr>
          <w:rFonts w:ascii="Times New Roman" w:eastAsia="Calibri" w:hAnsi="Times New Roman" w:cs="Times New Roman"/>
          <w:sz w:val="24"/>
          <w:szCs w:val="24"/>
        </w:rPr>
        <w:t>Азаркина</w:t>
      </w:r>
      <w:proofErr w:type="spellEnd"/>
      <w:r w:rsidR="00146F76">
        <w:rPr>
          <w:rFonts w:ascii="Times New Roman" w:eastAsia="Calibri" w:hAnsi="Times New Roman" w:cs="Times New Roman"/>
          <w:sz w:val="24"/>
          <w:szCs w:val="24"/>
        </w:rPr>
        <w:t xml:space="preserve"> С.М</w:t>
      </w:r>
      <w:r w:rsidR="00773197" w:rsidRPr="00C5742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3555E" w:rsidRPr="000F1430" w:rsidRDefault="00C3555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46F76" w:rsidRDefault="00830959" w:rsidP="00146F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146F76">
        <w:rPr>
          <w:rFonts w:ascii="Times New Roman" w:eastAsia="Calibri" w:hAnsi="Times New Roman" w:cs="Times New Roman"/>
          <w:sz w:val="24"/>
          <w:szCs w:val="24"/>
        </w:rPr>
        <w:t>Азаркина</w:t>
      </w:r>
      <w:proofErr w:type="spellEnd"/>
      <w:r w:rsidR="00146F76">
        <w:rPr>
          <w:rFonts w:ascii="Times New Roman" w:eastAsia="Calibri" w:hAnsi="Times New Roman" w:cs="Times New Roman"/>
          <w:sz w:val="24"/>
          <w:szCs w:val="24"/>
        </w:rPr>
        <w:t xml:space="preserve"> С.М.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46F76" w:rsidRDefault="00146F76" w:rsidP="00146F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146F76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600 кв.м. с кадастровым номером 13:04:0307001:974. Местоположение: </w:t>
      </w:r>
      <w:r w:rsidRPr="00146F76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Паракино. </w:t>
      </w:r>
      <w:r w:rsidRPr="00146F76">
        <w:rPr>
          <w:rFonts w:ascii="Times New Roman" w:eastAsia="Calibri" w:hAnsi="Times New Roman" w:cs="Times New Roman"/>
          <w:sz w:val="24"/>
          <w:szCs w:val="24"/>
        </w:rPr>
        <w:t xml:space="preserve">Разрешенное </w:t>
      </w:r>
      <w:r w:rsidRPr="00146F7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использование земельного участка: для ведения личного подсобного хозяйства. Категория земель: земли населенных пунктов.   </w:t>
      </w:r>
    </w:p>
    <w:p w:rsidR="00C57428" w:rsidRPr="00146F76" w:rsidRDefault="00146F76" w:rsidP="00146F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6F7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146F76" w:rsidRPr="000F1430" w:rsidRDefault="00146F7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Default="00146F7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«</w:t>
      </w:r>
      <w:r w:rsidRPr="000F1430">
        <w:rPr>
          <w:rFonts w:ascii="Times New Roman" w:eastAsia="Calibri" w:hAnsi="Times New Roman" w:cs="Times New Roman"/>
          <w:sz w:val="24"/>
          <w:szCs w:val="24"/>
        </w:rPr>
        <w:t>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А.М. Лепёшкина</w:t>
      </w:r>
    </w:p>
    <w:p w:rsidR="00146F76" w:rsidRPr="000F1430" w:rsidRDefault="00146F7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</w:t>
      </w:r>
    </w:p>
    <w:p w:rsidR="00171B56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3555E" w:rsidRDefault="00C3555E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3555E" w:rsidRDefault="00C3555E" w:rsidP="00C355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___________________Н.М. Кастева</w:t>
      </w:r>
    </w:p>
    <w:p w:rsidR="00C3555E" w:rsidRPr="000F1430" w:rsidRDefault="00C3555E" w:rsidP="00171B56">
      <w:pPr>
        <w:spacing w:after="0" w:line="240" w:lineRule="auto"/>
        <w:rPr>
          <w:sz w:val="24"/>
          <w:szCs w:val="24"/>
        </w:rPr>
      </w:pP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46F76"/>
    <w:rsid w:val="00171B56"/>
    <w:rsid w:val="001A0A8E"/>
    <w:rsid w:val="001D5CB1"/>
    <w:rsid w:val="001E41B6"/>
    <w:rsid w:val="00204362"/>
    <w:rsid w:val="00210A12"/>
    <w:rsid w:val="00210BCB"/>
    <w:rsid w:val="002663F0"/>
    <w:rsid w:val="002904CE"/>
    <w:rsid w:val="002F3802"/>
    <w:rsid w:val="00356E04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1E39"/>
    <w:rsid w:val="00773197"/>
    <w:rsid w:val="007B767A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37543"/>
    <w:rsid w:val="009A2158"/>
    <w:rsid w:val="00A10F42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3555E"/>
    <w:rsid w:val="00C43B91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2022-07-15T10:58:00Z</cp:lastPrinted>
  <dcterms:created xsi:type="dcterms:W3CDTF">2018-10-23T12:54:00Z</dcterms:created>
  <dcterms:modified xsi:type="dcterms:W3CDTF">2022-07-15T10:58:00Z</dcterms:modified>
</cp:coreProperties>
</file>