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CD" w:rsidRPr="008F6FB1" w:rsidRDefault="00F13F06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8F6FB1">
        <w:rPr>
          <w:rFonts w:ascii="Times New Roman" w:eastAsia="Calibri" w:hAnsi="Times New Roman" w:cs="Times New Roman"/>
          <w:b/>
        </w:rPr>
        <w:t>П</w:t>
      </w:r>
      <w:proofErr w:type="gramEnd"/>
      <w:r w:rsidRPr="008F6FB1">
        <w:rPr>
          <w:rFonts w:ascii="Times New Roman" w:eastAsia="Calibri" w:hAnsi="Times New Roman" w:cs="Times New Roman"/>
          <w:b/>
        </w:rPr>
        <w:t xml:space="preserve"> Р О Т О К О Л</w:t>
      </w:r>
    </w:p>
    <w:p w:rsidR="008F6FB1" w:rsidRPr="008F6FB1" w:rsidRDefault="008F6FB1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7F569E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r w:rsidRPr="00F26052">
        <w:rPr>
          <w:rFonts w:ascii="Times New Roman" w:eastAsia="Times New Roman" w:hAnsi="Times New Roman" w:cs="Times New Roman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</w:t>
      </w:r>
      <w:r w:rsidR="007F569E" w:rsidRPr="00F26052">
        <w:rPr>
          <w:rFonts w:ascii="Times New Roman" w:eastAsia="Times New Roman" w:hAnsi="Times New Roman" w:cs="Times New Roman"/>
          <w:lang w:eastAsia="ru-RU"/>
        </w:rPr>
        <w:t xml:space="preserve">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общей площадью 5000 кв.м. с кадастровым номером 13:04:0203002:835.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</w:p>
    <w:p w:rsidR="008F6FB1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с. Большие Березники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</w:t>
      </w:r>
      <w:r w:rsidR="008F6FB1">
        <w:rPr>
          <w:rFonts w:ascii="Times New Roman" w:eastAsia="Times New Roman" w:hAnsi="Times New Roman" w:cs="Times New Roman"/>
          <w:b/>
          <w:lang w:eastAsia="ru-RU"/>
        </w:rPr>
        <w:t xml:space="preserve">  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F26052">
        <w:rPr>
          <w:rFonts w:ascii="Times New Roman" w:eastAsia="Times New Roman" w:hAnsi="Times New Roman" w:cs="Times New Roman"/>
          <w:b/>
          <w:lang w:eastAsia="ru-RU"/>
        </w:rPr>
        <w:t>18.07.2022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г.</w:t>
      </w:r>
    </w:p>
    <w:p w:rsidR="007F569E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="007F569E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Всего членов комиссии   </w:t>
      </w:r>
      <w:r w:rsidR="00F26052">
        <w:rPr>
          <w:rFonts w:ascii="Times New Roman" w:eastAsia="Calibri" w:hAnsi="Times New Roman" w:cs="Times New Roman"/>
        </w:rPr>
        <w:t>6</w:t>
      </w:r>
      <w:r w:rsidRPr="008F6FB1">
        <w:rPr>
          <w:rFonts w:ascii="Times New Roman" w:eastAsia="Calibri" w:hAnsi="Times New Roman" w:cs="Times New Roman"/>
        </w:rPr>
        <w:t xml:space="preserve">  чел.</w:t>
      </w:r>
    </w:p>
    <w:p w:rsidR="00230CCD" w:rsidRPr="00F26052" w:rsidRDefault="00F13F06" w:rsidP="00F26052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Присутствовали:    </w:t>
      </w:r>
      <w:r w:rsidR="00F26052">
        <w:rPr>
          <w:rFonts w:ascii="Times New Roman" w:eastAsia="Calibri" w:hAnsi="Times New Roman" w:cs="Times New Roman"/>
        </w:rPr>
        <w:t>6</w:t>
      </w:r>
      <w:r w:rsidRPr="008F6FB1">
        <w:rPr>
          <w:rFonts w:ascii="Times New Roman" w:eastAsia="Calibri" w:hAnsi="Times New Roman" w:cs="Times New Roman"/>
        </w:rPr>
        <w:t xml:space="preserve"> чел.</w:t>
      </w:r>
    </w:p>
    <w:p w:rsidR="007F569E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ПОВЕСТКА     ДНЯ:</w:t>
      </w:r>
    </w:p>
    <w:p w:rsidR="008F6FB1" w:rsidRPr="008F6FB1" w:rsidRDefault="008F6FB1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F26052" w:rsidRDefault="00F13F06" w:rsidP="00F26052">
      <w:pPr>
        <w:ind w:firstLine="709"/>
        <w:contextualSpacing/>
        <w:jc w:val="both"/>
        <w:rPr>
          <w:rStyle w:val="a3"/>
          <w:rFonts w:ascii="Times New Roman" w:hAnsi="Times New Roman" w:cs="Times New Roman"/>
          <w:i w:val="0"/>
        </w:rPr>
      </w:pPr>
      <w:r w:rsidRPr="008F6FB1">
        <w:rPr>
          <w:rFonts w:ascii="Times New Roman" w:eastAsia="Times New Roman" w:hAnsi="Times New Roman" w:cs="Times New Roman"/>
          <w:lang w:eastAsia="ru-RU"/>
        </w:rPr>
        <w:t xml:space="preserve">1. Рассмотрение заявок, поданных на участие в аукционе 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общей площадью 5000 кв.м. с кадастровым номером 13:04:0203002:835.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</w:t>
      </w:r>
    </w:p>
    <w:p w:rsidR="00F26052" w:rsidRDefault="00F13F06" w:rsidP="00F26052">
      <w:pPr>
        <w:ind w:firstLine="709"/>
        <w:contextualSpacing/>
        <w:jc w:val="both"/>
        <w:rPr>
          <w:rFonts w:ascii="Times New Roman" w:hAnsi="Times New Roman" w:cs="Times New Roman"/>
          <w:iCs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Продавец – Администрация Большеберезниковского муниципального района</w:t>
      </w:r>
      <w:r w:rsidRPr="008F6FB1">
        <w:rPr>
          <w:rFonts w:ascii="Times New Roman" w:eastAsia="Times New Roman" w:hAnsi="Times New Roman" w:cs="Times New Roman"/>
          <w:spacing w:val="-4"/>
          <w:lang w:eastAsia="ru-RU"/>
        </w:rPr>
        <w:t xml:space="preserve"> действующая на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8F6FB1">
        <w:rPr>
          <w:rFonts w:ascii="Times New Roman" w:eastAsia="Times New Roman" w:hAnsi="Times New Roman" w:cs="Times New Roman"/>
          <w:lang w:val="en-US" w:eastAsia="ru-RU"/>
        </w:rPr>
        <w:t>RU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F13F06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На момент окончания приема заявок,  согласно  информационному бюлл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>т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ню  от </w:t>
      </w:r>
      <w:r w:rsidR="00F26052">
        <w:rPr>
          <w:rFonts w:ascii="Times New Roman" w:eastAsia="Times New Roman" w:hAnsi="Times New Roman" w:cs="Times New Roman"/>
          <w:lang w:eastAsia="ru-RU"/>
        </w:rPr>
        <w:t>16.06.2022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F26052">
        <w:rPr>
          <w:rFonts w:ascii="Times New Roman" w:eastAsia="Times New Roman" w:hAnsi="Times New Roman" w:cs="Times New Roman"/>
          <w:lang w:eastAsia="ru-RU"/>
        </w:rPr>
        <w:t>309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Продавцу  по состоянию на </w:t>
      </w:r>
      <w:r w:rsidR="00F26052">
        <w:rPr>
          <w:rFonts w:ascii="Times New Roman" w:eastAsia="Times New Roman" w:hAnsi="Times New Roman" w:cs="Times New Roman"/>
          <w:lang w:eastAsia="ru-RU"/>
        </w:rPr>
        <w:t>18 июля 2022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г. 1</w:t>
      </w:r>
      <w:r w:rsidR="00E771CE" w:rsidRPr="008F6FB1">
        <w:rPr>
          <w:rFonts w:ascii="Times New Roman" w:eastAsia="Times New Roman" w:hAnsi="Times New Roman" w:cs="Times New Roman"/>
          <w:lang w:eastAsia="ru-RU"/>
        </w:rPr>
        <w:t>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часов 00 мин.,  на участие  в аукционе по продаже  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 xml:space="preserve">права на заключение договора аренды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общей площадью 5000 кв.м. с кадастровым номером 13:04:0203002:835.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Поступила  заявка от </w:t>
      </w:r>
      <w:r w:rsidR="00F26052">
        <w:rPr>
          <w:rFonts w:ascii="Times New Roman" w:eastAsia="Times New Roman" w:hAnsi="Times New Roman" w:cs="Times New Roman"/>
          <w:lang w:eastAsia="ru-RU"/>
        </w:rPr>
        <w:t>гр. Казакова Артёма Матвеевича.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F6FB1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Комиссия  решила:</w:t>
      </w:r>
    </w:p>
    <w:p w:rsidR="00230CCD" w:rsidRPr="00F26052" w:rsidRDefault="00F13F06" w:rsidP="00F26052">
      <w:pPr>
        <w:ind w:firstLine="709"/>
        <w:jc w:val="both"/>
        <w:rPr>
          <w:rFonts w:ascii="Times New Roman" w:hAnsi="Times New Roman" w:cs="Times New Roman"/>
          <w:iCs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указанный в извещении о проведении торгов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признать </w:t>
      </w:r>
      <w:r w:rsidR="00C326EA" w:rsidRPr="008F6FB1">
        <w:rPr>
          <w:rFonts w:ascii="Times New Roman" w:eastAsia="Times New Roman" w:hAnsi="Times New Roman" w:cs="Times New Roman"/>
          <w:lang w:eastAsia="ru-RU"/>
        </w:rPr>
        <w:t xml:space="preserve">гр. </w:t>
      </w:r>
      <w:r w:rsidR="00F26052">
        <w:rPr>
          <w:rFonts w:ascii="Times New Roman" w:eastAsia="Times New Roman" w:hAnsi="Times New Roman" w:cs="Times New Roman"/>
          <w:lang w:eastAsia="ru-RU"/>
        </w:rPr>
        <w:t>Казакова Артёма Матвеевич</w:t>
      </w:r>
      <w:proofErr w:type="gramStart"/>
      <w:r w:rsidR="00F26052">
        <w:rPr>
          <w:rFonts w:ascii="Times New Roman" w:eastAsia="Times New Roman" w:hAnsi="Times New Roman" w:cs="Times New Roman"/>
          <w:lang w:eastAsia="ru-RU"/>
        </w:rPr>
        <w:t>а</w:t>
      </w:r>
      <w:r w:rsidRPr="008F6FB1">
        <w:rPr>
          <w:rFonts w:ascii="Times New Roman" w:eastAsia="Times New Roman" w:hAnsi="Times New Roman" w:cs="Times New Roman"/>
          <w:b/>
          <w:bCs/>
          <w:lang w:eastAsia="ru-RU"/>
        </w:rPr>
        <w:t>-</w:t>
      </w:r>
      <w:proofErr w:type="gramEnd"/>
      <w:r w:rsidRPr="008F6FB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F6FB1">
        <w:rPr>
          <w:rFonts w:ascii="Times New Roman" w:eastAsia="Times New Roman" w:hAnsi="Times New Roman" w:cs="Times New Roman"/>
          <w:bCs/>
          <w:lang w:eastAsia="ru-RU"/>
        </w:rPr>
        <w:t xml:space="preserve">претендентом участника аукциона под № 1 и допустить к участию на торгах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общей площадью 5000 кв.м. с кадастровым номером 13:04:0203002:835. Адрес (местоположение): Республика Мордовия, Большеберезниковский район, с. Дегилёвка, ул. Красноармейская. </w:t>
      </w:r>
      <w:r w:rsidR="00F26052" w:rsidRPr="00F26052">
        <w:rPr>
          <w:rStyle w:val="a3"/>
          <w:rFonts w:ascii="Times New Roman" w:hAnsi="Times New Roman" w:cs="Times New Roman"/>
          <w:i w:val="0"/>
          <w:vanish/>
        </w:rPr>
        <w:t>усско-Найманское сельское поселение, юго-восточная часть кадастрового квартала 13:04:0310003</w:t>
      </w:r>
      <w:r w:rsidR="00F26052" w:rsidRPr="00F26052">
        <w:rPr>
          <w:rStyle w:val="a3"/>
          <w:rFonts w:ascii="Times New Roman" w:hAnsi="Times New Roman" w:cs="Times New Roman"/>
          <w:i w:val="0"/>
        </w:rPr>
        <w:t xml:space="preserve">Разрешенное использование: для ведения личного подсобного хозяйства. Категория земель – земли населенных пунктов.  </w:t>
      </w:r>
    </w:p>
    <w:p w:rsidR="00230CCD" w:rsidRPr="00F26052" w:rsidRDefault="00230CCD" w:rsidP="00F260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  <w:r w:rsidRPr="008F6FB1">
        <w:rPr>
          <w:rFonts w:ascii="Times New Roman" w:eastAsia="Calibri" w:hAnsi="Times New Roman" w:cs="Times New Roman"/>
        </w:rPr>
        <w:t xml:space="preserve">  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 w:rsidR="007F569E" w:rsidRPr="008F6FB1">
        <w:rPr>
          <w:rFonts w:ascii="Times New Roman" w:eastAsia="Calibri" w:hAnsi="Times New Roman" w:cs="Times New Roman"/>
        </w:rPr>
        <w:t>М.В. Ковалёва</w:t>
      </w:r>
    </w:p>
    <w:p w:rsidR="00230CCD" w:rsidRPr="008F6FB1" w:rsidRDefault="00230CCD" w:rsidP="00F26052">
      <w:pPr>
        <w:spacing w:after="0" w:line="240" w:lineRule="auto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</w:pPr>
      <w:bookmarkStart w:id="0" w:name="_GoBack"/>
      <w:bookmarkEnd w:id="0"/>
      <w:r w:rsidRPr="008F6FB1">
        <w:rPr>
          <w:rFonts w:ascii="Times New Roman" w:eastAsia="Calibri" w:hAnsi="Times New Roman" w:cs="Times New Roman"/>
        </w:rPr>
        <w:t xml:space="preserve"> 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«ЗА»  _____________________А.А. </w:t>
      </w:r>
      <w:proofErr w:type="spellStart"/>
      <w:r w:rsidRPr="008F6FB1">
        <w:rPr>
          <w:rFonts w:ascii="Times New Roman" w:eastAsia="Calibri" w:hAnsi="Times New Roman" w:cs="Times New Roman"/>
        </w:rPr>
        <w:t>Кузюрина</w:t>
      </w:r>
      <w:proofErr w:type="spellEnd"/>
    </w:p>
    <w:p w:rsidR="00230CCD" w:rsidRPr="008F6FB1" w:rsidRDefault="00230CCD" w:rsidP="00230CCD">
      <w:pPr>
        <w:spacing w:after="0" w:line="240" w:lineRule="auto"/>
      </w:pPr>
      <w:r w:rsidRPr="008F6FB1">
        <w:tab/>
        <w:t xml:space="preserve">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t xml:space="preserve">                                        </w:t>
      </w:r>
      <w:r w:rsidR="008F6FB1"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</w:t>
      </w:r>
      <w:r w:rsidR="00B440D3" w:rsidRPr="008F6FB1">
        <w:rPr>
          <w:rFonts w:ascii="Times New Roman" w:eastAsia="Calibri" w:hAnsi="Times New Roman" w:cs="Times New Roman"/>
        </w:rPr>
        <w:t>А</w:t>
      </w:r>
      <w:r w:rsidRPr="008F6FB1">
        <w:rPr>
          <w:rFonts w:ascii="Times New Roman" w:eastAsia="Calibri" w:hAnsi="Times New Roman" w:cs="Times New Roman"/>
        </w:rPr>
        <w:t xml:space="preserve">.М. </w:t>
      </w:r>
      <w:r w:rsidR="00B440D3" w:rsidRPr="008F6FB1">
        <w:rPr>
          <w:rFonts w:ascii="Times New Roman" w:eastAsia="Calibri" w:hAnsi="Times New Roman" w:cs="Times New Roman"/>
        </w:rPr>
        <w:t>Лепёшкина</w:t>
      </w:r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660938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</w:t>
      </w:r>
      <w:r w:rsidR="00FD0832" w:rsidRPr="008F6FB1">
        <w:rPr>
          <w:rFonts w:ascii="Times New Roman" w:eastAsia="Calibri" w:hAnsi="Times New Roman" w:cs="Times New Roman"/>
        </w:rPr>
        <w:t xml:space="preserve">Н.М. </w:t>
      </w:r>
      <w:proofErr w:type="spellStart"/>
      <w:r w:rsidR="00FD0832" w:rsidRPr="008F6FB1">
        <w:rPr>
          <w:rFonts w:ascii="Times New Roman" w:eastAsia="Calibri" w:hAnsi="Times New Roman" w:cs="Times New Roman"/>
        </w:rPr>
        <w:t>Кастева</w:t>
      </w:r>
      <w:proofErr w:type="spellEnd"/>
    </w:p>
    <w:sectPr w:rsidR="00660938" w:rsidRPr="008F6FB1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4345E"/>
    <w:rsid w:val="00257A70"/>
    <w:rsid w:val="00275C73"/>
    <w:rsid w:val="003D3036"/>
    <w:rsid w:val="00437F0D"/>
    <w:rsid w:val="004D01E5"/>
    <w:rsid w:val="005864C8"/>
    <w:rsid w:val="0062420B"/>
    <w:rsid w:val="00630FD6"/>
    <w:rsid w:val="00660938"/>
    <w:rsid w:val="00690C82"/>
    <w:rsid w:val="00743091"/>
    <w:rsid w:val="007D47FB"/>
    <w:rsid w:val="007F569E"/>
    <w:rsid w:val="008B106F"/>
    <w:rsid w:val="008F6FB1"/>
    <w:rsid w:val="009427B5"/>
    <w:rsid w:val="00A86122"/>
    <w:rsid w:val="00B351AE"/>
    <w:rsid w:val="00B440D3"/>
    <w:rsid w:val="00BE47D2"/>
    <w:rsid w:val="00C326EA"/>
    <w:rsid w:val="00C7722E"/>
    <w:rsid w:val="00DC55EE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26052"/>
    <w:rsid w:val="00FD0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F260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24</cp:revision>
  <cp:lastPrinted>2022-07-18T06:49:00Z</cp:lastPrinted>
  <dcterms:created xsi:type="dcterms:W3CDTF">2018-10-24T10:47:00Z</dcterms:created>
  <dcterms:modified xsi:type="dcterms:W3CDTF">2022-07-18T06:49:00Z</dcterms:modified>
</cp:coreProperties>
</file>