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1612CE">
      <w:pPr>
        <w:rPr>
          <w:rFonts w:ascii="Times New Roman" w:hAnsi="Times New Roman" w:cs="Times New Roman"/>
          <w:b/>
          <w:sz w:val="32"/>
          <w:szCs w:val="32"/>
        </w:rPr>
      </w:pPr>
      <w:r w:rsidRPr="001612CE">
        <w:rPr>
          <w:rFonts w:ascii="Times New Roman" w:hAnsi="Times New Roman" w:cs="Times New Roman"/>
          <w:b/>
          <w:sz w:val="32"/>
          <w:szCs w:val="32"/>
        </w:rPr>
        <w:t>«ИНФОРМАЦИЯ ДЛЯ ВЫНУЖДЕННО ПРИБЫВШИХ ЛИЦ»</w:t>
      </w:r>
    </w:p>
    <w:p w:rsidR="001612CE" w:rsidRPr="00E47383" w:rsidRDefault="001612CE" w:rsidP="003A05A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7383">
        <w:rPr>
          <w:rFonts w:ascii="Times New Roman" w:hAnsi="Times New Roman" w:cs="Times New Roman"/>
          <w:sz w:val="28"/>
          <w:szCs w:val="28"/>
        </w:rPr>
        <w:t>В рамках содействия в трудоустройстве лицам, вынужденно покинувшим территории Украины, Донецкой Народной Республики и Луганской Народной Республики, прибывшим на территорию Российской Федерации на главной странице единой цифровой платформы в сфере занятости и трудовых отношений «Работа в России» создан специальный раздел для вынужденно прибывших лиц «Информация для вынужденно прибывших лиц» (</w:t>
      </w:r>
      <w:hyperlink r:id="rId4" w:history="1">
        <w:r w:rsidR="003A05A5" w:rsidRPr="00E47383">
          <w:rPr>
            <w:rStyle w:val="a3"/>
            <w:rFonts w:ascii="Times New Roman" w:hAnsi="Times New Roman" w:cs="Times New Roman"/>
            <w:sz w:val="28"/>
            <w:szCs w:val="28"/>
          </w:rPr>
          <w:t>https://trudvsem.ru/information-pages/forced-</w:t>
        </w:r>
        <w:r w:rsidR="003A05A5" w:rsidRPr="00E473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arrivals</w:t>
        </w:r>
      </w:hyperlink>
      <w:r w:rsidR="003A05A5" w:rsidRPr="00E4738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3A05A5" w:rsidRPr="00E47383" w:rsidRDefault="003A05A5" w:rsidP="003A05A5">
      <w:pPr>
        <w:jc w:val="both"/>
        <w:rPr>
          <w:rFonts w:ascii="Times New Roman" w:hAnsi="Times New Roman" w:cs="Times New Roman"/>
          <w:sz w:val="28"/>
          <w:szCs w:val="28"/>
        </w:rPr>
      </w:pPr>
      <w:r w:rsidRPr="00E47383">
        <w:rPr>
          <w:rFonts w:ascii="Times New Roman" w:hAnsi="Times New Roman" w:cs="Times New Roman"/>
          <w:sz w:val="28"/>
          <w:szCs w:val="28"/>
        </w:rPr>
        <w:t>В разделе для вынужденно прибывших лиц доступна база данных сезонных (временных) вакансий, разъясняется порядок трудоустройства на общественные работы, приводятся ответы на часто задаваемые вопросы о порядке трудоустройства прибывших лиц, даны пояснения о порядке авторизации на портале государственных услуг посредством страхового номера индивидуального лицевого счета гражданина в системе индивидуального учета.</w:t>
      </w:r>
    </w:p>
    <w:p w:rsidR="003A05A5" w:rsidRPr="00E47383" w:rsidRDefault="003A05A5" w:rsidP="003A05A5">
      <w:pPr>
        <w:jc w:val="both"/>
        <w:rPr>
          <w:rFonts w:ascii="Times New Roman" w:hAnsi="Times New Roman" w:cs="Times New Roman"/>
          <w:sz w:val="28"/>
          <w:szCs w:val="28"/>
        </w:rPr>
      </w:pPr>
      <w:r w:rsidRPr="00E47383">
        <w:rPr>
          <w:rFonts w:ascii="Times New Roman" w:hAnsi="Times New Roman" w:cs="Times New Roman"/>
          <w:sz w:val="28"/>
          <w:szCs w:val="28"/>
        </w:rPr>
        <w:t>Также в разделе размещена информация о том, куда могут обратиться вынужденно прибывшие лица, являющиеся гражданами иностранных государств, и какие документы они должны предоставить для оформления СНИЛС.</w:t>
      </w:r>
    </w:p>
    <w:p w:rsidR="003A05A5" w:rsidRPr="008965EB" w:rsidRDefault="003A05A5" w:rsidP="003A05A5">
      <w:pPr>
        <w:jc w:val="both"/>
        <w:rPr>
          <w:rFonts w:ascii="Times New Roman" w:hAnsi="Times New Roman" w:cs="Times New Roman"/>
          <w:sz w:val="28"/>
          <w:szCs w:val="28"/>
        </w:rPr>
      </w:pPr>
      <w:r w:rsidRPr="00E47383">
        <w:rPr>
          <w:rFonts w:ascii="Times New Roman" w:hAnsi="Times New Roman" w:cs="Times New Roman"/>
          <w:sz w:val="28"/>
          <w:szCs w:val="28"/>
        </w:rPr>
        <w:t>В разделе вынужденно прибывшие лица могут получить информацию о контактах центров занятости и телефоны «горячей линии» в субъектах Российской Федерации по вопросам содействия в трудоустройстве вынужденно прибывших лиц.</w:t>
      </w:r>
    </w:p>
    <w:p w:rsidR="008965EB" w:rsidRDefault="008965EB" w:rsidP="003A05A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65EB" w:rsidRDefault="008965EB" w:rsidP="003A05A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965EB" w:rsidRDefault="008965EB" w:rsidP="008965EB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8965EB" w:rsidRDefault="008965EB" w:rsidP="008965EB">
      <w:pPr>
        <w:pStyle w:val="Standard"/>
        <w:ind w:left="-567" w:firstLine="56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p w:rsidR="008965EB" w:rsidRPr="008965EB" w:rsidRDefault="008965EB" w:rsidP="003A05A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8965EB" w:rsidRPr="008965EB" w:rsidSect="0097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2CE"/>
    <w:rsid w:val="001612CE"/>
    <w:rsid w:val="001F1CF1"/>
    <w:rsid w:val="002F1A2E"/>
    <w:rsid w:val="003A05A5"/>
    <w:rsid w:val="003C2288"/>
    <w:rsid w:val="00620851"/>
    <w:rsid w:val="008965EB"/>
    <w:rsid w:val="00955FC5"/>
    <w:rsid w:val="009748F2"/>
    <w:rsid w:val="009B34DC"/>
    <w:rsid w:val="00AB1368"/>
    <w:rsid w:val="00B51649"/>
    <w:rsid w:val="00C272C8"/>
    <w:rsid w:val="00D277D7"/>
    <w:rsid w:val="00E47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05A5"/>
    <w:rPr>
      <w:color w:val="0000FF" w:themeColor="hyperlink"/>
      <w:u w:val="single"/>
    </w:rPr>
  </w:style>
  <w:style w:type="paragraph" w:customStyle="1" w:styleId="Standard">
    <w:name w:val="Standard"/>
    <w:uiPriority w:val="99"/>
    <w:rsid w:val="008965EB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8965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udvsem.ru/information-pages/forced-arriva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2022-07-25T09:42:00Z</dcterms:created>
  <dcterms:modified xsi:type="dcterms:W3CDTF">2022-07-25T10:11:00Z</dcterms:modified>
</cp:coreProperties>
</file>