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CB0" w:rsidRPr="00735CF9" w:rsidRDefault="00735CF9" w:rsidP="00735CF9">
      <w:pPr>
        <w:jc w:val="center"/>
        <w:rPr>
          <w:rFonts w:ascii="Times New Roman" w:hAnsi="Times New Roman" w:cs="Times New Roman"/>
          <w:sz w:val="28"/>
          <w:szCs w:val="28"/>
        </w:rPr>
      </w:pPr>
      <w:r w:rsidRPr="00735CF9">
        <w:rPr>
          <w:rFonts w:ascii="Times New Roman" w:hAnsi="Times New Roman" w:cs="Times New Roman"/>
          <w:sz w:val="28"/>
          <w:szCs w:val="28"/>
        </w:rPr>
        <w:t>Реестр</w:t>
      </w:r>
    </w:p>
    <w:p w:rsidR="00735CF9" w:rsidRDefault="00735CF9" w:rsidP="00735CF9">
      <w:pPr>
        <w:jc w:val="center"/>
        <w:rPr>
          <w:rFonts w:ascii="Times New Roman" w:hAnsi="Times New Roman" w:cs="Times New Roman"/>
          <w:sz w:val="28"/>
          <w:szCs w:val="28"/>
        </w:rPr>
      </w:pPr>
      <w:r w:rsidRPr="00735CF9">
        <w:rPr>
          <w:rFonts w:ascii="Times New Roman" w:hAnsi="Times New Roman" w:cs="Times New Roman"/>
          <w:sz w:val="28"/>
          <w:szCs w:val="28"/>
        </w:rPr>
        <w:t>пунктов сбора отработанных ртутьсодержащих ламп</w:t>
      </w:r>
    </w:p>
    <w:p w:rsidR="00735CF9" w:rsidRDefault="00735CF9" w:rsidP="00735CF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71"/>
        <w:gridCol w:w="4253"/>
        <w:gridCol w:w="3821"/>
      </w:tblGrid>
      <w:tr w:rsidR="00735CF9" w:rsidTr="00735CF9">
        <w:tc>
          <w:tcPr>
            <w:tcW w:w="1271" w:type="dxa"/>
          </w:tcPr>
          <w:p w:rsidR="00735CF9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735CF9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735CF9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</w:tr>
      <w:tr w:rsidR="00FC4204" w:rsidRPr="00FC4204" w:rsidTr="00735CF9">
        <w:tc>
          <w:tcPr>
            <w:tcW w:w="1271" w:type="dxa"/>
          </w:tcPr>
          <w:p w:rsidR="00735CF9" w:rsidRPr="00FC4204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35CF9" w:rsidRPr="00FC4204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ЭкоАрхитектура</w:t>
            </w:r>
          </w:p>
        </w:tc>
        <w:tc>
          <w:tcPr>
            <w:tcW w:w="3821" w:type="dxa"/>
          </w:tcPr>
          <w:p w:rsidR="00735CF9" w:rsidRPr="00735CF9" w:rsidRDefault="00735CF9" w:rsidP="00FC420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 Мордовия, Саранск, Пролетарская улица, 42А , оф. 55</w:t>
            </w:r>
          </w:p>
          <w:p w:rsidR="00735CF9" w:rsidRPr="00735CF9" w:rsidRDefault="00735CF9" w:rsidP="00FC420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(800) 77-57-854</w:t>
            </w:r>
          </w:p>
          <w:p w:rsidR="00735CF9" w:rsidRPr="00FC4204" w:rsidRDefault="00735CF9" w:rsidP="00FC42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CF9" w:rsidRPr="00FC4204" w:rsidTr="00735CF9">
        <w:tc>
          <w:tcPr>
            <w:tcW w:w="1271" w:type="dxa"/>
          </w:tcPr>
          <w:p w:rsidR="00735CF9" w:rsidRPr="00FC4204" w:rsidRDefault="00FC4204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35CF9" w:rsidRPr="00FC4204" w:rsidRDefault="002E718F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735CF9" w:rsidRPr="00FC4204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735CF9" w:rsidRPr="00735CF9" w:rsidRDefault="00735CF9" w:rsidP="00FC420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735CF9" w:rsidRPr="00735CF9" w:rsidRDefault="00735CF9" w:rsidP="00FC420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C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8-800-550-75-32</w:t>
            </w:r>
          </w:p>
          <w:p w:rsidR="00735CF9" w:rsidRPr="00FC4204" w:rsidRDefault="00735CF9" w:rsidP="00FC42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4204" w:rsidRPr="00FC4204" w:rsidTr="00FC4204">
        <w:tc>
          <w:tcPr>
            <w:tcW w:w="1271" w:type="dxa"/>
          </w:tcPr>
          <w:p w:rsidR="00735CF9" w:rsidRPr="00FC4204" w:rsidRDefault="00FC4204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735CF9" w:rsidRPr="00FC4204" w:rsidRDefault="002E718F" w:rsidP="00FC4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735CF9" w:rsidRPr="00FC4204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735CF9" w:rsidRPr="00FC4204" w:rsidRDefault="00FC4204" w:rsidP="00FC42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42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735CF9" w:rsidRPr="00FC4204" w:rsidTr="00735CF9">
        <w:tc>
          <w:tcPr>
            <w:tcW w:w="1271" w:type="dxa"/>
          </w:tcPr>
          <w:p w:rsidR="00735CF9" w:rsidRPr="00FC4204" w:rsidRDefault="00FC4204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735CF9" w:rsidRPr="00FC4204" w:rsidRDefault="00735CF9" w:rsidP="00735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ООО «ЭНЕРГИЯ</w:t>
            </w:r>
            <w:bookmarkStart w:id="0" w:name="_GoBack"/>
            <w:bookmarkEnd w:id="0"/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1" w:type="dxa"/>
          </w:tcPr>
          <w:p w:rsidR="00735CF9" w:rsidRPr="00FC4204" w:rsidRDefault="00FC4204" w:rsidP="00FC4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204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г. Саранск, ул. Пролетарская, д.132. Тел.-факс: 24-19-00.</w:t>
            </w:r>
          </w:p>
        </w:tc>
      </w:tr>
    </w:tbl>
    <w:p w:rsidR="00735CF9" w:rsidRPr="00735CF9" w:rsidRDefault="00735CF9" w:rsidP="00735CF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35CF9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37FB"/>
    <w:rsid w:val="002E718F"/>
    <w:rsid w:val="003C37FB"/>
    <w:rsid w:val="00735CF9"/>
    <w:rsid w:val="008E5CB0"/>
    <w:rsid w:val="00FC4204"/>
    <w:rsid w:val="00FE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5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735C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ransk.adresa-telefony.ru/mordovskij_ekologicheskij_kombinat-11963214791183071.html" TargetMode="External"/><Relationship Id="rId4" Type="http://schemas.openxmlformats.org/officeDocument/2006/relationships/hyperlink" Target="https://vyvoz.org/saransk/10331-moskovskaya-utiliziruyushaya-kompan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Геннадий</cp:lastModifiedBy>
  <cp:revision>2</cp:revision>
  <dcterms:created xsi:type="dcterms:W3CDTF">2022-07-29T10:00:00Z</dcterms:created>
  <dcterms:modified xsi:type="dcterms:W3CDTF">2022-07-29T10:00:00Z</dcterms:modified>
</cp:coreProperties>
</file>