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09A22" w14:textId="77777777" w:rsidR="000332C6" w:rsidRPr="000332C6" w:rsidRDefault="000332C6" w:rsidP="000332C6">
      <w:pPr>
        <w:shd w:val="clear" w:color="auto" w:fill="FFFFFF"/>
        <w:spacing w:after="450" w:line="540" w:lineRule="atLeast"/>
        <w:textAlignment w:val="baseline"/>
        <w:outlineLvl w:val="0"/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</w:pPr>
      <w:r w:rsidRPr="000332C6"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  <w:t>Памятка по пожарной безопасности в лесных массивах</w:t>
      </w:r>
    </w:p>
    <w:p w14:paraId="0525F4AE" w14:textId="77777777" w:rsidR="000332C6" w:rsidRPr="000332C6" w:rsidRDefault="000332C6" w:rsidP="000332C6">
      <w:pPr>
        <w:shd w:val="clear" w:color="auto" w:fill="FFFFFF"/>
        <w:spacing w:after="225" w:line="390" w:lineRule="atLeast"/>
        <w:textAlignment w:val="baseline"/>
        <w:outlineLvl w:val="3"/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</w:pP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Основным виновником лесных пожаров является человек - его небрежность при пользовании в лесу огнем во время работы и отдыха. Большинство пожаров возникает в местах пикников, сбора грибов и ягод, во время охоты, от брошенной горящей спички, непотушенной сигареты. Во время выстрела охотника вылетевший из ружья пыж начинает тлеть, поджигая сухую траву. Часто можно видеть, насколько завален лес бутылками и осколками стекла. В солнечную погоду эти осколки фокусируют солнечные лучи как зажигательные линзы. Не полностью потушенный костер в лесу служит причиной последующих больших бедствий.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В лесных массивах наиболее часто возникают низовые пожары, выжигающие лесную подстилку, подрост и подлесок, травянисто-кустарничковый покров, валежник, корневища деревьев и т.п. В засушливый период при ветре представляют опасность верховые пожары, при которых огонь распространяется также и по кронам деревьев, преимущественно хвойных пород. Скорость низового пожара - от 0,1 до 3 м/мин, верхового - до 100 м/мин по направлению ветра.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Для предотвращения возникновения пожаров в лесах в пожароопасный период ЗАПРЕЩАЕТСЯ: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1. Разводить костры в любых лесах (как хвойных так и лиственных), на гарях, на участках поврежденного леса, торфяниках, в местах рубок (на лесосеках), не очищенных от порубочных остатков и заготовленной древесины, в местах с подсохшей травой, а также под кронами деревьев.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2. Бросать горящие спички, окурки и горячую золу из курительных трубок, стекло (стеклянные бутылки, банки и др.).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3. Употреблять при охоте пыжи из горючих или тлеющих материалов.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4.Оставлять промасленные или пропитанные бензином, керосином или иными горючими веществами материалы в не предусмотренных специально для этого местах.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 xml:space="preserve">5.Заправлять горючим топливные баки двигателей внутреннего сгорания при работе двигателя, использовать машины с неисправной системой питания двигателя, а также курить или пользоваться открытым огнем вблизи машин, заправляемых горючим. Запрещается также засорение леса бытовыми, строительными, промышленными и иными отходами и мусором. Сжигание 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lastRenderedPageBreak/>
        <w:t>мусора, вывозимого из населенных пунктов, может производиться вблизи леса только на специально отведенных местах. В период пожароопасного сезона сжигание мусора запрещено!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Запрещается выжигание травы на земельных участках, непосредственно примыкающих к лесам, защитным и озеленительным лесным насаждениям, без постоянного наблюдения.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Граждане при пребывании в лесах обязаны: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а) соблюдать требования пожарной безопасности в лесах;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б) при обнаружении лесных пожаров немедленно уведомлять о них органы государственной власти или органы местного самоуправления;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в) принимать при обнаружении лесного пожара меры по его тушению своими силами до прибытия сил пожаротушения;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г) оказывать содействие органам государственной власти и органам местного самоуправления при тушении лесных пожаров. Пребывание граждан в лесах может быть ограничено в целях обеспечения пожарной безопасности в лесах в соответствии с законодательством Российской Федерации.</w:t>
      </w:r>
    </w:p>
    <w:p w14:paraId="1C286119" w14:textId="77777777" w:rsidR="000332C6" w:rsidRPr="000332C6" w:rsidRDefault="000332C6" w:rsidP="000332C6">
      <w:pPr>
        <w:shd w:val="clear" w:color="auto" w:fill="FFFFFF"/>
        <w:spacing w:after="225" w:line="390" w:lineRule="atLeast"/>
        <w:textAlignment w:val="baseline"/>
        <w:outlineLvl w:val="3"/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</w:pP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ДЕЙСТВИЯ НАСЕЛЕНИЯ ПРИ УГРОЗЕ ЛЕСНОГО ПОЖАРА</w:t>
      </w:r>
    </w:p>
    <w:p w14:paraId="5421C42A" w14:textId="77777777" w:rsidR="000332C6" w:rsidRPr="000332C6" w:rsidRDefault="000332C6" w:rsidP="000332C6">
      <w:pPr>
        <w:shd w:val="clear" w:color="auto" w:fill="FFFFFF"/>
        <w:spacing w:after="225" w:line="390" w:lineRule="atLeast"/>
        <w:textAlignment w:val="baseline"/>
        <w:outlineLvl w:val="3"/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</w:pP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Если лесной пожар угрожает вашему дому, по возможности эвакуируйте всех членов семьи, которые не смогут вам оказать помощь по защите дома от пожара. Также следует эвакуировать домашних животных. Заранее договоритесь с соседями о совместных мерах по борьбе с огнем. Окажите помощь в эвакуации одиноких престарелых граждан и инвалидов из соседних домов.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1. Слушайте передачи местных средств массовой информации о пожаре, держите связь с комиссией по предупреждению и ликвидации чрезвычайных ситуаций и обеспечению пожарной безопасности городского, сельского поселения, старостами населенных пунктов.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 xml:space="preserve">2. Уберите все горючие предметы со двора. Ценное имущество укройте в заглубленных помещениях или </w:t>
      </w:r>
      <w:proofErr w:type="spellStart"/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цельнокаменных</w:t>
      </w:r>
      <w:proofErr w:type="spellEnd"/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 xml:space="preserve"> зданиях. Приготовьте необходимые вещи для эвакуации.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3. Закройте все вентиляционные отверстия снаружи дома.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4. Закройте все наружные окна и двери.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5. В доме: наполните водой ванны и другие емкости. Снаружи: наполните бочки и ведра водой.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6. Приготовьте мокрые тряпки - ими можно будет затушить угли или небольшое пламя.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lastRenderedPageBreak/>
        <w:t>7. При приближении огня обливайте крышу и стены дома водой, но расходуйте воду экономно. Начинайте обливать крышу, когда начтут падать искры и угли.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</w:r>
      <w:proofErr w:type="gramStart"/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8.Постоянно</w:t>
      </w:r>
      <w:proofErr w:type="gramEnd"/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 xml:space="preserve"> осматривайте территорию дома и двора с целью обнаружения углей или огня.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9. Окажите помощь подразделениям пожарной охраны по защите вашего населенного пункта от лесного пожара.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 xml:space="preserve">10. При поступлении сигнала об экстренной эвакуации из населенного пункта (электрические сирены, сирены пожарных машин, спецмашин милиции, удары колокола или рельса) следуйте строго по маршруту </w:t>
      </w:r>
      <w:proofErr w:type="gramStart"/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в место</w:t>
      </w:r>
      <w:proofErr w:type="gramEnd"/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 xml:space="preserve"> определенное главой городского, сельского поселения или старостой населенного пункта.</w:t>
      </w:r>
    </w:p>
    <w:p w14:paraId="2E6F4F0F" w14:textId="77777777" w:rsidR="000332C6" w:rsidRPr="000332C6" w:rsidRDefault="000332C6" w:rsidP="000332C6">
      <w:pPr>
        <w:shd w:val="clear" w:color="auto" w:fill="FFFFFF"/>
        <w:spacing w:after="225" w:line="390" w:lineRule="atLeast"/>
        <w:textAlignment w:val="baseline"/>
        <w:outlineLvl w:val="3"/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</w:pP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ЭТО НАДО ЗНАТЬ!</w:t>
      </w:r>
    </w:p>
    <w:p w14:paraId="7F38B714" w14:textId="77777777" w:rsidR="000332C6" w:rsidRPr="000332C6" w:rsidRDefault="000332C6" w:rsidP="000332C6">
      <w:pPr>
        <w:shd w:val="clear" w:color="auto" w:fill="FFFFFF"/>
        <w:spacing w:line="390" w:lineRule="atLeast"/>
        <w:textAlignment w:val="baseline"/>
        <w:outlineLvl w:val="3"/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</w:pP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Если вы оказались вблизи очага пожара, немедленно предупредите всех находящихся поблизости людей и постарайтесь покинуть опасную зону. Выходите из зоны быстро, перпендикулярно направлению движения огня. Выходить нужно на дорогу, широкую просеку, опушку леса, к водоёму. Если обстоятельства мешают вам уйти от огня, войдите в водоём или укройтесь на открытой поляне, накрывшись мокрой одеждой. Дышать нужно воздухом возле земли (он менее задымлен), прикрывая рот и нос марлевой повязкой или мокрой тряпкой. Когда будете в безопасности, сообщите о пожаре по телефону 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службы спасения «01»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t>.</w:t>
      </w:r>
      <w:r w:rsidRPr="000332C6">
        <w:rPr>
          <w:rFonts w:ascii="inherit" w:eastAsia="Times New Roman" w:hAnsi="inherit" w:cs="Arial"/>
          <w:b/>
          <w:bCs/>
          <w:color w:val="3B4256"/>
          <w:sz w:val="24"/>
          <w:szCs w:val="24"/>
          <w:lang w:eastAsia="ru-RU"/>
        </w:rPr>
        <w:br/>
        <w:t>Помните, что от Ваших действий по предотвращению лесных пожаров зависит не только наша природа и фауна, но и безопасность людей, их здоровье и жизнь!!!</w:t>
      </w:r>
    </w:p>
    <w:p w14:paraId="384F2670" w14:textId="77777777" w:rsidR="007B79FF" w:rsidRDefault="007B79FF"/>
    <w:sectPr w:rsidR="007B7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1D"/>
    <w:rsid w:val="000332C6"/>
    <w:rsid w:val="007B79FF"/>
    <w:rsid w:val="0081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AB8C84-8B5B-491B-9000-CF3CA5454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39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178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821</Words>
  <Characters>4684</Characters>
  <Application>Microsoft Office Word</Application>
  <DocSecurity>0</DocSecurity>
  <Lines>39</Lines>
  <Paragraphs>10</Paragraphs>
  <ScaleCrop>false</ScaleCrop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2022-08-16T10:51:00Z</dcterms:created>
  <dcterms:modified xsi:type="dcterms:W3CDTF">2022-08-16T10:51:00Z</dcterms:modified>
</cp:coreProperties>
</file>