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3D" w:rsidRPr="003F72C0" w:rsidRDefault="00C17A3D" w:rsidP="00C17A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C17A3D" w:rsidRPr="003F72C0" w:rsidRDefault="00C17A3D" w:rsidP="00C17A3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17A3D" w:rsidRPr="003F72C0" w:rsidRDefault="00C17A3D" w:rsidP="00C17A3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C17A3D" w:rsidRPr="003F72C0" w:rsidRDefault="00C17A3D" w:rsidP="00C17A3D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17A3D" w:rsidRPr="003F72C0" w:rsidRDefault="00C17A3D" w:rsidP="00C17A3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25.11.2022 года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№ 79</w:t>
      </w:r>
    </w:p>
    <w:p w:rsidR="00C17A3D" w:rsidRPr="00E04F09" w:rsidRDefault="00C17A3D" w:rsidP="00C17A3D">
      <w:pPr>
        <w:pStyle w:val="a3"/>
        <w:shd w:val="clear" w:color="auto" w:fill="FFFFFF"/>
        <w:spacing w:before="180" w:beforeAutospacing="0" w:after="180" w:afterAutospacing="0"/>
        <w:jc w:val="both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  <w:r>
        <w:rPr>
          <w:rStyle w:val="a4"/>
          <w:sz w:val="28"/>
          <w:szCs w:val="28"/>
        </w:rPr>
        <w:t xml:space="preserve">     </w:t>
      </w: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Шугуровского</w:t>
      </w:r>
      <w:proofErr w:type="spellEnd"/>
      <w:r w:rsidRPr="00E04F09">
        <w:rPr>
          <w:rStyle w:val="a4"/>
          <w:sz w:val="28"/>
          <w:szCs w:val="28"/>
        </w:rPr>
        <w:t xml:space="preserve"> 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C17A3D" w:rsidRPr="000B4D2A" w:rsidRDefault="00C17A3D" w:rsidP="00C17A3D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/>
          <w:color w:val="0E2F43"/>
          <w:sz w:val="28"/>
          <w:szCs w:val="28"/>
        </w:rPr>
        <w:t>  </w:t>
      </w:r>
      <w:proofErr w:type="gramStart"/>
      <w:r w:rsidRPr="000B4D2A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0B4D2A">
        <w:rPr>
          <w:rFonts w:ascii="Times New Roman" w:hAnsi="Times New Roman"/>
          <w:sz w:val="28"/>
          <w:szCs w:val="28"/>
        </w:rPr>
        <w:t>, учитывая Протоколы публичных слушаний и Заключения комиссии</w:t>
      </w:r>
      <w:r w:rsidRPr="000B4D2A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B4D2A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C17A3D" w:rsidRPr="000B4D2A" w:rsidRDefault="00C17A3D" w:rsidP="00C17A3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/>
          <w:spacing w:val="2"/>
          <w:sz w:val="28"/>
          <w:szCs w:val="28"/>
        </w:rPr>
        <w:t>:</w:t>
      </w:r>
    </w:p>
    <w:p w:rsidR="00C17A3D" w:rsidRPr="000B4D2A" w:rsidRDefault="00C17A3D" w:rsidP="00C17A3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Правила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18</w:t>
      </w:r>
      <w:r w:rsidRPr="000B4D2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3.2011 года №92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№1.</w:t>
      </w:r>
    </w:p>
    <w:p w:rsidR="00C17A3D" w:rsidRPr="000B4D2A" w:rsidRDefault="00C17A3D" w:rsidP="00C17A3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Генеральный план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</w:t>
      </w:r>
      <w:r>
        <w:rPr>
          <w:rFonts w:ascii="Times New Roman" w:hAnsi="Times New Roman"/>
          <w:sz w:val="28"/>
          <w:szCs w:val="28"/>
        </w:rPr>
        <w:t xml:space="preserve">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>муниципального района Ре</w:t>
      </w:r>
      <w:r>
        <w:rPr>
          <w:rFonts w:ascii="Times New Roman" w:hAnsi="Times New Roman"/>
          <w:sz w:val="28"/>
          <w:szCs w:val="28"/>
        </w:rPr>
        <w:t xml:space="preserve">спублики Мордовия, утвержденные решением </w:t>
      </w:r>
      <w:r w:rsidRPr="000B4D2A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18.03.2011 года №92</w:t>
      </w:r>
      <w:r w:rsidRPr="000B4D2A">
        <w:rPr>
          <w:rFonts w:ascii="Times New Roman" w:hAnsi="Times New Roman"/>
          <w:sz w:val="28"/>
          <w:szCs w:val="28"/>
        </w:rPr>
        <w:t>, изложив их в новой редакции</w:t>
      </w:r>
      <w:r>
        <w:rPr>
          <w:rFonts w:ascii="Times New Roman" w:hAnsi="Times New Roman"/>
          <w:sz w:val="28"/>
          <w:szCs w:val="28"/>
        </w:rPr>
        <w:t xml:space="preserve"> 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 №2</w:t>
      </w:r>
      <w:r w:rsidRPr="000B4D2A">
        <w:rPr>
          <w:rFonts w:ascii="Times New Roman" w:hAnsi="Times New Roman"/>
          <w:sz w:val="28"/>
          <w:szCs w:val="28"/>
        </w:rPr>
        <w:t>.</w:t>
      </w:r>
    </w:p>
    <w:p w:rsidR="00C17A3D" w:rsidRPr="000B4D2A" w:rsidRDefault="00C17A3D" w:rsidP="00C17A3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</w:t>
      </w:r>
      <w:r>
        <w:rPr>
          <w:rFonts w:ascii="Times New Roman" w:hAnsi="Times New Roman"/>
          <w:sz w:val="28"/>
          <w:szCs w:val="28"/>
        </w:rPr>
        <w:t>управлению</w:t>
      </w:r>
      <w:r w:rsidRPr="000B4D2A">
        <w:rPr>
          <w:rFonts w:ascii="Times New Roman" w:hAnsi="Times New Roman"/>
          <w:sz w:val="28"/>
          <w:szCs w:val="28"/>
        </w:rPr>
        <w:t xml:space="preserve">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Шугуроского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C17A3D" w:rsidRDefault="00C17A3D" w:rsidP="00C17A3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4. </w:t>
      </w:r>
      <w:r w:rsidRPr="006035AA"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</w:t>
      </w:r>
      <w:r w:rsidRPr="000B4D2A">
        <w:rPr>
          <w:rFonts w:ascii="Times New Roman" w:hAnsi="Times New Roman"/>
          <w:sz w:val="28"/>
          <w:szCs w:val="28"/>
        </w:rPr>
        <w:t>.</w:t>
      </w:r>
    </w:p>
    <w:p w:rsidR="00C17A3D" w:rsidRPr="000B4D2A" w:rsidRDefault="00C17A3D" w:rsidP="00C17A3D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C17A3D" w:rsidRPr="003D441D" w:rsidRDefault="00C17A3D" w:rsidP="00C17A3D">
      <w:pPr>
        <w:pStyle w:val="ConsNonformat"/>
        <w:tabs>
          <w:tab w:val="left" w:pos="142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И.о</w:t>
      </w:r>
      <w:proofErr w:type="spellEnd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Главы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C17A3D" w:rsidRPr="003D441D" w:rsidRDefault="00C17A3D" w:rsidP="00C17A3D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C17A3D" w:rsidRPr="003D441D" w:rsidRDefault="00C17A3D" w:rsidP="00C17A3D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______________________                                         ____________________</w:t>
      </w:r>
    </w:p>
    <w:p w:rsidR="00C17A3D" w:rsidRPr="003D441D" w:rsidRDefault="00C17A3D" w:rsidP="00C17A3D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А.В. Бояркин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А.А.Топорков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57CE8" w:rsidRDefault="00C17A3D">
      <w:bookmarkStart w:id="0" w:name="_GoBack"/>
      <w:bookmarkEnd w:id="0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9D"/>
    <w:rsid w:val="0064769D"/>
    <w:rsid w:val="007022A0"/>
    <w:rsid w:val="00C17A3D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C17A3D"/>
    <w:rPr>
      <w:b/>
      <w:bCs/>
    </w:rPr>
  </w:style>
  <w:style w:type="paragraph" w:styleId="a5">
    <w:name w:val="No Spacing"/>
    <w:uiPriority w:val="1"/>
    <w:qFormat/>
    <w:rsid w:val="00C17A3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C17A3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C17A3D"/>
    <w:rPr>
      <w:b/>
      <w:bCs/>
    </w:rPr>
  </w:style>
  <w:style w:type="paragraph" w:styleId="a5">
    <w:name w:val="No Spacing"/>
    <w:uiPriority w:val="1"/>
    <w:qFormat/>
    <w:rsid w:val="00C17A3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C17A3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2022-11-28T09:18:00Z</dcterms:created>
  <dcterms:modified xsi:type="dcterms:W3CDTF">2022-11-28T09:18:00Z</dcterms:modified>
</cp:coreProperties>
</file>