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jc w:val="center"/>
        <w:tblLook w:val="04A0" w:firstRow="1" w:lastRow="0" w:firstColumn="1" w:lastColumn="0" w:noHBand="0" w:noVBand="1"/>
      </w:tblPr>
      <w:tblGrid>
        <w:gridCol w:w="1985"/>
        <w:gridCol w:w="709"/>
        <w:gridCol w:w="1701"/>
        <w:gridCol w:w="992"/>
        <w:gridCol w:w="4961"/>
      </w:tblGrid>
      <w:tr w:rsidR="00CB7D4F" w:rsidRPr="0089010A" w:rsidTr="00CB7D4F">
        <w:trPr>
          <w:jc w:val="center"/>
        </w:trPr>
        <w:tc>
          <w:tcPr>
            <w:tcW w:w="4395" w:type="dxa"/>
            <w:gridSpan w:val="3"/>
          </w:tcPr>
          <w:p w:rsidR="00CB7D4F" w:rsidRPr="0089010A" w:rsidRDefault="00CB7D4F" w:rsidP="00EC6719">
            <w:pPr>
              <w:pStyle w:val="ConsPlusNonformat"/>
              <w:widowControl/>
              <w:tabs>
                <w:tab w:val="right" w:pos="-108"/>
              </w:tabs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</w:p>
          <w:p w:rsidR="00CB7D4F" w:rsidRPr="0089010A" w:rsidRDefault="00CB7D4F" w:rsidP="00CB7D4F">
            <w:pPr>
              <w:pStyle w:val="ConsPlusNonformat"/>
              <w:widowControl/>
              <w:tabs>
                <w:tab w:val="right" w:pos="0"/>
              </w:tabs>
              <w:jc w:val="center"/>
              <w:rPr>
                <w:noProof/>
                <w:color w:val="000000"/>
              </w:rPr>
            </w:pPr>
            <w:r w:rsidRPr="0089010A">
              <w:rPr>
                <w:b/>
                <w:noProof/>
                <w:color w:val="000000"/>
              </w:rPr>
              <w:drawing>
                <wp:inline distT="0" distB="0" distL="0" distR="0">
                  <wp:extent cx="476250" cy="542925"/>
                  <wp:effectExtent l="0" t="0" r="0" b="9525"/>
                  <wp:docPr id="1" name="Рисунок 1" descr="Эмблема Роспотребнадзо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Эмблема Роспотребнадзо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Merge w:val="restart"/>
          </w:tcPr>
          <w:p w:rsidR="00CB7D4F" w:rsidRPr="0089010A" w:rsidRDefault="00CB7D4F" w:rsidP="00EC6719">
            <w:pPr>
              <w:pStyle w:val="ConsPlusNonformat"/>
              <w:widowControl/>
              <w:tabs>
                <w:tab w:val="right" w:pos="-108"/>
              </w:tabs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</w:tcPr>
          <w:p w:rsidR="00CB7D4F" w:rsidRPr="0089010A" w:rsidRDefault="00CB7D4F" w:rsidP="00EC6719">
            <w:pPr>
              <w:pStyle w:val="ConsPlusNonformat"/>
              <w:widowControl/>
              <w:tabs>
                <w:tab w:val="right" w:pos="-108"/>
              </w:tabs>
              <w:jc w:val="center"/>
              <w:rPr>
                <w:noProof/>
                <w:color w:val="000000"/>
              </w:rPr>
            </w:pPr>
          </w:p>
        </w:tc>
      </w:tr>
      <w:tr w:rsidR="00CB7D4F" w:rsidRPr="0089010A" w:rsidTr="00CB7D4F">
        <w:trPr>
          <w:jc w:val="center"/>
        </w:trPr>
        <w:tc>
          <w:tcPr>
            <w:tcW w:w="4395" w:type="dxa"/>
            <w:gridSpan w:val="3"/>
          </w:tcPr>
          <w:p w:rsidR="00CB7D4F" w:rsidRPr="0089010A" w:rsidRDefault="00CB7D4F" w:rsidP="00EC6719">
            <w:pPr>
              <w:jc w:val="center"/>
              <w:rPr>
                <w:color w:val="000000"/>
                <w:sz w:val="18"/>
                <w:szCs w:val="18"/>
              </w:rPr>
            </w:pPr>
            <w:r w:rsidRPr="0089010A">
              <w:rPr>
                <w:color w:val="000000"/>
                <w:sz w:val="18"/>
                <w:szCs w:val="18"/>
              </w:rPr>
              <w:t>Федеральная служба по надзору в сфере защиты прав потребителей и благополучия человека</w:t>
            </w:r>
          </w:p>
          <w:p w:rsidR="00CB7D4F" w:rsidRPr="0089010A" w:rsidRDefault="00CB7D4F" w:rsidP="00EC6719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89010A">
              <w:rPr>
                <w:b/>
                <w:color w:val="000000"/>
                <w:sz w:val="18"/>
                <w:szCs w:val="18"/>
              </w:rPr>
              <w:t xml:space="preserve">ФЕДЕРАЛЬНОЕ БЮДЖЕТНОЕ УЧРЕЖДЕНИЕ ЗДРАВООХРАНЕНИЯ «ЦЕНТР ГИГИЕНЫ 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89010A">
              <w:rPr>
                <w:b/>
                <w:color w:val="000000"/>
                <w:sz w:val="18"/>
                <w:szCs w:val="18"/>
              </w:rPr>
              <w:t xml:space="preserve">И ЭПИДЕМИОЛОГИИ В 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89010A">
              <w:rPr>
                <w:b/>
                <w:color w:val="000000"/>
                <w:sz w:val="18"/>
                <w:szCs w:val="18"/>
              </w:rPr>
              <w:t>РЕСПУБЛИКЕ МОРДОВИЯ»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89010A">
              <w:rPr>
                <w:b/>
                <w:color w:val="000000"/>
                <w:sz w:val="18"/>
                <w:szCs w:val="18"/>
              </w:rPr>
              <w:t>(ФБУЗ «ЦЕНТР ГИГИЕНЫ И ЭПИДЕМИОЛОГИИ В РЕСПУБЛИКЕ МОРДОВИЯ»)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</w:rPr>
            </w:pPr>
            <w:r w:rsidRPr="0089010A">
              <w:rPr>
                <w:color w:val="000000"/>
                <w:sz w:val="18"/>
                <w:szCs w:val="18"/>
              </w:rPr>
              <w:t>Дальняя ул., д.1а, г. Саранск, 430030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89010A">
              <w:rPr>
                <w:color w:val="000000"/>
                <w:sz w:val="18"/>
                <w:szCs w:val="18"/>
              </w:rPr>
              <w:t>тел</w:t>
            </w:r>
            <w:r w:rsidRPr="0089010A">
              <w:rPr>
                <w:color w:val="000000"/>
                <w:sz w:val="18"/>
                <w:szCs w:val="18"/>
                <w:lang w:val="en-US"/>
              </w:rPr>
              <w:t>/</w:t>
            </w:r>
            <w:r w:rsidRPr="0089010A">
              <w:rPr>
                <w:color w:val="000000"/>
                <w:sz w:val="18"/>
                <w:szCs w:val="18"/>
              </w:rPr>
              <w:t>факс</w:t>
            </w:r>
            <w:r w:rsidRPr="0089010A">
              <w:rPr>
                <w:color w:val="000000"/>
                <w:sz w:val="18"/>
                <w:szCs w:val="18"/>
                <w:lang w:val="en-US"/>
              </w:rPr>
              <w:t xml:space="preserve"> (8342)248528,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89010A">
              <w:rPr>
                <w:color w:val="000000"/>
                <w:sz w:val="18"/>
                <w:szCs w:val="18"/>
                <w:lang w:val="en-US"/>
              </w:rPr>
              <w:t xml:space="preserve">E-mail: </w:t>
            </w:r>
            <w:hyperlink r:id="rId5" w:history="1">
              <w:r w:rsidRPr="0089010A">
                <w:rPr>
                  <w:rStyle w:val="a3"/>
                  <w:color w:val="000000"/>
                  <w:sz w:val="18"/>
                  <w:szCs w:val="18"/>
                  <w:lang w:val="en-US"/>
                </w:rPr>
                <w:t>cgie@moris.ru</w:t>
              </w:r>
            </w:hyperlink>
            <w:r w:rsidRPr="0089010A">
              <w:rPr>
                <w:color w:val="000000"/>
                <w:sz w:val="18"/>
                <w:szCs w:val="18"/>
                <w:lang w:val="en-US"/>
              </w:rPr>
              <w:t>, http: 13.rospotrebnadzor.ru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</w:rPr>
            </w:pPr>
            <w:r w:rsidRPr="0089010A">
              <w:rPr>
                <w:color w:val="000000"/>
                <w:sz w:val="18"/>
                <w:szCs w:val="18"/>
              </w:rPr>
              <w:t>ОКПО 01956893, ОГРН 1051326002727,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</w:rPr>
            </w:pPr>
            <w:r w:rsidRPr="0089010A">
              <w:rPr>
                <w:color w:val="000000"/>
                <w:sz w:val="18"/>
                <w:szCs w:val="18"/>
              </w:rPr>
              <w:t xml:space="preserve">ИНН / </w:t>
            </w:r>
            <w:proofErr w:type="gramStart"/>
            <w:r w:rsidRPr="0089010A">
              <w:rPr>
                <w:color w:val="000000"/>
                <w:sz w:val="18"/>
                <w:szCs w:val="18"/>
              </w:rPr>
              <w:t>КПП  1326193021</w:t>
            </w:r>
            <w:proofErr w:type="gramEnd"/>
            <w:r w:rsidRPr="0089010A">
              <w:rPr>
                <w:color w:val="000000"/>
                <w:sz w:val="18"/>
                <w:szCs w:val="18"/>
              </w:rPr>
              <w:t xml:space="preserve"> / 132601001</w:t>
            </w:r>
          </w:p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992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  <w:vMerge w:val="restart"/>
          </w:tcPr>
          <w:p w:rsidR="001C4916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  <w:r w:rsidRPr="0089010A"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3043555</wp:posOffset>
                      </wp:positionH>
                      <wp:positionV relativeFrom="paragraph">
                        <wp:posOffset>97790</wp:posOffset>
                      </wp:positionV>
                      <wp:extent cx="0" cy="285750"/>
                      <wp:effectExtent l="6350" t="13970" r="12700" b="5080"/>
                      <wp:wrapNone/>
                      <wp:docPr id="13" name="Прямая со стрелкой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85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3B4B1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3" o:spid="_x0000_s1026" type="#_x0000_t32" style="position:absolute;margin-left:239.65pt;margin-top:7.7pt;width:0;height:2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"/>
                  </w:pict>
                </mc:Fallback>
              </mc:AlternateContent>
            </w:r>
            <w:r w:rsidRPr="0089010A"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2748280</wp:posOffset>
                      </wp:positionH>
                      <wp:positionV relativeFrom="paragraph">
                        <wp:posOffset>97790</wp:posOffset>
                      </wp:positionV>
                      <wp:extent cx="295275" cy="0"/>
                      <wp:effectExtent l="6350" t="13970" r="12700" b="5080"/>
                      <wp:wrapNone/>
                      <wp:docPr id="12" name="Прямая со стрелкой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952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CCF8EF" id="Прямая со стрелкой 12" o:spid="_x0000_s1026" type="#_x0000_t32" style="position:absolute;margin-left:216.4pt;margin-top:7.7pt;width:23.2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"/>
                  </w:pict>
                </mc:Fallback>
              </mc:AlternateContent>
            </w:r>
            <w:r w:rsidRPr="0089010A"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97790</wp:posOffset>
                      </wp:positionV>
                      <wp:extent cx="333375" cy="0"/>
                      <wp:effectExtent l="6350" t="13970" r="12700" b="5080"/>
                      <wp:wrapNone/>
                      <wp:docPr id="11" name="Прямая со стрелкой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33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AFA4A9" id="Прямая со стрелкой 11" o:spid="_x0000_s1026" type="#_x0000_t32" style="position:absolute;margin-left:-1.1pt;margin-top:7.7pt;width:26.2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"/>
                  </w:pict>
                </mc:Fallback>
              </mc:AlternateContent>
            </w:r>
            <w:r w:rsidRPr="0089010A"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97790</wp:posOffset>
                      </wp:positionV>
                      <wp:extent cx="9525" cy="285750"/>
                      <wp:effectExtent l="6350" t="13970" r="12700" b="5080"/>
                      <wp:wrapNone/>
                      <wp:docPr id="10" name="Прямая со стрелкой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" cy="285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03A08C" id="Прямая со стрелкой 10" o:spid="_x0000_s1026" type="#_x0000_t32" style="position:absolute;margin-left:-1.85pt;margin-top:7.7pt;width:.7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"/>
                  </w:pict>
                </mc:Fallback>
              </mc:AlternateContent>
            </w:r>
          </w:p>
          <w:p w:rsidR="00CB7D4F" w:rsidRPr="001C4916" w:rsidRDefault="001C4916" w:rsidP="001C4916">
            <w:pPr>
              <w:tabs>
                <w:tab w:val="left" w:pos="1185"/>
              </w:tabs>
              <w:jc w:val="both"/>
            </w:pPr>
            <w:r w:rsidRPr="009241D0">
              <w:rPr>
                <w:rFonts w:ascii="Courier New" w:hAnsi="Courier New" w:cs="Courier New"/>
                <w:noProof/>
                <w:sz w:val="20"/>
                <w:szCs w:val="20"/>
              </w:rPr>
              <w:t>Главам Администраций муниципальных</w:t>
            </w:r>
            <w:r>
              <w:t xml:space="preserve"> </w:t>
            </w:r>
            <w:r w:rsidRPr="009241D0">
              <w:rPr>
                <w:rFonts w:ascii="Courier New" w:hAnsi="Courier New" w:cs="Courier New"/>
                <w:noProof/>
                <w:sz w:val="20"/>
                <w:szCs w:val="20"/>
              </w:rPr>
              <w:t>районов Республики Мордовия</w:t>
            </w:r>
          </w:p>
        </w:tc>
      </w:tr>
      <w:tr w:rsidR="00CB7D4F" w:rsidRPr="0089010A" w:rsidTr="00CB7D4F">
        <w:trPr>
          <w:jc w:val="center"/>
        </w:trPr>
        <w:tc>
          <w:tcPr>
            <w:tcW w:w="1985" w:type="dxa"/>
          </w:tcPr>
          <w:p w:rsidR="00CB7D4F" w:rsidRPr="00A82F8B" w:rsidRDefault="00CB7D4F" w:rsidP="009241D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A82F8B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128905</wp:posOffset>
                      </wp:positionV>
                      <wp:extent cx="1038225" cy="0"/>
                      <wp:effectExtent l="6350" t="8255" r="12700" b="10795"/>
                      <wp:wrapNone/>
                      <wp:docPr id="9" name="Прямая со стрелкой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382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3684EA" id="Прямая со стрелкой 9" o:spid="_x0000_s1026" type="#_x0000_t32" style="position:absolute;margin-left:4.25pt;margin-top:10.15pt;width:81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"/>
                  </w:pict>
                </mc:Fallback>
              </mc:AlternateContent>
            </w:r>
            <w:r w:rsidR="004C5E61">
              <w:rPr>
                <w:rFonts w:ascii="Times New Roman" w:hAnsi="Times New Roman" w:cs="Times New Roman"/>
                <w:noProof/>
                <w:color w:val="000000"/>
              </w:rPr>
              <w:t>01.</w:t>
            </w:r>
            <w:r w:rsidR="009241D0">
              <w:rPr>
                <w:rFonts w:ascii="Times New Roman" w:hAnsi="Times New Roman" w:cs="Times New Roman"/>
                <w:noProof/>
                <w:color w:val="000000"/>
              </w:rPr>
              <w:t>02</w:t>
            </w:r>
            <w:r w:rsidR="00A82F8B" w:rsidRPr="00A82F8B">
              <w:rPr>
                <w:rFonts w:ascii="Times New Roman" w:hAnsi="Times New Roman" w:cs="Times New Roman"/>
                <w:noProof/>
                <w:color w:val="000000"/>
              </w:rPr>
              <w:t>.202</w:t>
            </w:r>
            <w:r w:rsidR="009241D0">
              <w:rPr>
                <w:rFonts w:ascii="Times New Roman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709" w:type="dxa"/>
          </w:tcPr>
          <w:p w:rsidR="00CB7D4F" w:rsidRPr="0089010A" w:rsidRDefault="00CB7D4F" w:rsidP="00EC6719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w:t>№</w:t>
            </w:r>
          </w:p>
        </w:tc>
        <w:tc>
          <w:tcPr>
            <w:tcW w:w="1701" w:type="dxa"/>
          </w:tcPr>
          <w:p w:rsidR="00CB7D4F" w:rsidRPr="0089010A" w:rsidRDefault="004B3B52" w:rsidP="009241D0">
            <w:pPr>
              <w:pStyle w:val="ConsPlusNonformat"/>
              <w:widowControl/>
              <w:rPr>
                <w:rFonts w:ascii="Times New Roman" w:hAnsi="Times New Roman" w:cs="Times New Roman"/>
                <w:noProof/>
                <w:color w:val="000000"/>
              </w:rPr>
            </w:pPr>
            <w:r w:rsidRPr="00966E9C">
              <w:rPr>
                <w:rFonts w:ascii="Times New Roman" w:hAnsi="Times New Roman" w:cs="Times New Roman"/>
                <w:noProof/>
                <w:color w:val="000000"/>
                <w:sz w:val="14"/>
              </w:rPr>
              <w:t>13-20-22/03-</w:t>
            </w:r>
            <w:r w:rsidR="009241D0">
              <w:rPr>
                <w:rFonts w:ascii="Times New Roman" w:hAnsi="Times New Roman" w:cs="Times New Roman"/>
                <w:noProof/>
                <w:color w:val="000000"/>
                <w:sz w:val="14"/>
              </w:rPr>
              <w:t>304</w:t>
            </w:r>
            <w:r w:rsidRPr="00966E9C">
              <w:rPr>
                <w:rFonts w:ascii="Times New Roman" w:hAnsi="Times New Roman" w:cs="Times New Roman"/>
                <w:noProof/>
                <w:color w:val="000000"/>
                <w:sz w:val="14"/>
              </w:rPr>
              <w:t>-20</w:t>
            </w:r>
            <w:r w:rsidR="00CB7D4F" w:rsidRPr="00A82F8B">
              <w:rPr>
                <w:rFonts w:ascii="Times New Roman" w:hAnsi="Times New Roman" w:cs="Times New Roman"/>
                <w:noProof/>
                <w:color w:val="000000"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8E3669" wp14:editId="6ECA3A5A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128905</wp:posOffset>
                      </wp:positionV>
                      <wp:extent cx="847725" cy="0"/>
                      <wp:effectExtent l="6350" t="8255" r="12700" b="10795"/>
                      <wp:wrapNone/>
                      <wp:docPr id="8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7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96398E" id="Прямая со стрелкой 8" o:spid="_x0000_s1026" type="#_x0000_t32" style="position:absolute;margin-left:.05pt;margin-top:10.15pt;width:66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"/>
                  </w:pict>
                </mc:Fallback>
              </mc:AlternateContent>
            </w:r>
            <w:r w:rsidR="009241D0">
              <w:rPr>
                <w:rFonts w:ascii="Times New Roman" w:hAnsi="Times New Roman" w:cs="Times New Roman"/>
                <w:noProof/>
                <w:color w:val="000000"/>
                <w:sz w:val="14"/>
              </w:rPr>
              <w:t>23</w:t>
            </w:r>
          </w:p>
        </w:tc>
        <w:tc>
          <w:tcPr>
            <w:tcW w:w="992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</w:tr>
      <w:tr w:rsidR="00CB7D4F" w:rsidRPr="0089010A" w:rsidTr="00CB7D4F">
        <w:trPr>
          <w:jc w:val="center"/>
        </w:trPr>
        <w:tc>
          <w:tcPr>
            <w:tcW w:w="1985" w:type="dxa"/>
          </w:tcPr>
          <w:p w:rsidR="00CB7D4F" w:rsidRPr="0089010A" w:rsidRDefault="00CB7D4F" w:rsidP="00EC6719">
            <w:pPr>
              <w:pStyle w:val="ConsPlusNonformat"/>
              <w:widowControl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109855</wp:posOffset>
                      </wp:positionV>
                      <wp:extent cx="723900" cy="0"/>
                      <wp:effectExtent l="6350" t="11430" r="12700" b="7620"/>
                      <wp:wrapNone/>
                      <wp:docPr id="7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3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E00F8E" id="Прямая со стрелкой 7" o:spid="_x0000_s1026" type="#_x0000_t32" style="position:absolute;margin-left:29pt;margin-top:8.65pt;width:5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"/>
                  </w:pict>
                </mc:Fallback>
              </mc:AlternateContent>
            </w:r>
            <w:r w:rsidRPr="0089010A">
              <w:rPr>
                <w:rFonts w:ascii="Times New Roman" w:hAnsi="Times New Roman" w:cs="Times New Roman"/>
                <w:noProof/>
                <w:color w:val="000000"/>
              </w:rPr>
              <w:t xml:space="preserve">На №  </w:t>
            </w:r>
          </w:p>
        </w:tc>
        <w:tc>
          <w:tcPr>
            <w:tcW w:w="709" w:type="dxa"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w:t>от</w:t>
            </w:r>
          </w:p>
        </w:tc>
        <w:tc>
          <w:tcPr>
            <w:tcW w:w="1701" w:type="dxa"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109855</wp:posOffset>
                      </wp:positionV>
                      <wp:extent cx="847725" cy="0"/>
                      <wp:effectExtent l="6350" t="11430" r="12700" b="7620"/>
                      <wp:wrapNone/>
                      <wp:docPr id="6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7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25482A" id="Прямая со стрелкой 6" o:spid="_x0000_s1026" type="#_x0000_t32" style="position:absolute;margin-left:.05pt;margin-top:8.65pt;width:66.7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"/>
                  </w:pict>
                </mc:Fallback>
              </mc:AlternateContent>
            </w:r>
          </w:p>
        </w:tc>
        <w:tc>
          <w:tcPr>
            <w:tcW w:w="992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</w:tr>
      <w:tr w:rsidR="00CB7D4F" w:rsidRPr="0089010A" w:rsidTr="00CB7D4F">
        <w:trPr>
          <w:trHeight w:val="240"/>
          <w:jc w:val="center"/>
        </w:trPr>
        <w:tc>
          <w:tcPr>
            <w:tcW w:w="4395" w:type="dxa"/>
            <w:gridSpan w:val="3"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2663825</wp:posOffset>
                      </wp:positionH>
                      <wp:positionV relativeFrom="paragraph">
                        <wp:posOffset>90805</wp:posOffset>
                      </wp:positionV>
                      <wp:extent cx="0" cy="219075"/>
                      <wp:effectExtent l="6350" t="5080" r="12700" b="1397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91DED3" id="Прямая со стрелкой 5" o:spid="_x0000_s1026" type="#_x0000_t32" style="position:absolute;margin-left:209.75pt;margin-top:7.15pt;width:0;height:1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"/>
                  </w:pict>
                </mc:Fallback>
              </mc:AlternateContent>
            </w: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2378075</wp:posOffset>
                      </wp:positionH>
                      <wp:positionV relativeFrom="paragraph">
                        <wp:posOffset>90805</wp:posOffset>
                      </wp:positionV>
                      <wp:extent cx="285750" cy="0"/>
                      <wp:effectExtent l="6350" t="5080" r="12700" b="13970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5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5DC53F" id="Прямая со стрелкой 4" o:spid="_x0000_s1026" type="#_x0000_t32" style="position:absolute;margin-left:187.25pt;margin-top:7.15pt;width:22.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"/>
                  </w:pict>
                </mc:Fallback>
              </mc:AlternateContent>
            </w: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90805</wp:posOffset>
                      </wp:positionV>
                      <wp:extent cx="276225" cy="0"/>
                      <wp:effectExtent l="6350" t="5080" r="12700" b="13970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762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09977F" id="Прямая со стрелкой 3" o:spid="_x0000_s1026" type="#_x0000_t32" style="position:absolute;margin-left:-1pt;margin-top:7.15pt;width:21.7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"/>
                  </w:pict>
                </mc:Fallback>
              </mc:AlternateContent>
            </w: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90805</wp:posOffset>
                      </wp:positionV>
                      <wp:extent cx="0" cy="219075"/>
                      <wp:effectExtent l="6350" t="5080" r="12700" b="13970"/>
                      <wp:wrapNone/>
                      <wp:docPr id="2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44B3B6" id="Прямая со стрелкой 2" o:spid="_x0000_s1026" type="#_x0000_t32" style="position:absolute;margin-left:-1pt;margin-top:7.15pt;width:0;height:1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"/>
                  </w:pict>
                </mc:Fallback>
              </mc:AlternateContent>
            </w:r>
          </w:p>
          <w:p w:rsidR="009241D0" w:rsidRPr="0089010A" w:rsidRDefault="009241D0" w:rsidP="009241D0">
            <w:pPr>
              <w:pStyle w:val="ConsPlusNonformat"/>
              <w:jc w:val="both"/>
              <w:rPr>
                <w:rFonts w:ascii="Times New Roman" w:hAnsi="Times New Roman" w:cs="Times New Roman"/>
                <w:noProof/>
                <w:color w:val="000000"/>
              </w:rPr>
            </w:pPr>
            <w:r>
              <w:rPr>
                <w:rFonts w:ascii="Times New Roman" w:hAnsi="Times New Roman" w:cs="Times New Roman"/>
                <w:noProof/>
                <w:color w:val="000000"/>
              </w:rPr>
              <w:t xml:space="preserve">О проведении «горячей линии» </w:t>
            </w:r>
            <w:bookmarkStart w:id="0" w:name="_GoBack"/>
            <w:r>
              <w:rPr>
                <w:rFonts w:ascii="Times New Roman" w:hAnsi="Times New Roman" w:cs="Times New Roman"/>
                <w:noProof/>
                <w:color w:val="000000"/>
              </w:rPr>
              <w:t>по качеству и безопасности парфюмерно-косметической продукции</w:t>
            </w:r>
          </w:p>
          <w:bookmarkEnd w:id="0"/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</w:p>
        </w:tc>
        <w:tc>
          <w:tcPr>
            <w:tcW w:w="992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</w:tr>
    </w:tbl>
    <w:p w:rsidR="00E25653" w:rsidRDefault="00E25653" w:rsidP="00E25653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6"/>
          <w:szCs w:val="26"/>
        </w:rPr>
      </w:pPr>
    </w:p>
    <w:p w:rsidR="009241D0" w:rsidRPr="009241D0" w:rsidRDefault="009241D0" w:rsidP="009241D0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2018 - 2024 годы» государственной программы «Экономическое развитие Республики Мордовия» (утв. постановлением Правительства РМ от 23.09.2013 № 417). </w:t>
      </w:r>
    </w:p>
    <w:p w:rsidR="009241D0" w:rsidRDefault="009241D0" w:rsidP="009241D0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Просим оказать содействие в проведении данной работы путем размещения на вашем сайте следующей информации о предстоящем тематическом консультировании граждан:</w:t>
      </w:r>
    </w:p>
    <w:p w:rsidR="009241D0" w:rsidRDefault="009241D0" w:rsidP="009241D0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6"/>
          <w:szCs w:val="26"/>
        </w:rPr>
      </w:pPr>
      <w:r w:rsidRPr="007B54AD">
        <w:rPr>
          <w:sz w:val="26"/>
          <w:szCs w:val="26"/>
        </w:rPr>
        <w:t xml:space="preserve">«В период с </w:t>
      </w:r>
      <w:r>
        <w:rPr>
          <w:sz w:val="26"/>
          <w:szCs w:val="26"/>
        </w:rPr>
        <w:t>6</w:t>
      </w:r>
      <w:r w:rsidRPr="007B54AD">
        <w:rPr>
          <w:sz w:val="26"/>
          <w:szCs w:val="26"/>
        </w:rPr>
        <w:t xml:space="preserve"> по 1</w:t>
      </w:r>
      <w:r>
        <w:rPr>
          <w:sz w:val="26"/>
          <w:szCs w:val="26"/>
        </w:rPr>
        <w:t>7</w:t>
      </w:r>
      <w:r w:rsidRPr="007B54AD">
        <w:rPr>
          <w:sz w:val="26"/>
          <w:szCs w:val="26"/>
        </w:rPr>
        <w:t xml:space="preserve"> </w:t>
      </w:r>
      <w:r>
        <w:rPr>
          <w:sz w:val="26"/>
          <w:szCs w:val="26"/>
        </w:rPr>
        <w:t>февраля</w:t>
      </w:r>
      <w:r w:rsidRPr="007B54AD">
        <w:rPr>
          <w:sz w:val="26"/>
          <w:szCs w:val="26"/>
        </w:rPr>
        <w:t xml:space="preserve"> 202</w:t>
      </w:r>
      <w:r>
        <w:rPr>
          <w:sz w:val="26"/>
          <w:szCs w:val="26"/>
        </w:rPr>
        <w:t>3</w:t>
      </w:r>
      <w:r w:rsidRPr="007B54AD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проводится тематическое консультирование по </w:t>
      </w:r>
      <w:r>
        <w:rPr>
          <w:sz w:val="26"/>
          <w:szCs w:val="26"/>
        </w:rPr>
        <w:t>качеству и безопасности парфюмерно-косметической продукции</w:t>
      </w:r>
      <w:r w:rsidRPr="007B54AD">
        <w:rPr>
          <w:sz w:val="26"/>
          <w:szCs w:val="26"/>
        </w:rPr>
        <w:t>. Все желающие смогут получить бесплатные консультации по вопросам</w:t>
      </w:r>
      <w:r>
        <w:rPr>
          <w:sz w:val="26"/>
          <w:szCs w:val="26"/>
        </w:rPr>
        <w:t xml:space="preserve">: </w:t>
      </w:r>
      <w:r w:rsidRPr="00334C8A">
        <w:rPr>
          <w:sz w:val="26"/>
          <w:szCs w:val="26"/>
        </w:rPr>
        <w:t xml:space="preserve">нормативные требования к продукции, рекомендации по выбору; куда писать обращение потребителю в случае обнаружения некачественного товара в магазине, возврат товара.  </w:t>
      </w:r>
    </w:p>
    <w:p w:rsidR="009241D0" w:rsidRPr="00AB15F5" w:rsidRDefault="009241D0" w:rsidP="009241D0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6"/>
          <w:szCs w:val="26"/>
        </w:rPr>
      </w:pPr>
      <w:r w:rsidRPr="007B54AD">
        <w:rPr>
          <w:sz w:val="26"/>
          <w:szCs w:val="26"/>
        </w:rPr>
        <w:t>В</w:t>
      </w:r>
      <w:r w:rsidRPr="00AB15F5">
        <w:rPr>
          <w:sz w:val="26"/>
          <w:szCs w:val="26"/>
        </w:rPr>
        <w:t xml:space="preserve">се желающие могут получить бесплатные консультации, обратившись по адресу: г. Саранск, ул. Дальняя, д. 1 А, II корпус, кабинет 241. </w:t>
      </w:r>
    </w:p>
    <w:p w:rsidR="00E25653" w:rsidRDefault="009241D0" w:rsidP="009241D0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 w:themeColor="text1"/>
          <w:sz w:val="26"/>
          <w:szCs w:val="26"/>
        </w:rPr>
      </w:pPr>
      <w:r w:rsidRPr="00AB15F5">
        <w:rPr>
          <w:sz w:val="26"/>
          <w:szCs w:val="26"/>
        </w:rPr>
        <w:t>Телефон «горячей линии» (8342)24-62-68 (по будням с 8.00 до 12.00 и с 12.30 до 16.30)».</w:t>
      </w: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9241D0" w:rsidRDefault="009241D0" w:rsidP="00E25653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5A3401" w:rsidRDefault="005A3401" w:rsidP="00E25653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Главный врач                                                                                                          Е.И. Журавлева</w:t>
      </w: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E25653" w:rsidRDefault="009241D0" w:rsidP="00E25653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Терентьева Юлия Михайловна </w:t>
      </w:r>
    </w:p>
    <w:p w:rsidR="00951467" w:rsidRPr="00E25653" w:rsidRDefault="00E25653" w:rsidP="00E25653">
      <w:pPr>
        <w:pStyle w:val="a4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951467" w:rsidRPr="00E25653" w:rsidSect="00CB7D4F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D4F"/>
    <w:rsid w:val="00044EE1"/>
    <w:rsid w:val="001C4916"/>
    <w:rsid w:val="004B3B52"/>
    <w:rsid w:val="004C5E61"/>
    <w:rsid w:val="005A3401"/>
    <w:rsid w:val="007A0087"/>
    <w:rsid w:val="009241D0"/>
    <w:rsid w:val="00A82F8B"/>
    <w:rsid w:val="00C30F54"/>
    <w:rsid w:val="00CB7D4F"/>
    <w:rsid w:val="00E25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E6D0A"/>
  <w15:chartTrackingRefBased/>
  <w15:docId w15:val="{C8B3238B-57D8-4932-B681-D1A81FBCC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D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7D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CB7D4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CB7D4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25653"/>
    <w:pPr>
      <w:spacing w:before="100" w:beforeAutospacing="1" w:after="240"/>
    </w:pPr>
  </w:style>
  <w:style w:type="paragraph" w:styleId="a5">
    <w:name w:val="Balloon Text"/>
    <w:basedOn w:val="a"/>
    <w:link w:val="a6"/>
    <w:uiPriority w:val="99"/>
    <w:semiHidden/>
    <w:unhideWhenUsed/>
    <w:rsid w:val="00A82F8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82F8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gie@moris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Терентьева</dc:creator>
  <cp:keywords/>
  <dc:description/>
  <cp:lastModifiedBy>Юля Терентьева</cp:lastModifiedBy>
  <cp:revision>6</cp:revision>
  <cp:lastPrinted>2023-02-02T07:20:00Z</cp:lastPrinted>
  <dcterms:created xsi:type="dcterms:W3CDTF">2022-11-07T06:48:00Z</dcterms:created>
  <dcterms:modified xsi:type="dcterms:W3CDTF">2023-02-02T07:21:00Z</dcterms:modified>
</cp:coreProperties>
</file>