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 МУНИЦИПАЛЬНОГО РАЙОНА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E70B7" w:rsidRPr="00A86D21" w:rsidRDefault="00BE70B7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0B7" w:rsidRPr="00A953DD" w:rsidRDefault="00BE70B7" w:rsidP="00A953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F71203" w:rsidRPr="0092472C" w:rsidRDefault="00F71203" w:rsidP="0092472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605254" w:rsidRPr="0092472C" w:rsidRDefault="0092472C" w:rsidP="0092472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22</w:t>
      </w:r>
      <w:r w:rsidR="002508F7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.</w:t>
      </w:r>
      <w:r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03</w:t>
      </w:r>
      <w:r w:rsidR="003172BA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.</w:t>
      </w:r>
      <w:r w:rsidR="00EA07B6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202</w:t>
      </w:r>
      <w:r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3</w:t>
      </w:r>
      <w:r w:rsidR="00840080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</w:t>
      </w:r>
      <w:r w:rsidR="005A1029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г.</w:t>
      </w:r>
      <w:r w:rsidR="00BE70B7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                                                     </w:t>
      </w:r>
      <w:r w:rsidR="00A14DA4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                              </w:t>
      </w:r>
      <w:r w:rsidR="00B6753A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    </w:t>
      </w:r>
      <w:r w:rsidR="00CE3B18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    </w:t>
      </w:r>
      <w:r w:rsidR="00BE70B7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   </w:t>
      </w:r>
      <w:r w:rsidR="00A953DD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</w:t>
      </w:r>
      <w:r w:rsidR="00B6753A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</w:t>
      </w:r>
      <w:r w:rsidR="00BE70B7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№</w:t>
      </w:r>
      <w:r w:rsidR="00A953DD"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</w:t>
      </w:r>
      <w:r w:rsidRPr="0092472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172</w:t>
      </w:r>
    </w:p>
    <w:p w:rsidR="00BE70B7" w:rsidRPr="0092472C" w:rsidRDefault="00BE70B7" w:rsidP="0092472C">
      <w:pPr>
        <w:spacing w:after="0" w:line="240" w:lineRule="auto"/>
        <w:rPr>
          <w:rFonts w:ascii="Calibri" w:eastAsia="Calibri" w:hAnsi="Calibri" w:cs="Calibri"/>
          <w:kern w:val="28"/>
          <w:sz w:val="28"/>
          <w:szCs w:val="28"/>
          <w:lang w:eastAsia="ru-RU"/>
        </w:rPr>
      </w:pPr>
    </w:p>
    <w:p w:rsidR="00BE70B7" w:rsidRPr="0092472C" w:rsidRDefault="00BE70B7" w:rsidP="0092472C">
      <w:pPr>
        <w:spacing w:after="0" w:line="240" w:lineRule="auto"/>
        <w:rPr>
          <w:rFonts w:ascii="Times New Roman" w:eastAsia="Calibri" w:hAnsi="Times New Roman" w:cs="Times New Roman"/>
          <w:b/>
          <w:bCs/>
          <w:kern w:val="28"/>
          <w:sz w:val="28"/>
          <w:szCs w:val="28"/>
        </w:rPr>
      </w:pPr>
      <w:r w:rsidRPr="0092472C">
        <w:rPr>
          <w:rFonts w:ascii="Times New Roman" w:eastAsia="Calibri" w:hAnsi="Times New Roman" w:cs="Times New Roman"/>
          <w:b/>
          <w:bCs/>
          <w:kern w:val="28"/>
          <w:sz w:val="28"/>
          <w:szCs w:val="28"/>
        </w:rPr>
        <w:t xml:space="preserve">О проведении открытого аукциона </w:t>
      </w:r>
    </w:p>
    <w:p w:rsidR="00BE70B7" w:rsidRPr="0092472C" w:rsidRDefault="00BE70B7" w:rsidP="0092472C">
      <w:pPr>
        <w:spacing w:after="0" w:line="240" w:lineRule="auto"/>
        <w:rPr>
          <w:rFonts w:ascii="Times New Roman" w:eastAsia="Calibri" w:hAnsi="Times New Roman" w:cs="Times New Roman"/>
          <w:b/>
          <w:bCs/>
          <w:kern w:val="28"/>
          <w:sz w:val="28"/>
          <w:szCs w:val="28"/>
        </w:rPr>
      </w:pPr>
      <w:r w:rsidRPr="0092472C">
        <w:rPr>
          <w:rFonts w:ascii="Times New Roman" w:eastAsia="Calibri" w:hAnsi="Times New Roman" w:cs="Times New Roman"/>
          <w:b/>
          <w:bCs/>
          <w:kern w:val="28"/>
          <w:sz w:val="28"/>
          <w:szCs w:val="28"/>
        </w:rPr>
        <w:t>по продаже земельн</w:t>
      </w:r>
      <w:r w:rsidR="0092472C">
        <w:rPr>
          <w:rFonts w:ascii="Times New Roman" w:eastAsia="Calibri" w:hAnsi="Times New Roman" w:cs="Times New Roman"/>
          <w:b/>
          <w:bCs/>
          <w:kern w:val="28"/>
          <w:sz w:val="28"/>
          <w:szCs w:val="28"/>
        </w:rPr>
        <w:t>ого</w:t>
      </w:r>
      <w:r w:rsidRPr="0092472C">
        <w:rPr>
          <w:rFonts w:ascii="Times New Roman" w:eastAsia="Calibri" w:hAnsi="Times New Roman" w:cs="Times New Roman"/>
          <w:b/>
          <w:bCs/>
          <w:kern w:val="28"/>
          <w:sz w:val="28"/>
          <w:szCs w:val="28"/>
        </w:rPr>
        <w:t xml:space="preserve"> участк</w:t>
      </w:r>
      <w:r w:rsidR="0092472C">
        <w:rPr>
          <w:rFonts w:ascii="Times New Roman" w:eastAsia="Calibri" w:hAnsi="Times New Roman" w:cs="Times New Roman"/>
          <w:b/>
          <w:bCs/>
          <w:kern w:val="28"/>
          <w:sz w:val="28"/>
          <w:szCs w:val="28"/>
        </w:rPr>
        <w:t>а</w:t>
      </w:r>
      <w:r w:rsidRPr="0092472C">
        <w:rPr>
          <w:rFonts w:ascii="Times New Roman" w:eastAsia="Calibri" w:hAnsi="Times New Roman" w:cs="Times New Roman"/>
          <w:b/>
          <w:bCs/>
          <w:kern w:val="28"/>
          <w:sz w:val="28"/>
          <w:szCs w:val="28"/>
        </w:rPr>
        <w:t xml:space="preserve"> в собственность</w:t>
      </w:r>
    </w:p>
    <w:p w:rsidR="00BE70B7" w:rsidRPr="0092472C" w:rsidRDefault="00BE70B7" w:rsidP="0092472C">
      <w:pPr>
        <w:spacing w:after="0" w:line="240" w:lineRule="auto"/>
        <w:jc w:val="both"/>
        <w:rPr>
          <w:rFonts w:ascii="Times New Roman" w:eastAsia="Calibri" w:hAnsi="Times New Roman" w:cs="Times New Roman"/>
          <w:iCs/>
          <w:kern w:val="28"/>
          <w:sz w:val="28"/>
          <w:szCs w:val="28"/>
        </w:rPr>
      </w:pPr>
    </w:p>
    <w:p w:rsidR="00BE70B7" w:rsidRPr="0092472C" w:rsidRDefault="00BE70B7" w:rsidP="0092472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8"/>
          <w:sz w:val="28"/>
          <w:szCs w:val="28"/>
        </w:rPr>
      </w:pP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ab/>
        <w:t>В с</w:t>
      </w:r>
      <w:r w:rsidR="00427B42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оответствии  со ст.  39.2,</w:t>
      </w:r>
      <w:r w:rsidR="000071E8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39.4,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39.11, 39.12 Земельного кодекса Российской Федерации, п.</w:t>
      </w:r>
      <w:r w:rsidR="00954FD1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Большеберезниковского муниципального района </w:t>
      </w:r>
    </w:p>
    <w:p w:rsidR="00A23DF2" w:rsidRPr="0092472C" w:rsidRDefault="0092472C" w:rsidP="0092472C">
      <w:pPr>
        <w:spacing w:before="240" w:after="240" w:line="240" w:lineRule="auto"/>
        <w:ind w:firstLine="567"/>
        <w:jc w:val="center"/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п</w:t>
      </w:r>
      <w:proofErr w:type="gramEnd"/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 xml:space="preserve">  </w:t>
      </w:r>
      <w:r w:rsidR="00A23DF2" w:rsidRPr="0092472C"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о</w:t>
      </w:r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 xml:space="preserve">  </w:t>
      </w:r>
      <w:r w:rsidR="00A23DF2" w:rsidRPr="0092472C"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с</w:t>
      </w:r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 xml:space="preserve">  </w:t>
      </w:r>
      <w:r w:rsidR="00A23DF2" w:rsidRPr="0092472C"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т</w:t>
      </w:r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 xml:space="preserve">  </w:t>
      </w:r>
      <w:r w:rsidR="00A23DF2" w:rsidRPr="0092472C"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а</w:t>
      </w:r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 xml:space="preserve">  </w:t>
      </w:r>
      <w:r w:rsidR="00A23DF2" w:rsidRPr="0092472C"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н</w:t>
      </w:r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 xml:space="preserve">  </w:t>
      </w:r>
      <w:r w:rsidR="00A23DF2" w:rsidRPr="0092472C"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о</w:t>
      </w:r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 xml:space="preserve">  </w:t>
      </w:r>
      <w:r w:rsidR="00A23DF2" w:rsidRPr="0092472C"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в</w:t>
      </w:r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 xml:space="preserve">  </w:t>
      </w:r>
      <w:r w:rsidR="00A23DF2" w:rsidRPr="0092472C"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л</w:t>
      </w:r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 xml:space="preserve">  </w:t>
      </w:r>
      <w:r w:rsidR="00A23DF2" w:rsidRPr="0092472C"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я</w:t>
      </w:r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 xml:space="preserve">  </w:t>
      </w:r>
      <w:r w:rsidR="00A23DF2" w:rsidRPr="0092472C"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е</w:t>
      </w:r>
      <w:r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 xml:space="preserve">  </w:t>
      </w:r>
      <w:r w:rsidR="00A23DF2" w:rsidRPr="0092472C">
        <w:rPr>
          <w:rFonts w:ascii="Times New Roman" w:eastAsia="Calibri" w:hAnsi="Times New Roman" w:cs="Times New Roman"/>
          <w:b/>
          <w:iCs/>
          <w:kern w:val="28"/>
          <w:sz w:val="28"/>
          <w:szCs w:val="28"/>
        </w:rPr>
        <w:t>т:</w:t>
      </w:r>
    </w:p>
    <w:p w:rsidR="00A23DF2" w:rsidRPr="0092472C" w:rsidRDefault="00A23DF2" w:rsidP="0092472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8"/>
          <w:sz w:val="28"/>
          <w:szCs w:val="28"/>
        </w:rPr>
      </w:pP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1. Провести </w:t>
      </w:r>
      <w:r w:rsidR="0092472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25</w:t>
      </w:r>
      <w:r w:rsidR="00C73992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</w:t>
      </w:r>
      <w:r w:rsidR="0092472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апреля</w:t>
      </w:r>
      <w:r w:rsidR="00E9765B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</w:t>
      </w:r>
      <w:r w:rsidR="00D94C1B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202</w:t>
      </w:r>
      <w:r w:rsidR="0092472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3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года в </w:t>
      </w:r>
      <w:r w:rsidR="0092472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10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час. 00 мин. открытый по составу участников и по форме подачи заявок аукцион по продаже права земельных участков в собственность:</w:t>
      </w:r>
    </w:p>
    <w:p w:rsidR="00A23DF2" w:rsidRPr="0092472C" w:rsidRDefault="00A23DF2" w:rsidP="0092472C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8"/>
          <w:sz w:val="28"/>
          <w:szCs w:val="28"/>
        </w:rPr>
      </w:pP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ЛОТ</w:t>
      </w:r>
      <w:r w:rsidR="00E9765B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№1</w:t>
      </w:r>
    </w:p>
    <w:p w:rsidR="00C73992" w:rsidRPr="0092472C" w:rsidRDefault="00C73992" w:rsidP="0092472C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8"/>
          <w:sz w:val="28"/>
          <w:szCs w:val="28"/>
        </w:rPr>
      </w:pPr>
      <w:r w:rsidRPr="0092472C">
        <w:rPr>
          <w:rFonts w:ascii="Times New Roman" w:eastAsia="Calibri" w:hAnsi="Times New Roman" w:cs="Times New Roman"/>
          <w:kern w:val="28"/>
          <w:sz w:val="28"/>
          <w:szCs w:val="28"/>
        </w:rPr>
        <w:t xml:space="preserve">- общей площадью 1500 кв.м. с кадастровым номером </w:t>
      </w:r>
      <w:r w:rsidR="00F1453C" w:rsidRPr="0092472C">
        <w:rPr>
          <w:rFonts w:ascii="Times New Roman" w:eastAsia="Calibri" w:hAnsi="Times New Roman" w:cs="Times New Roman"/>
          <w:kern w:val="28"/>
          <w:sz w:val="28"/>
          <w:szCs w:val="28"/>
        </w:rPr>
        <w:t>13:04:0101001:8452</w:t>
      </w:r>
      <w:r w:rsidRPr="0092472C">
        <w:rPr>
          <w:rFonts w:ascii="Times New Roman" w:eastAsia="Calibri" w:hAnsi="Times New Roman" w:cs="Times New Roman"/>
          <w:kern w:val="28"/>
          <w:sz w:val="28"/>
          <w:szCs w:val="28"/>
        </w:rPr>
        <w:t xml:space="preserve">. Адрес (местоположение): </w:t>
      </w:r>
      <w:r w:rsidR="00F1453C" w:rsidRPr="0092472C">
        <w:rPr>
          <w:rFonts w:ascii="Times New Roman" w:eastAsia="Calibri" w:hAnsi="Times New Roman" w:cs="Times New Roman"/>
          <w:kern w:val="28"/>
          <w:sz w:val="28"/>
          <w:szCs w:val="28"/>
        </w:rPr>
        <w:t>Республика Мордовия, Большеберезниковский район, с. Большие Березники. Виды разрешенного использования: Для ведения личного подсобного хозяйства (приусадебный земельный участок).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</w:t>
      </w:r>
      <w:r w:rsidRPr="0092472C">
        <w:rPr>
          <w:rFonts w:ascii="Times New Roman" w:eastAsia="Calibri" w:hAnsi="Times New Roman" w:cs="Times New Roman"/>
          <w:kern w:val="28"/>
          <w:sz w:val="28"/>
          <w:szCs w:val="28"/>
        </w:rPr>
        <w:t xml:space="preserve">Категория земель: земли населенных пунктов. Начальная цена за земельный участок согласно отчету об оценке рыночной стоимости </w:t>
      </w:r>
      <w:r w:rsidR="00B4461F" w:rsidRPr="0092472C">
        <w:rPr>
          <w:rFonts w:ascii="Times New Roman" w:eastAsia="Calibri" w:hAnsi="Times New Roman" w:cs="Times New Roman"/>
          <w:kern w:val="28"/>
          <w:sz w:val="28"/>
          <w:szCs w:val="28"/>
          <w:shd w:val="clear" w:color="auto" w:fill="FFFFFF"/>
        </w:rPr>
        <w:t xml:space="preserve">№ </w:t>
      </w:r>
      <w:r w:rsidR="00F1453C" w:rsidRPr="0092472C">
        <w:rPr>
          <w:rFonts w:ascii="Times New Roman" w:eastAsia="Calibri" w:hAnsi="Times New Roman" w:cs="Times New Roman"/>
          <w:kern w:val="28"/>
          <w:sz w:val="28"/>
          <w:szCs w:val="28"/>
          <w:shd w:val="clear" w:color="auto" w:fill="FFFFFF"/>
        </w:rPr>
        <w:t>22/11/883-н от 03.11.2022 г.</w:t>
      </w:r>
      <w:r w:rsidR="00F1453C" w:rsidRPr="0092472C">
        <w:rPr>
          <w:rFonts w:ascii="Times New Roman" w:eastAsia="Calibri" w:hAnsi="Times New Roman" w:cs="Times New Roman"/>
          <w:iCs/>
          <w:kern w:val="28"/>
          <w:sz w:val="28"/>
          <w:szCs w:val="28"/>
          <w:shd w:val="clear" w:color="auto" w:fill="FFFFFF"/>
        </w:rPr>
        <w:t xml:space="preserve"> составляет 84 000 (восемьдесят четыре тысячи) рублей</w:t>
      </w:r>
      <w:r w:rsidR="00F1453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00 коп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.</w:t>
      </w:r>
    </w:p>
    <w:p w:rsidR="007C2E61" w:rsidRPr="0092472C" w:rsidRDefault="007C2E61" w:rsidP="0092472C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8"/>
          <w:sz w:val="28"/>
          <w:szCs w:val="28"/>
        </w:rPr>
      </w:pP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2. Размер задатка, вносимого претендентами, составляет 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1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0</w:t>
      </w:r>
      <w:r w:rsidR="00E14E1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% от начальной цены. Задаток должен поступить единым платежом на расчетный счет </w:t>
      </w:r>
      <w:r w:rsidR="00AD7155" w:rsidRPr="0092472C">
        <w:rPr>
          <w:rFonts w:ascii="Times New Roman" w:hAnsi="Times New Roman" w:cs="Times New Roman"/>
          <w:kern w:val="28"/>
          <w:sz w:val="28"/>
          <w:szCs w:val="28"/>
        </w:rPr>
        <w:t>Единой электронной торговой площадки (АО «ЕЭТП»)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в срок с 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23</w:t>
      </w:r>
      <w:r w:rsidR="00157050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.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03</w:t>
      </w:r>
      <w:r w:rsidR="000A0596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.202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3</w:t>
      </w:r>
      <w:r w:rsidR="00A953DD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г. по 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21</w:t>
      </w:r>
      <w:r w:rsidR="000A0596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.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04</w:t>
      </w:r>
      <w:r w:rsidR="00D94C1B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.202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3</w:t>
      </w:r>
      <w:r w:rsidR="00857468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г.</w:t>
      </w:r>
    </w:p>
    <w:p w:rsidR="007C2E61" w:rsidRPr="0092472C" w:rsidRDefault="007C2E61" w:rsidP="0092472C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8"/>
          <w:sz w:val="28"/>
          <w:szCs w:val="28"/>
        </w:rPr>
      </w:pP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3. Определить шаг аукциона 3 % от начальной цены.</w:t>
      </w:r>
    </w:p>
    <w:p w:rsidR="007C2E61" w:rsidRPr="0092472C" w:rsidRDefault="007C2E61" w:rsidP="0092472C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8"/>
          <w:sz w:val="28"/>
          <w:szCs w:val="28"/>
        </w:rPr>
      </w:pP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4. Установить сроки приема заявок на участие в аукционе и  прилагаемых к ним документов от претендентов </w:t>
      </w:r>
      <w:r w:rsidR="00A953DD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с 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23</w:t>
      </w:r>
      <w:r w:rsidR="0092472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.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03</w:t>
      </w:r>
      <w:r w:rsidR="0092472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.202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3</w:t>
      </w:r>
      <w:r w:rsidR="0092472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г. по 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21</w:t>
      </w:r>
      <w:r w:rsidR="0092472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.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04</w:t>
      </w:r>
      <w:r w:rsidR="0092472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.202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3</w:t>
      </w:r>
      <w:r w:rsidR="0092472C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г</w:t>
      </w:r>
      <w:r w:rsidR="001D0AF2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.</w:t>
      </w:r>
      <w:r w:rsidR="00A953DD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по рабочим дням с 9 ч. 00 мин. до 16 ч. 00 мин. </w:t>
      </w:r>
    </w:p>
    <w:p w:rsidR="007C2E61" w:rsidRPr="0092472C" w:rsidRDefault="007C2E61" w:rsidP="0092472C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8"/>
          <w:sz w:val="28"/>
          <w:szCs w:val="28"/>
        </w:rPr>
      </w:pP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5. Установить дату рассмотрения заявок и документов от претендентов, а также  определения участников аукциона 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24</w:t>
      </w:r>
      <w:r w:rsidR="00157050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апреля</w:t>
      </w:r>
      <w:r w:rsidR="00CE3B18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</w:t>
      </w:r>
      <w:r w:rsidR="00D94C1B"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202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3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года в</w:t>
      </w:r>
      <w:bookmarkStart w:id="0" w:name="_GoBack"/>
      <w:bookmarkEnd w:id="0"/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1</w:t>
      </w:r>
      <w:r w:rsid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>0</w:t>
      </w:r>
      <w:r w:rsidRPr="0092472C">
        <w:rPr>
          <w:rFonts w:ascii="Times New Roman" w:eastAsia="Calibri" w:hAnsi="Times New Roman" w:cs="Times New Roman"/>
          <w:iCs/>
          <w:kern w:val="28"/>
          <w:sz w:val="28"/>
          <w:szCs w:val="28"/>
        </w:rPr>
        <w:t xml:space="preserve"> ч.00 мин. </w:t>
      </w:r>
    </w:p>
    <w:p w:rsidR="00BE70B7" w:rsidRPr="0092472C" w:rsidRDefault="00BE70B7" w:rsidP="0092472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931EBD" w:rsidRPr="0092472C" w:rsidRDefault="00F71203" w:rsidP="0092472C">
      <w:pPr>
        <w:pStyle w:val="1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92472C">
        <w:rPr>
          <w:rFonts w:ascii="Times New Roman" w:hAnsi="Times New Roman" w:cs="Times New Roman"/>
          <w:b/>
          <w:bCs/>
          <w:kern w:val="28"/>
          <w:sz w:val="28"/>
          <w:szCs w:val="28"/>
        </w:rPr>
        <w:t>И</w:t>
      </w:r>
      <w:r w:rsidR="00931EBD" w:rsidRPr="0092472C">
        <w:rPr>
          <w:rFonts w:ascii="Times New Roman" w:hAnsi="Times New Roman" w:cs="Times New Roman"/>
          <w:b/>
          <w:bCs/>
          <w:kern w:val="28"/>
          <w:sz w:val="28"/>
          <w:szCs w:val="28"/>
        </w:rPr>
        <w:t>.о. Главы Большеберезниковского</w:t>
      </w:r>
    </w:p>
    <w:p w:rsidR="005A4B76" w:rsidRPr="0092472C" w:rsidRDefault="00931EBD" w:rsidP="0092472C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92472C">
        <w:rPr>
          <w:rFonts w:ascii="Times New Roman" w:hAnsi="Times New Roman" w:cs="Times New Roman"/>
          <w:b/>
          <w:bCs/>
          <w:kern w:val="28"/>
          <w:sz w:val="28"/>
          <w:szCs w:val="28"/>
        </w:rPr>
        <w:t>муниципального района</w:t>
      </w:r>
      <w:r w:rsidRPr="0092472C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</w:r>
      <w:r w:rsidRPr="0092472C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</w:r>
      <w:r w:rsidRPr="0092472C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</w:r>
      <w:r w:rsidRPr="0092472C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</w:r>
      <w:r w:rsidRPr="0092472C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</w:r>
      <w:r w:rsidRPr="0092472C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  <w:t xml:space="preserve">       А.В. Бояркин</w:t>
      </w:r>
    </w:p>
    <w:sectPr w:rsidR="005A4B76" w:rsidRPr="0092472C" w:rsidSect="009247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699E"/>
    <w:rsid w:val="000071E8"/>
    <w:rsid w:val="000111B6"/>
    <w:rsid w:val="00016196"/>
    <w:rsid w:val="00044EE1"/>
    <w:rsid w:val="000A0596"/>
    <w:rsid w:val="000B16E1"/>
    <w:rsid w:val="000C5483"/>
    <w:rsid w:val="00157050"/>
    <w:rsid w:val="00186AD6"/>
    <w:rsid w:val="001C6313"/>
    <w:rsid w:val="001D0AF2"/>
    <w:rsid w:val="00201DE0"/>
    <w:rsid w:val="002508F7"/>
    <w:rsid w:val="00256DB9"/>
    <w:rsid w:val="00276598"/>
    <w:rsid w:val="00282959"/>
    <w:rsid w:val="002B0A97"/>
    <w:rsid w:val="002F010D"/>
    <w:rsid w:val="003172BA"/>
    <w:rsid w:val="0032673B"/>
    <w:rsid w:val="00342794"/>
    <w:rsid w:val="00354DEC"/>
    <w:rsid w:val="00375B73"/>
    <w:rsid w:val="003A3843"/>
    <w:rsid w:val="00405F6D"/>
    <w:rsid w:val="0041275F"/>
    <w:rsid w:val="00412981"/>
    <w:rsid w:val="0041339F"/>
    <w:rsid w:val="0042194D"/>
    <w:rsid w:val="00422CCE"/>
    <w:rsid w:val="00427B42"/>
    <w:rsid w:val="004304E8"/>
    <w:rsid w:val="0046505A"/>
    <w:rsid w:val="00466F07"/>
    <w:rsid w:val="005529E9"/>
    <w:rsid w:val="005601E1"/>
    <w:rsid w:val="00566EE1"/>
    <w:rsid w:val="005A1029"/>
    <w:rsid w:val="005A4B76"/>
    <w:rsid w:val="005B3A5D"/>
    <w:rsid w:val="005C61D2"/>
    <w:rsid w:val="005D0FF2"/>
    <w:rsid w:val="005D66F1"/>
    <w:rsid w:val="005E401C"/>
    <w:rsid w:val="005F1E18"/>
    <w:rsid w:val="00605144"/>
    <w:rsid w:val="00605254"/>
    <w:rsid w:val="00613543"/>
    <w:rsid w:val="006458D6"/>
    <w:rsid w:val="00647B07"/>
    <w:rsid w:val="00673CBD"/>
    <w:rsid w:val="00677D3B"/>
    <w:rsid w:val="006843E6"/>
    <w:rsid w:val="00692268"/>
    <w:rsid w:val="006D2189"/>
    <w:rsid w:val="006D6AD9"/>
    <w:rsid w:val="007214D1"/>
    <w:rsid w:val="00757704"/>
    <w:rsid w:val="00764C2C"/>
    <w:rsid w:val="007B41AB"/>
    <w:rsid w:val="007B7907"/>
    <w:rsid w:val="007C2E61"/>
    <w:rsid w:val="007D0518"/>
    <w:rsid w:val="007F7BAE"/>
    <w:rsid w:val="00830620"/>
    <w:rsid w:val="00840080"/>
    <w:rsid w:val="00857468"/>
    <w:rsid w:val="00874671"/>
    <w:rsid w:val="00885933"/>
    <w:rsid w:val="008A0C1A"/>
    <w:rsid w:val="008A4AB7"/>
    <w:rsid w:val="008F1CF1"/>
    <w:rsid w:val="0092472C"/>
    <w:rsid w:val="00931EBD"/>
    <w:rsid w:val="00954FD1"/>
    <w:rsid w:val="00990861"/>
    <w:rsid w:val="009A4BE7"/>
    <w:rsid w:val="009B62AE"/>
    <w:rsid w:val="00A064E1"/>
    <w:rsid w:val="00A070A9"/>
    <w:rsid w:val="00A137B2"/>
    <w:rsid w:val="00A14DA4"/>
    <w:rsid w:val="00A23DF2"/>
    <w:rsid w:val="00A26A8E"/>
    <w:rsid w:val="00A418FE"/>
    <w:rsid w:val="00A953DD"/>
    <w:rsid w:val="00A97C59"/>
    <w:rsid w:val="00AD3AA3"/>
    <w:rsid w:val="00AD6E70"/>
    <w:rsid w:val="00AD7155"/>
    <w:rsid w:val="00AE59F0"/>
    <w:rsid w:val="00AF502B"/>
    <w:rsid w:val="00B0601C"/>
    <w:rsid w:val="00B4461F"/>
    <w:rsid w:val="00B528C5"/>
    <w:rsid w:val="00B611DB"/>
    <w:rsid w:val="00B61329"/>
    <w:rsid w:val="00B6753A"/>
    <w:rsid w:val="00B70AD1"/>
    <w:rsid w:val="00B732D8"/>
    <w:rsid w:val="00BE70B7"/>
    <w:rsid w:val="00BF6DBD"/>
    <w:rsid w:val="00C0630F"/>
    <w:rsid w:val="00C2664B"/>
    <w:rsid w:val="00C73992"/>
    <w:rsid w:val="00C82D60"/>
    <w:rsid w:val="00C86F85"/>
    <w:rsid w:val="00CE288D"/>
    <w:rsid w:val="00CE3B18"/>
    <w:rsid w:val="00D02F03"/>
    <w:rsid w:val="00D1323E"/>
    <w:rsid w:val="00D54A75"/>
    <w:rsid w:val="00D62EA0"/>
    <w:rsid w:val="00D7055C"/>
    <w:rsid w:val="00D874A6"/>
    <w:rsid w:val="00D94C1B"/>
    <w:rsid w:val="00D975A5"/>
    <w:rsid w:val="00DC2B87"/>
    <w:rsid w:val="00DC49E2"/>
    <w:rsid w:val="00DC5F2C"/>
    <w:rsid w:val="00E14BB3"/>
    <w:rsid w:val="00E14E1C"/>
    <w:rsid w:val="00E260A3"/>
    <w:rsid w:val="00E26A23"/>
    <w:rsid w:val="00E4517C"/>
    <w:rsid w:val="00E478E3"/>
    <w:rsid w:val="00E76B0A"/>
    <w:rsid w:val="00E869CD"/>
    <w:rsid w:val="00E86E2D"/>
    <w:rsid w:val="00E968BB"/>
    <w:rsid w:val="00E9765B"/>
    <w:rsid w:val="00EA07B6"/>
    <w:rsid w:val="00EB0C0A"/>
    <w:rsid w:val="00EB2F27"/>
    <w:rsid w:val="00ED19A3"/>
    <w:rsid w:val="00ED699E"/>
    <w:rsid w:val="00F11E96"/>
    <w:rsid w:val="00F1453C"/>
    <w:rsid w:val="00F3046C"/>
    <w:rsid w:val="00F468FF"/>
    <w:rsid w:val="00F61418"/>
    <w:rsid w:val="00F70559"/>
    <w:rsid w:val="00F71203"/>
    <w:rsid w:val="00F8318B"/>
    <w:rsid w:val="00F85AEE"/>
    <w:rsid w:val="00F9350B"/>
    <w:rsid w:val="00FC07C7"/>
    <w:rsid w:val="00FD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paragraph" w:styleId="1">
    <w:name w:val="heading 1"/>
    <w:basedOn w:val="a"/>
    <w:next w:val="a"/>
    <w:link w:val="10"/>
    <w:uiPriority w:val="99"/>
    <w:qFormat/>
    <w:rsid w:val="00931EBD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31EBD"/>
    <w:rPr>
      <w:rFonts w:ascii="Arial CYR" w:eastAsia="Times New Roman" w:hAnsi="Arial CYR" w:cs="Arial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11272-7076-44AA-9883-8512E3617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73</cp:revision>
  <cp:lastPrinted>2022-11-12T10:42:00Z</cp:lastPrinted>
  <dcterms:created xsi:type="dcterms:W3CDTF">2018-11-06T05:57:00Z</dcterms:created>
  <dcterms:modified xsi:type="dcterms:W3CDTF">2023-03-22T11:42:00Z</dcterms:modified>
</cp:coreProperties>
</file>