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06" w:rsidRPr="00BC5A36" w:rsidRDefault="00BC5A36" w:rsidP="00BC5A3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5A36">
        <w:rPr>
          <w:rFonts w:ascii="Times New Roman" w:hAnsi="Times New Roman" w:cs="Times New Roman"/>
          <w:b/>
          <w:sz w:val="24"/>
          <w:szCs w:val="24"/>
        </w:rPr>
        <w:t>ПРЕСС-РЕЛИЗ</w:t>
      </w:r>
    </w:p>
    <w:p w:rsidR="00BC5A36" w:rsidRDefault="00BC5A36" w:rsidP="00BC5A3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C5A36" w:rsidRDefault="00BC5A36" w:rsidP="00BC5A3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C5A36" w:rsidRDefault="00BC5A36" w:rsidP="00BC5A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BC5A36">
        <w:rPr>
          <w:rFonts w:ascii="Times New Roman" w:hAnsi="Times New Roman" w:cs="Times New Roman"/>
          <w:b/>
          <w:sz w:val="24"/>
          <w:szCs w:val="24"/>
        </w:rPr>
        <w:t>Стартовал прием заявок на шестой ежегодный конкурс «Торговля России»</w:t>
      </w:r>
    </w:p>
    <w:p w:rsidR="00BC5A36" w:rsidRDefault="00BC5A36" w:rsidP="00BC5A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A36" w:rsidRDefault="00BC5A36" w:rsidP="00BC5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Министерство промышленности и торговли 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проводит ежегодный конкурс </w:t>
      </w:r>
      <w:r w:rsidRPr="00BC5A36">
        <w:rPr>
          <w:rFonts w:ascii="Times New Roman" w:hAnsi="Times New Roman" w:cs="Times New Roman"/>
          <w:b/>
          <w:sz w:val="24"/>
          <w:szCs w:val="24"/>
        </w:rPr>
        <w:t>«Торговля России»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 итогам которого будут выбраны лучшие решения и идеи, реализуемые разными торговыми форматами.</w:t>
      </w:r>
    </w:p>
    <w:p w:rsidR="00BC5A36" w:rsidRDefault="00BC5A36" w:rsidP="00BC5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Всероссийский конкурс «Торговля России» впервые состоялся в 2018 году. Его главная идея – поддержать положительный опыт российской розницы и стимулировать ее развитие.</w:t>
      </w:r>
    </w:p>
    <w:p w:rsidR="00BC5A36" w:rsidRDefault="00BC5A36" w:rsidP="00BC5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первый год проведения конкурса со всех уголков страны было подано более 600 заявок на участие, во второй год заявок было уже более 800, в последующие годы порядка 900.</w:t>
      </w:r>
    </w:p>
    <w:p w:rsidR="00BC5A36" w:rsidRDefault="000969CE" w:rsidP="00BC5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2023 году торжественная церемония награждения победителей состоится в рамках форума бизнеса и власти «Неделя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ритейла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0969CE" w:rsidRPr="000969CE" w:rsidRDefault="000969CE" w:rsidP="00BC5A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69CE" w:rsidRDefault="000969CE" w:rsidP="00BC5A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9CE">
        <w:rPr>
          <w:rFonts w:ascii="Times New Roman" w:hAnsi="Times New Roman" w:cs="Times New Roman"/>
          <w:b/>
          <w:sz w:val="24"/>
          <w:szCs w:val="24"/>
        </w:rPr>
        <w:t xml:space="preserve">      Конкурс будет </w:t>
      </w:r>
      <w:proofErr w:type="gramStart"/>
      <w:r w:rsidRPr="000969CE">
        <w:rPr>
          <w:rFonts w:ascii="Times New Roman" w:hAnsi="Times New Roman" w:cs="Times New Roman"/>
          <w:b/>
          <w:sz w:val="24"/>
          <w:szCs w:val="24"/>
        </w:rPr>
        <w:t>проводится</w:t>
      </w:r>
      <w:proofErr w:type="gramEnd"/>
      <w:r w:rsidRPr="000969CE">
        <w:rPr>
          <w:rFonts w:ascii="Times New Roman" w:hAnsi="Times New Roman" w:cs="Times New Roman"/>
          <w:b/>
          <w:sz w:val="24"/>
          <w:szCs w:val="24"/>
        </w:rPr>
        <w:t xml:space="preserve"> по следующим номинациям:</w:t>
      </w:r>
    </w:p>
    <w:p w:rsidR="000969CE" w:rsidRDefault="000969CE" w:rsidP="00BC5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«Лучший торговый город»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«Лучшая торговая улица»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«Лучший нестационарный торговый объект»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«Лучшая ярмарка»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«Лучший розничный рынок»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«Лучший мобильный торговый объект»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«Лучший магазин»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«Лучший объект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фаст-фуда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«Лучший торговый фестиваль»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«Лучший оптовый продовольственный рынок»</w:t>
      </w:r>
    </w:p>
    <w:p w:rsidR="000969CE" w:rsidRDefault="000969CE" w:rsidP="000969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«Лучшая фирменная сеть местного товаропроизводителя»</w:t>
      </w:r>
    </w:p>
    <w:p w:rsidR="000969CE" w:rsidRDefault="000969CE" w:rsidP="000969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9CE" w:rsidRDefault="000969CE" w:rsidP="000969CE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 w:rsidRPr="005C0A5A">
        <w:rPr>
          <w:rFonts w:ascii="Times New Roman" w:hAnsi="Times New Roman" w:cs="Times New Roman"/>
          <w:b/>
          <w:sz w:val="24"/>
          <w:szCs w:val="24"/>
        </w:rPr>
        <w:t xml:space="preserve">Принять участие в </w:t>
      </w:r>
      <w:proofErr w:type="gramStart"/>
      <w:r w:rsidRPr="005C0A5A">
        <w:rPr>
          <w:rFonts w:ascii="Times New Roman" w:hAnsi="Times New Roman" w:cs="Times New Roman"/>
          <w:b/>
          <w:sz w:val="24"/>
          <w:szCs w:val="24"/>
        </w:rPr>
        <w:t>конкурсе</w:t>
      </w:r>
      <w:proofErr w:type="gramEnd"/>
      <w:r w:rsidRPr="005C0A5A">
        <w:rPr>
          <w:rFonts w:ascii="Times New Roman" w:hAnsi="Times New Roman" w:cs="Times New Roman"/>
          <w:b/>
          <w:sz w:val="24"/>
          <w:szCs w:val="24"/>
        </w:rPr>
        <w:t xml:space="preserve"> могут:</w:t>
      </w:r>
      <w:r>
        <w:rPr>
          <w:rFonts w:ascii="Times New Roman" w:hAnsi="Times New Roman" w:cs="Times New Roman"/>
          <w:sz w:val="24"/>
          <w:szCs w:val="24"/>
        </w:rPr>
        <w:t xml:space="preserve"> органы исполнительной власти, курирующие торговую отрасль, администрации муниципальных образований и хоз</w:t>
      </w:r>
      <w:r w:rsidR="005C0A5A">
        <w:rPr>
          <w:rFonts w:ascii="Times New Roman" w:hAnsi="Times New Roman" w:cs="Times New Roman"/>
          <w:sz w:val="24"/>
          <w:szCs w:val="24"/>
        </w:rPr>
        <w:t>яйствующие субъекты,</w:t>
      </w:r>
      <w:r>
        <w:rPr>
          <w:rFonts w:ascii="Times New Roman" w:hAnsi="Times New Roman" w:cs="Times New Roman"/>
          <w:sz w:val="24"/>
          <w:szCs w:val="24"/>
        </w:rPr>
        <w:t xml:space="preserve"> осуществляющие торговую деятельность.</w:t>
      </w:r>
    </w:p>
    <w:p w:rsidR="000969CE" w:rsidRDefault="000969CE" w:rsidP="000969CE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0969CE" w:rsidRDefault="000969CE" w:rsidP="000969CE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участия в Конкурсе участникам рекомендуется </w:t>
      </w:r>
      <w:r w:rsidRPr="005C0A5A">
        <w:rPr>
          <w:rFonts w:ascii="Times New Roman" w:hAnsi="Times New Roman" w:cs="Times New Roman"/>
          <w:b/>
          <w:sz w:val="24"/>
          <w:szCs w:val="24"/>
        </w:rPr>
        <w:t>заполнить анкету на 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торговляроссии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ф</w:t>
      </w:r>
      <w:proofErr w:type="spellEnd"/>
    </w:p>
    <w:p w:rsidR="000969CE" w:rsidRDefault="000969CE" w:rsidP="000969CE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0969CE" w:rsidRDefault="000969CE" w:rsidP="000969CE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969CE" w:rsidRDefault="000969CE" w:rsidP="000969CE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:rsidR="005C0A5A" w:rsidRPr="005C0A5A" w:rsidRDefault="005C0A5A" w:rsidP="000969CE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Оргкомитет конкурса, тел. +7 495 924 02 08, </w:t>
      </w:r>
      <w:r w:rsidRPr="005C0A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</w:t>
      </w:r>
      <w:proofErr w:type="spellEnd"/>
      <w:r w:rsidRPr="005C0A5A"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russiant</w:t>
      </w:r>
      <w:proofErr w:type="spellEnd"/>
      <w:r w:rsidRPr="005C0A5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org</w:t>
      </w:r>
    </w:p>
    <w:sectPr w:rsidR="005C0A5A" w:rsidRPr="005C0A5A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60C8D"/>
    <w:multiLevelType w:val="hybridMultilevel"/>
    <w:tmpl w:val="72E08106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BC5A36"/>
    <w:rsid w:val="000969CE"/>
    <w:rsid w:val="000C4A37"/>
    <w:rsid w:val="00143506"/>
    <w:rsid w:val="005C0A5A"/>
    <w:rsid w:val="00BC5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9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2023-03-27T12:47:00Z</dcterms:created>
  <dcterms:modified xsi:type="dcterms:W3CDTF">2023-03-27T13:13:00Z</dcterms:modified>
</cp:coreProperties>
</file>