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9D" w:rsidRPr="00BF5A14" w:rsidRDefault="006F1B9D" w:rsidP="00B3446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  <w:lang w:eastAsia="ru-RU"/>
        </w:rPr>
      </w:pPr>
      <w:bookmarkStart w:id="0" w:name="_GoBack"/>
      <w:bookmarkEnd w:id="0"/>
      <w:r w:rsidRPr="00BF5A14">
        <w:rPr>
          <w:rFonts w:ascii="Times New Roman" w:hAnsi="Times New Roman" w:cs="Times New Roman"/>
          <w:b/>
          <w:bCs/>
          <w:caps/>
          <w:smallCaps/>
          <w:sz w:val="24"/>
          <w:szCs w:val="24"/>
          <w:lang w:eastAsia="ru-RU"/>
        </w:rPr>
        <w:t>ИЗВ</w:t>
      </w:r>
      <w:r>
        <w:rPr>
          <w:rFonts w:ascii="Times New Roman" w:hAnsi="Times New Roman" w:cs="Times New Roman"/>
          <w:b/>
          <w:bCs/>
          <w:caps/>
          <w:smallCaps/>
          <w:sz w:val="24"/>
          <w:szCs w:val="24"/>
          <w:lang w:eastAsia="ru-RU"/>
        </w:rPr>
        <w:t>ЕЩЕНИЕ О ПРОВЕДЕНИИ ТОРГОВ.</w:t>
      </w:r>
    </w:p>
    <w:p w:rsidR="006F1B9D" w:rsidRPr="006C40EE" w:rsidRDefault="006F1B9D" w:rsidP="00B3446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40EE">
        <w:rPr>
          <w:rFonts w:ascii="Times New Roman" w:hAnsi="Times New Roman" w:cs="Times New Roman"/>
          <w:sz w:val="24"/>
          <w:szCs w:val="24"/>
          <w:lang w:eastAsia="ru-RU"/>
        </w:rPr>
        <w:t>Организатор торгов (аукциона): Администрация Большеберезниковского муниципального района Республики Мордовия.</w:t>
      </w:r>
    </w:p>
    <w:p w:rsidR="006F1B9D" w:rsidRPr="006C40EE" w:rsidRDefault="006F1B9D" w:rsidP="00B34461">
      <w:pPr>
        <w:spacing w:after="0" w:line="216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соответствие с постановлением  администрации Большеберезниковского  муниципального района от </w:t>
      </w:r>
      <w:r w:rsidR="004B493D" w:rsidRPr="006C40EE">
        <w:rPr>
          <w:rFonts w:ascii="Times New Roman" w:hAnsi="Times New Roman" w:cs="Times New Roman"/>
          <w:sz w:val="24"/>
          <w:szCs w:val="24"/>
          <w:lang w:eastAsia="ru-RU"/>
        </w:rPr>
        <w:t>22</w:t>
      </w:r>
      <w:r w:rsidR="00445A40"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.07.2014 г.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4B493D" w:rsidRPr="006C40EE">
        <w:rPr>
          <w:rFonts w:ascii="Times New Roman" w:hAnsi="Times New Roman" w:cs="Times New Roman"/>
          <w:sz w:val="24"/>
          <w:szCs w:val="24"/>
          <w:lang w:eastAsia="ru-RU"/>
        </w:rPr>
        <w:t>578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в администрации Большеберезниковского муниципального района расположенной  по адресу: Республика Мордовия, Большеберезниковский район, село Большие Березники, ул.</w:t>
      </w:r>
      <w:r w:rsidR="00A178B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Московская, 25  в 10</w:t>
      </w:r>
      <w:r w:rsidR="006C40EE"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час. 00 мин. </w:t>
      </w:r>
      <w:r w:rsidR="00335BA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03.09.</w:t>
      </w:r>
      <w:r w:rsidR="004B493D" w:rsidRPr="006C40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2014</w:t>
      </w:r>
      <w:r w:rsidRPr="006C40E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г.  в актовом зале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состоится </w:t>
      </w:r>
      <w:proofErr w:type="gramStart"/>
      <w:r w:rsidRPr="006C40EE">
        <w:rPr>
          <w:rFonts w:ascii="Times New Roman" w:hAnsi="Times New Roman" w:cs="Times New Roman"/>
          <w:sz w:val="24"/>
          <w:szCs w:val="24"/>
          <w:lang w:eastAsia="ru-RU"/>
        </w:rPr>
        <w:t>аукцион</w:t>
      </w:r>
      <w:proofErr w:type="gramEnd"/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открытый по составу участников и по форме подачи заявок по продаже следующих земельных участков:</w:t>
      </w:r>
    </w:p>
    <w:p w:rsidR="00445A40" w:rsidRPr="006C40EE" w:rsidRDefault="00335BAC" w:rsidP="00445A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6F1B9D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Лот№1. 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</w:t>
      </w:r>
      <w:r w:rsidR="00445A40" w:rsidRPr="006C40EE">
        <w:rPr>
          <w:rFonts w:ascii="Times New Roman" w:hAnsi="Times New Roman" w:cs="Times New Roman"/>
          <w:sz w:val="24"/>
          <w:szCs w:val="24"/>
        </w:rPr>
        <w:t>96754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 кв.м</w:t>
      </w:r>
      <w:r w:rsidR="00445A40" w:rsidRPr="006C40EE">
        <w:rPr>
          <w:rFonts w:ascii="Times New Roman" w:hAnsi="Times New Roman" w:cs="Times New Roman"/>
          <w:sz w:val="24"/>
          <w:szCs w:val="24"/>
        </w:rPr>
        <w:t>. с кадастровым номером 13:04:0101007</w:t>
      </w:r>
      <w:r w:rsidR="006F1B9D" w:rsidRPr="006C40EE">
        <w:rPr>
          <w:rFonts w:ascii="Times New Roman" w:hAnsi="Times New Roman" w:cs="Times New Roman"/>
          <w:sz w:val="24"/>
          <w:szCs w:val="24"/>
        </w:rPr>
        <w:t>:</w:t>
      </w:r>
      <w:r w:rsidR="00445A40" w:rsidRPr="006C40EE">
        <w:rPr>
          <w:rFonts w:ascii="Times New Roman" w:hAnsi="Times New Roman" w:cs="Times New Roman"/>
          <w:sz w:val="24"/>
          <w:szCs w:val="24"/>
        </w:rPr>
        <w:t>123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</w:t>
      </w:r>
      <w:r w:rsidR="00445A40" w:rsidRPr="006C40EE">
        <w:rPr>
          <w:rFonts w:ascii="Times New Roman" w:hAnsi="Times New Roman" w:cs="Times New Roman"/>
          <w:sz w:val="24"/>
          <w:szCs w:val="24"/>
        </w:rPr>
        <w:t>Большеберезниковское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445A40" w:rsidRPr="006C40EE">
        <w:rPr>
          <w:rFonts w:ascii="Times New Roman" w:hAnsi="Times New Roman" w:cs="Times New Roman"/>
          <w:sz w:val="24"/>
          <w:szCs w:val="24"/>
        </w:rPr>
        <w:t>центральная часть кадастрового квартала 13:04:0101007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сельскохозяйственного </w:t>
      </w:r>
      <w:r w:rsidR="00445A40" w:rsidRPr="006C40EE">
        <w:rPr>
          <w:rFonts w:ascii="Times New Roman" w:hAnsi="Times New Roman" w:cs="Times New Roman"/>
          <w:sz w:val="24"/>
          <w:szCs w:val="24"/>
        </w:rPr>
        <w:t>использования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445A40" w:rsidRPr="006C40EE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</w:t>
      </w:r>
      <w:r w:rsidR="00445A40" w:rsidRPr="006C40EE">
        <w:rPr>
          <w:rFonts w:ascii="Times New Roman" w:hAnsi="Times New Roman" w:cs="Times New Roman"/>
          <w:sz w:val="24"/>
          <w:szCs w:val="24"/>
        </w:rPr>
        <w:t xml:space="preserve">Начальный размер рыночной стоимости участка составляет </w:t>
      </w:r>
      <w:r w:rsidR="00445A40" w:rsidRPr="006C40EE">
        <w:rPr>
          <w:rFonts w:ascii="Times New Roman" w:hAnsi="Times New Roman" w:cs="Times New Roman"/>
          <w:b/>
          <w:sz w:val="24"/>
          <w:szCs w:val="24"/>
        </w:rPr>
        <w:t>140 000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(Сто сорок тысяч) рублей 00 коп.</w:t>
      </w:r>
    </w:p>
    <w:p w:rsidR="006F1B9D" w:rsidRPr="006C40EE" w:rsidRDefault="006F1B9D" w:rsidP="00B34461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0EE"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>7 000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>Семь тысяч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) рублей 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0 коп. </w:t>
      </w:r>
    </w:p>
    <w:p w:rsidR="006F1B9D" w:rsidRPr="006C40EE" w:rsidRDefault="006F1B9D" w:rsidP="00445A40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0EE">
        <w:rPr>
          <w:rFonts w:ascii="Times New Roman" w:hAnsi="Times New Roman" w:cs="Times New Roman"/>
          <w:bCs/>
          <w:sz w:val="24"/>
          <w:szCs w:val="24"/>
        </w:rPr>
        <w:t xml:space="preserve"> Сумма задатка участника аукциона 20% от начальной цены и составляет 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28 000 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>Двадцать восемь тысяч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) рублей 00 коп. </w:t>
      </w:r>
    </w:p>
    <w:p w:rsidR="00445A40" w:rsidRPr="006C40EE" w:rsidRDefault="00335BAC" w:rsidP="00445A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6F1B9D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Лот№2. 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Земельный участок общей площадью </w:t>
      </w:r>
      <w:r w:rsidR="00445A40" w:rsidRPr="006C40EE">
        <w:rPr>
          <w:rFonts w:ascii="Times New Roman" w:hAnsi="Times New Roman" w:cs="Times New Roman"/>
          <w:sz w:val="24"/>
          <w:szCs w:val="24"/>
        </w:rPr>
        <w:t>50000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445A40" w:rsidRPr="006C40EE">
        <w:rPr>
          <w:rFonts w:ascii="Times New Roman" w:hAnsi="Times New Roman" w:cs="Times New Roman"/>
          <w:sz w:val="24"/>
          <w:szCs w:val="24"/>
        </w:rPr>
        <w:t>с кадастровым номером 13:04:0307003</w:t>
      </w:r>
      <w:r w:rsidR="006F1B9D" w:rsidRPr="006C40EE">
        <w:rPr>
          <w:rFonts w:ascii="Times New Roman" w:hAnsi="Times New Roman" w:cs="Times New Roman"/>
          <w:sz w:val="24"/>
          <w:szCs w:val="24"/>
        </w:rPr>
        <w:t>:</w:t>
      </w:r>
      <w:r w:rsidR="00445A40" w:rsidRPr="006C40EE">
        <w:rPr>
          <w:rFonts w:ascii="Times New Roman" w:hAnsi="Times New Roman" w:cs="Times New Roman"/>
          <w:sz w:val="24"/>
          <w:szCs w:val="24"/>
        </w:rPr>
        <w:t>92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Местоположение: Республика Мордовия, Большеберезниковский район, </w:t>
      </w:r>
      <w:proofErr w:type="spellStart"/>
      <w:r w:rsidR="00445A40" w:rsidRPr="006C40EE">
        <w:rPr>
          <w:rFonts w:ascii="Times New Roman" w:hAnsi="Times New Roman" w:cs="Times New Roman"/>
          <w:sz w:val="24"/>
          <w:szCs w:val="24"/>
        </w:rPr>
        <w:t>Паракинское</w:t>
      </w:r>
      <w:proofErr w:type="spellEnd"/>
      <w:r w:rsidR="006F1B9D" w:rsidRPr="006C40EE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="00445A40" w:rsidRPr="006C40EE">
        <w:rPr>
          <w:rFonts w:ascii="Times New Roman" w:hAnsi="Times New Roman" w:cs="Times New Roman"/>
          <w:sz w:val="24"/>
          <w:szCs w:val="24"/>
        </w:rPr>
        <w:t>южная часть кадастрового квартала 13:04:0307003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сельскохозяйственного </w:t>
      </w:r>
      <w:r w:rsidR="00445A40" w:rsidRPr="006C40EE">
        <w:rPr>
          <w:rFonts w:ascii="Times New Roman" w:hAnsi="Times New Roman" w:cs="Times New Roman"/>
          <w:sz w:val="24"/>
          <w:szCs w:val="24"/>
        </w:rPr>
        <w:t>использования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445A40" w:rsidRPr="006C40EE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6F1B9D" w:rsidRPr="006C40EE">
        <w:rPr>
          <w:rFonts w:ascii="Times New Roman" w:hAnsi="Times New Roman" w:cs="Times New Roman"/>
          <w:sz w:val="24"/>
          <w:szCs w:val="24"/>
        </w:rPr>
        <w:t xml:space="preserve">.  </w:t>
      </w:r>
      <w:r w:rsidR="00445A40" w:rsidRPr="006C40EE">
        <w:rPr>
          <w:rFonts w:ascii="Times New Roman" w:hAnsi="Times New Roman" w:cs="Times New Roman"/>
          <w:sz w:val="24"/>
          <w:szCs w:val="24"/>
        </w:rPr>
        <w:t xml:space="preserve">Начальный размер рыночной стоимости участка составляет  </w:t>
      </w:r>
      <w:r w:rsidR="004B493D" w:rsidRPr="006C40EE">
        <w:rPr>
          <w:rFonts w:ascii="Times New Roman" w:hAnsi="Times New Roman" w:cs="Times New Roman"/>
          <w:b/>
          <w:sz w:val="24"/>
          <w:szCs w:val="24"/>
        </w:rPr>
        <w:t>70</w:t>
      </w:r>
      <w:r w:rsidR="00445A40" w:rsidRPr="006C40EE">
        <w:rPr>
          <w:rFonts w:ascii="Times New Roman" w:hAnsi="Times New Roman" w:cs="Times New Roman"/>
          <w:b/>
          <w:sz w:val="24"/>
          <w:szCs w:val="24"/>
        </w:rPr>
        <w:t xml:space="preserve"> 000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B493D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Семьдесят 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>тысяч) рублей 00 коп.</w:t>
      </w:r>
    </w:p>
    <w:p w:rsidR="006F1B9D" w:rsidRPr="006C40EE" w:rsidRDefault="006F1B9D" w:rsidP="00445A40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40EE">
        <w:rPr>
          <w:rFonts w:ascii="Times New Roman" w:hAnsi="Times New Roman" w:cs="Times New Roman"/>
          <w:bCs/>
          <w:sz w:val="24"/>
          <w:szCs w:val="24"/>
        </w:rPr>
        <w:t xml:space="preserve"> Шаг аукциона (величина повышения начальной цены) 5% от начальной цены и составляет </w:t>
      </w:r>
      <w:r w:rsidR="004B493D" w:rsidRPr="006C40EE">
        <w:rPr>
          <w:rFonts w:ascii="Times New Roman" w:hAnsi="Times New Roman" w:cs="Times New Roman"/>
          <w:b/>
          <w:bCs/>
          <w:sz w:val="24"/>
          <w:szCs w:val="24"/>
        </w:rPr>
        <w:t>3 500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B493D" w:rsidRPr="006C40EE">
        <w:rPr>
          <w:rFonts w:ascii="Times New Roman" w:hAnsi="Times New Roman" w:cs="Times New Roman"/>
          <w:b/>
          <w:bCs/>
          <w:sz w:val="24"/>
          <w:szCs w:val="24"/>
        </w:rPr>
        <w:t>Три тысячи пятьсот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>) рубл</w:t>
      </w:r>
      <w:r w:rsidR="00445A40" w:rsidRPr="006C40EE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00 коп. </w:t>
      </w:r>
    </w:p>
    <w:p w:rsidR="006F1B9D" w:rsidRPr="006C40EE" w:rsidRDefault="006F1B9D" w:rsidP="00B34461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40EE">
        <w:rPr>
          <w:rFonts w:ascii="Times New Roman" w:hAnsi="Times New Roman" w:cs="Times New Roman"/>
          <w:bCs/>
          <w:sz w:val="24"/>
          <w:szCs w:val="24"/>
        </w:rPr>
        <w:t xml:space="preserve">Сумма задатка участника аукциона 20% от начальной цены и составляет </w:t>
      </w:r>
      <w:r w:rsidR="004B493D" w:rsidRPr="006C40EE">
        <w:rPr>
          <w:rFonts w:ascii="Times New Roman" w:hAnsi="Times New Roman" w:cs="Times New Roman"/>
          <w:b/>
          <w:bCs/>
          <w:sz w:val="24"/>
          <w:szCs w:val="24"/>
        </w:rPr>
        <w:t>14 000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B493D" w:rsidRPr="006C40EE">
        <w:rPr>
          <w:rFonts w:ascii="Times New Roman" w:hAnsi="Times New Roman" w:cs="Times New Roman"/>
          <w:b/>
          <w:bCs/>
          <w:sz w:val="24"/>
          <w:szCs w:val="24"/>
        </w:rPr>
        <w:t>Четырнадцать тысяч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>) рубл</w:t>
      </w:r>
      <w:r w:rsidR="00FA1EF2" w:rsidRPr="006C40EE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 00 коп.</w:t>
      </w:r>
      <w:r w:rsidRPr="006C40E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</w:p>
    <w:p w:rsidR="006F1B9D" w:rsidRPr="006C40EE" w:rsidRDefault="006F1B9D" w:rsidP="00B34461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Границы земельных участков установлены в соответствии с действующим законодательством Российской Федерации согласно кадастровому паспорту. Обременений (ограничений) в использовании земельных участков нет.  Заявки принимаются в рабочие дни с </w:t>
      </w:r>
      <w:r w:rsidR="006C40EE" w:rsidRPr="006C40EE">
        <w:rPr>
          <w:rFonts w:ascii="Times New Roman" w:hAnsi="Times New Roman" w:cs="Times New Roman"/>
          <w:sz w:val="24"/>
          <w:szCs w:val="24"/>
          <w:lang w:eastAsia="ru-RU"/>
        </w:rPr>
        <w:t>31</w:t>
      </w:r>
      <w:r w:rsidR="004B493D" w:rsidRPr="006C40EE">
        <w:rPr>
          <w:rFonts w:ascii="Times New Roman" w:hAnsi="Times New Roman" w:cs="Times New Roman"/>
          <w:sz w:val="24"/>
          <w:szCs w:val="24"/>
          <w:lang w:eastAsia="ru-RU"/>
        </w:rPr>
        <w:t>.07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.201</w:t>
      </w:r>
      <w:r w:rsidR="00FA1EF2" w:rsidRPr="006C40EE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г. по </w:t>
      </w:r>
      <w:r w:rsidR="00174E04">
        <w:rPr>
          <w:rFonts w:ascii="Times New Roman" w:hAnsi="Times New Roman" w:cs="Times New Roman"/>
          <w:sz w:val="24"/>
          <w:szCs w:val="24"/>
          <w:lang w:eastAsia="ru-RU"/>
        </w:rPr>
        <w:t>01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FA1EF2" w:rsidRPr="006C40EE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174E04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.201</w:t>
      </w:r>
      <w:r w:rsidR="00FA1EF2" w:rsidRPr="006C40EE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г., с понедельника до пятницы, с 8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час.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30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мин.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до 16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час.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30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мин., обед с 12 час.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мин.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40EE">
        <w:rPr>
          <w:rFonts w:ascii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13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C40EE">
        <w:rPr>
          <w:rFonts w:ascii="Times New Roman" w:hAnsi="Times New Roman" w:cs="Times New Roman"/>
          <w:sz w:val="24"/>
          <w:szCs w:val="24"/>
          <w:lang w:eastAsia="ru-RU"/>
        </w:rPr>
        <w:t>час</w:t>
      </w:r>
      <w:proofErr w:type="gramEnd"/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6C40EE">
        <w:rPr>
          <w:rFonts w:ascii="Times New Roman" w:hAnsi="Times New Roman" w:cs="Times New Roman"/>
          <w:sz w:val="24"/>
          <w:szCs w:val="24"/>
          <w:lang w:eastAsia="ru-RU"/>
        </w:rPr>
        <w:t xml:space="preserve"> мин.</w:t>
      </w:r>
      <w:r w:rsidRPr="006C40EE">
        <w:rPr>
          <w:rFonts w:ascii="Times New Roman" w:hAnsi="Times New Roman" w:cs="Times New Roman"/>
          <w:sz w:val="24"/>
          <w:szCs w:val="24"/>
          <w:lang w:eastAsia="ru-RU"/>
        </w:rPr>
        <w:t xml:space="preserve"> по местному времени (без переноса выходных и праздничных дней) по адресу: Республика Мордовия, село Большие Березники, ул. Московская, 25, </w:t>
      </w:r>
      <w:proofErr w:type="spellStart"/>
      <w:r w:rsidRPr="006C40EE">
        <w:rPr>
          <w:rFonts w:ascii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6C40EE">
        <w:rPr>
          <w:rFonts w:ascii="Times New Roman" w:hAnsi="Times New Roman" w:cs="Times New Roman"/>
          <w:sz w:val="24"/>
          <w:szCs w:val="24"/>
          <w:lang w:eastAsia="ru-RU"/>
        </w:rPr>
        <w:t>. №14 Комитет по управлению муниципальным имуществом и  земельным отношениям администрации Большеберезниковского муниципального района, контактный телефон: (883436)2-30-46.</w:t>
      </w:r>
    </w:p>
    <w:p w:rsidR="006F1B9D" w:rsidRPr="006C40EE" w:rsidRDefault="006F1B9D" w:rsidP="00B3446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C40EE">
        <w:rPr>
          <w:rFonts w:ascii="Times New Roman" w:hAnsi="Times New Roman" w:cs="Times New Roman"/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6C40EE">
        <w:rPr>
          <w:rFonts w:ascii="Times New Roman" w:hAnsi="Times New Roman" w:cs="Times New Roman"/>
          <w:sz w:val="24"/>
          <w:szCs w:val="24"/>
        </w:rPr>
        <w:t>ии  ау</w:t>
      </w:r>
      <w:proofErr w:type="gramEnd"/>
      <w:r w:rsidRPr="006C40EE">
        <w:rPr>
          <w:rFonts w:ascii="Times New Roman" w:hAnsi="Times New Roman" w:cs="Times New Roman"/>
          <w:sz w:val="24"/>
          <w:szCs w:val="24"/>
        </w:rPr>
        <w:t xml:space="preserve">кциона в </w:t>
      </w:r>
      <w:r w:rsidRPr="006C40EE">
        <w:rPr>
          <w:rFonts w:ascii="Times New Roman" w:hAnsi="Times New Roman" w:cs="Times New Roman"/>
          <w:spacing w:val="-2"/>
          <w:sz w:val="24"/>
          <w:szCs w:val="24"/>
        </w:rPr>
        <w:t xml:space="preserve">сроки, предусмотренные гражданским законодательством Российской Федерации, о чем </w:t>
      </w:r>
      <w:r w:rsidRPr="006C40EE">
        <w:rPr>
          <w:rFonts w:ascii="Times New Roman" w:hAnsi="Times New Roman" w:cs="Times New Roman"/>
          <w:sz w:val="24"/>
          <w:szCs w:val="24"/>
        </w:rPr>
        <w:t>он извещает участников аукциона не позднее 5 дней со дня принятия данного решения и возвращает в 3-дневный срок внесенные ими задатки.</w:t>
      </w:r>
    </w:p>
    <w:p w:rsidR="006F1B9D" w:rsidRPr="006C40EE" w:rsidRDefault="006F1B9D" w:rsidP="00B3446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C40EE">
        <w:rPr>
          <w:rFonts w:ascii="Times New Roman" w:hAnsi="Times New Roman" w:cs="Times New Roman"/>
          <w:sz w:val="24"/>
          <w:szCs w:val="24"/>
        </w:rPr>
        <w:lastRenderedPageBreak/>
        <w:t>В аукционе могут участвовать физические и юридические лица, подавшие организатору аукциона заявку на участие в аукционе установленного образца в двух экземплярах с приложением следующих документов и обеспечившие своевременное перечисление задатка в размере в соответствии с условиями договора о внесении задатка.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Реквизиты для перечисления задатка:</w:t>
      </w:r>
    </w:p>
    <w:p w:rsidR="006F1B9D" w:rsidRPr="006C40EE" w:rsidRDefault="006F1B9D" w:rsidP="00B34461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  <w:b/>
          <w:bCs/>
        </w:rPr>
        <w:t xml:space="preserve">Задаток должен поступить на 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C40EE">
        <w:rPr>
          <w:rFonts w:ascii="Times New Roman" w:hAnsi="Times New Roman" w:cs="Times New Roman"/>
          <w:b/>
          <w:bCs/>
        </w:rPr>
        <w:t>р</w:t>
      </w:r>
      <w:proofErr w:type="gramEnd"/>
      <w:r w:rsidRPr="006C40EE">
        <w:rPr>
          <w:rFonts w:ascii="Times New Roman" w:hAnsi="Times New Roman" w:cs="Times New Roman"/>
          <w:b/>
          <w:bCs/>
        </w:rPr>
        <w:t>/с 40101810900000010002, БИК 048952001, КБК (код бюджетной классификации) 90011406013100000430, ОК</w:t>
      </w:r>
      <w:r w:rsidR="00FA1EF2" w:rsidRPr="006C40EE">
        <w:rPr>
          <w:rFonts w:ascii="Times New Roman" w:hAnsi="Times New Roman" w:cs="Times New Roman"/>
          <w:b/>
          <w:bCs/>
        </w:rPr>
        <w:t xml:space="preserve">ТМО </w:t>
      </w:r>
      <w:r w:rsidRPr="006C40EE">
        <w:rPr>
          <w:rFonts w:ascii="Times New Roman" w:hAnsi="Times New Roman" w:cs="Times New Roman"/>
          <w:b/>
          <w:bCs/>
        </w:rPr>
        <w:t>89</w:t>
      </w:r>
      <w:r w:rsidR="00FA1EF2" w:rsidRPr="006C40EE">
        <w:rPr>
          <w:rFonts w:ascii="Times New Roman" w:hAnsi="Times New Roman" w:cs="Times New Roman"/>
          <w:b/>
          <w:bCs/>
        </w:rPr>
        <w:t>6</w:t>
      </w:r>
      <w:r w:rsidRPr="006C40EE">
        <w:rPr>
          <w:rFonts w:ascii="Times New Roman" w:hAnsi="Times New Roman" w:cs="Times New Roman"/>
          <w:b/>
          <w:bCs/>
        </w:rPr>
        <w:t>1</w:t>
      </w:r>
      <w:r w:rsidR="00FA1EF2" w:rsidRPr="006C40EE">
        <w:rPr>
          <w:rFonts w:ascii="Times New Roman" w:hAnsi="Times New Roman" w:cs="Times New Roman"/>
          <w:b/>
          <w:bCs/>
        </w:rPr>
        <w:t>0405 (с. Николаевка</w:t>
      </w:r>
      <w:r w:rsidR="006C40EE">
        <w:rPr>
          <w:rFonts w:ascii="Times New Roman" w:hAnsi="Times New Roman" w:cs="Times New Roman"/>
          <w:b/>
          <w:bCs/>
        </w:rPr>
        <w:t xml:space="preserve">), </w:t>
      </w:r>
      <w:r w:rsidRPr="006C40EE">
        <w:rPr>
          <w:rFonts w:ascii="Times New Roman" w:hAnsi="Times New Roman" w:cs="Times New Roman"/>
          <w:b/>
          <w:bCs/>
        </w:rPr>
        <w:t>ОК</w:t>
      </w:r>
      <w:r w:rsidR="00FA1EF2" w:rsidRPr="006C40EE">
        <w:rPr>
          <w:rFonts w:ascii="Times New Roman" w:hAnsi="Times New Roman" w:cs="Times New Roman"/>
          <w:b/>
          <w:bCs/>
        </w:rPr>
        <w:t xml:space="preserve">ТМО </w:t>
      </w:r>
      <w:r w:rsidRPr="006C40EE">
        <w:rPr>
          <w:rFonts w:ascii="Times New Roman" w:hAnsi="Times New Roman" w:cs="Times New Roman"/>
          <w:b/>
          <w:bCs/>
        </w:rPr>
        <w:t>89</w:t>
      </w:r>
      <w:r w:rsidR="00FA1EF2" w:rsidRPr="006C40EE">
        <w:rPr>
          <w:rFonts w:ascii="Times New Roman" w:hAnsi="Times New Roman" w:cs="Times New Roman"/>
          <w:b/>
          <w:bCs/>
        </w:rPr>
        <w:t>610440</w:t>
      </w:r>
      <w:r w:rsidRPr="006C40EE">
        <w:rPr>
          <w:rFonts w:ascii="Times New Roman" w:hAnsi="Times New Roman" w:cs="Times New Roman"/>
          <w:b/>
          <w:bCs/>
        </w:rPr>
        <w:t xml:space="preserve"> (с. </w:t>
      </w:r>
      <w:r w:rsidR="00FA1EF2" w:rsidRPr="006C40EE">
        <w:rPr>
          <w:rFonts w:ascii="Times New Roman" w:hAnsi="Times New Roman" w:cs="Times New Roman"/>
          <w:b/>
          <w:bCs/>
        </w:rPr>
        <w:t>Паракино</w:t>
      </w:r>
      <w:r w:rsidRPr="006C40EE">
        <w:rPr>
          <w:rFonts w:ascii="Times New Roman" w:hAnsi="Times New Roman" w:cs="Times New Roman"/>
          <w:b/>
          <w:bCs/>
        </w:rPr>
        <w:t>).</w:t>
      </w:r>
    </w:p>
    <w:p w:rsidR="006F1B9D" w:rsidRPr="006C40EE" w:rsidRDefault="006F1B9D" w:rsidP="00B34461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 xml:space="preserve">Порядок внесения и возврата задатка: </w:t>
      </w:r>
    </w:p>
    <w:p w:rsidR="006F1B9D" w:rsidRPr="006C40EE" w:rsidRDefault="006F1B9D" w:rsidP="00B34461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претендент вносит указанную в извещении о проведен</w:t>
      </w:r>
      <w:proofErr w:type="gramStart"/>
      <w:r w:rsidRPr="006C40EE">
        <w:rPr>
          <w:rFonts w:ascii="Times New Roman" w:hAnsi="Times New Roman" w:cs="Times New Roman"/>
        </w:rPr>
        <w:t>ии ау</w:t>
      </w:r>
      <w:proofErr w:type="gramEnd"/>
      <w:r w:rsidRPr="006C40EE">
        <w:rPr>
          <w:rFonts w:ascii="Times New Roman" w:hAnsi="Times New Roman" w:cs="Times New Roman"/>
        </w:rPr>
        <w:t xml:space="preserve">кциона величину задатка с пометкой о назначении платежа (в том числе номер лота) на счет организатора торгов с </w:t>
      </w:r>
      <w:r w:rsidR="006C40EE" w:rsidRPr="006C40EE">
        <w:rPr>
          <w:rFonts w:ascii="Times New Roman" w:hAnsi="Times New Roman" w:cs="Times New Roman"/>
        </w:rPr>
        <w:t>31</w:t>
      </w:r>
      <w:r w:rsidR="004B493D" w:rsidRPr="006C40EE">
        <w:rPr>
          <w:rFonts w:ascii="Times New Roman" w:hAnsi="Times New Roman" w:cs="Times New Roman"/>
        </w:rPr>
        <w:t>.07</w:t>
      </w:r>
      <w:r w:rsidRPr="006C40EE">
        <w:rPr>
          <w:rFonts w:ascii="Times New Roman" w:hAnsi="Times New Roman" w:cs="Times New Roman"/>
        </w:rPr>
        <w:t>.201</w:t>
      </w:r>
      <w:r w:rsidR="004B493D" w:rsidRPr="006C40EE">
        <w:rPr>
          <w:rFonts w:ascii="Times New Roman" w:hAnsi="Times New Roman" w:cs="Times New Roman"/>
        </w:rPr>
        <w:t>4</w:t>
      </w:r>
      <w:r w:rsidRPr="006C40EE">
        <w:rPr>
          <w:rFonts w:ascii="Times New Roman" w:hAnsi="Times New Roman" w:cs="Times New Roman"/>
        </w:rPr>
        <w:t xml:space="preserve"> года по </w:t>
      </w:r>
      <w:r w:rsidR="00174E04">
        <w:rPr>
          <w:rFonts w:ascii="Times New Roman" w:hAnsi="Times New Roman" w:cs="Times New Roman"/>
        </w:rPr>
        <w:t>01</w:t>
      </w:r>
      <w:r w:rsidR="004B493D" w:rsidRPr="006C40EE">
        <w:rPr>
          <w:rFonts w:ascii="Times New Roman" w:hAnsi="Times New Roman" w:cs="Times New Roman"/>
        </w:rPr>
        <w:t>.0</w:t>
      </w:r>
      <w:r w:rsidR="00174E04">
        <w:rPr>
          <w:rFonts w:ascii="Times New Roman" w:hAnsi="Times New Roman" w:cs="Times New Roman"/>
        </w:rPr>
        <w:t>9</w:t>
      </w:r>
      <w:r w:rsidR="004B493D" w:rsidRPr="006C40EE">
        <w:rPr>
          <w:rFonts w:ascii="Times New Roman" w:hAnsi="Times New Roman" w:cs="Times New Roman"/>
        </w:rPr>
        <w:t>.2014</w:t>
      </w:r>
      <w:r w:rsidRPr="006C40EE">
        <w:rPr>
          <w:rFonts w:ascii="Times New Roman" w:hAnsi="Times New Roman" w:cs="Times New Roman"/>
        </w:rPr>
        <w:t xml:space="preserve"> года;</w:t>
      </w:r>
    </w:p>
    <w:p w:rsidR="006F1B9D" w:rsidRPr="006C40EE" w:rsidRDefault="006F1B9D" w:rsidP="00B34461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 xml:space="preserve"> </w:t>
      </w:r>
      <w:proofErr w:type="gramStart"/>
      <w:r w:rsidRPr="006C40EE">
        <w:rPr>
          <w:rFonts w:ascii="Times New Roman" w:hAnsi="Times New Roman" w:cs="Times New Roman"/>
        </w:rPr>
        <w:t>возврат внесенного задатка осуществляется по заявлению претендента, не допущенному к участию торгах или в случае признания победителем торгов другого лица, с приложением копии свидетельства о присвоении гражданину индивидуального налогового номера (далее – ИНН) в течение трех банковских дней со дня оформления протокола о признании претендентов участниками торгов (в случае не предоставления заявления о возврате задатка и ИНН организатор за несвоевременный возврат</w:t>
      </w:r>
      <w:proofErr w:type="gramEnd"/>
      <w:r w:rsidRPr="006C40EE">
        <w:rPr>
          <w:rFonts w:ascii="Times New Roman" w:hAnsi="Times New Roman" w:cs="Times New Roman"/>
        </w:rPr>
        <w:t xml:space="preserve"> задатка ответственности не несет).</w:t>
      </w:r>
      <w:r w:rsidR="00FA1EF2" w:rsidRPr="006C40EE">
        <w:rPr>
          <w:rFonts w:ascii="Times New Roman" w:hAnsi="Times New Roman" w:cs="Times New Roman"/>
        </w:rPr>
        <w:t xml:space="preserve"> </w:t>
      </w:r>
      <w:proofErr w:type="gramStart"/>
      <w:r w:rsidRPr="006C40EE">
        <w:rPr>
          <w:rFonts w:ascii="Times New Roman" w:hAnsi="Times New Roman" w:cs="Times New Roman"/>
        </w:rPr>
        <w:t>Задаток</w:t>
      </w:r>
      <w:proofErr w:type="gramEnd"/>
      <w:r w:rsidRPr="006C40EE">
        <w:rPr>
          <w:rFonts w:ascii="Times New Roman" w:hAnsi="Times New Roman" w:cs="Times New Roman"/>
        </w:rPr>
        <w:t xml:space="preserve"> внесенный Покупателем на счет, засчитывается в оплату приобретаемого имущества.</w:t>
      </w:r>
    </w:p>
    <w:p w:rsidR="006F1B9D" w:rsidRPr="006C40EE" w:rsidRDefault="006F1B9D" w:rsidP="00B34461">
      <w:pPr>
        <w:pStyle w:val="1"/>
        <w:ind w:firstLine="567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Время и место определения учас</w:t>
      </w:r>
      <w:r w:rsidR="00335BAC">
        <w:rPr>
          <w:rFonts w:ascii="Times New Roman" w:hAnsi="Times New Roman" w:cs="Times New Roman"/>
        </w:rPr>
        <w:t>тников аукциона – 10</w:t>
      </w:r>
      <w:r w:rsidRPr="006C40EE">
        <w:rPr>
          <w:rFonts w:ascii="Times New Roman" w:hAnsi="Times New Roman" w:cs="Times New Roman"/>
        </w:rPr>
        <w:t xml:space="preserve"> час. 00 мин. </w:t>
      </w:r>
      <w:r w:rsidR="006C40EE" w:rsidRPr="006C40EE">
        <w:rPr>
          <w:rFonts w:ascii="Times New Roman" w:hAnsi="Times New Roman" w:cs="Times New Roman"/>
        </w:rPr>
        <w:t>0</w:t>
      </w:r>
      <w:r w:rsidR="00174E04">
        <w:rPr>
          <w:rFonts w:ascii="Times New Roman" w:hAnsi="Times New Roman" w:cs="Times New Roman"/>
        </w:rPr>
        <w:t>2</w:t>
      </w:r>
      <w:r w:rsidR="006C40EE" w:rsidRPr="006C40EE">
        <w:rPr>
          <w:rFonts w:ascii="Times New Roman" w:hAnsi="Times New Roman" w:cs="Times New Roman"/>
        </w:rPr>
        <w:t>.09</w:t>
      </w:r>
      <w:r w:rsidR="004B493D" w:rsidRPr="006C40EE">
        <w:rPr>
          <w:rFonts w:ascii="Times New Roman" w:hAnsi="Times New Roman" w:cs="Times New Roman"/>
        </w:rPr>
        <w:t>.2014</w:t>
      </w:r>
      <w:r w:rsidRPr="006C40EE">
        <w:rPr>
          <w:rFonts w:ascii="Times New Roman" w:hAnsi="Times New Roman" w:cs="Times New Roman"/>
        </w:rPr>
        <w:t xml:space="preserve"> г. администрация Большеберезниковского муниципального района (кабинет №14 Комитет по управлению муниципальным иму</w:t>
      </w:r>
      <w:r w:rsidR="00A178B3">
        <w:rPr>
          <w:rFonts w:ascii="Times New Roman" w:hAnsi="Times New Roman" w:cs="Times New Roman"/>
        </w:rPr>
        <w:t>ществом и земельным отношениям).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 xml:space="preserve">Порядок определения участников аукциона: 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 xml:space="preserve">в день определения участников торгов рассматриваются заявки, представленные документы и устанавливается факт внесения задатков. </w:t>
      </w:r>
    </w:p>
    <w:p w:rsidR="006F1B9D" w:rsidRPr="006C40EE" w:rsidRDefault="006C40EE" w:rsidP="00B34461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40EE">
        <w:rPr>
          <w:rFonts w:ascii="Times New Roman" w:hAnsi="Times New Roman" w:cs="Times New Roman"/>
          <w:b/>
          <w:sz w:val="24"/>
          <w:szCs w:val="24"/>
        </w:rPr>
        <w:t>Дата, время и порядок осмотра земельного участка на местности</w:t>
      </w:r>
      <w:r w:rsidRPr="006C40EE">
        <w:rPr>
          <w:rFonts w:ascii="Times New Roman" w:hAnsi="Times New Roman" w:cs="Times New Roman"/>
          <w:sz w:val="24"/>
          <w:szCs w:val="24"/>
        </w:rPr>
        <w:t xml:space="preserve">: с 31 июля 2014 года по </w:t>
      </w:r>
      <w:r w:rsidR="00174E04">
        <w:rPr>
          <w:rFonts w:ascii="Times New Roman" w:hAnsi="Times New Roman" w:cs="Times New Roman"/>
          <w:sz w:val="24"/>
          <w:szCs w:val="24"/>
        </w:rPr>
        <w:t>01 сентября</w:t>
      </w:r>
      <w:r w:rsidRPr="006C40EE">
        <w:rPr>
          <w:rFonts w:ascii="Times New Roman" w:hAnsi="Times New Roman" w:cs="Times New Roman"/>
          <w:sz w:val="24"/>
          <w:szCs w:val="24"/>
        </w:rPr>
        <w:t xml:space="preserve"> 2014 года (в рабочие дни), время осмотра по согласованию с претендентами. </w:t>
      </w:r>
      <w:r w:rsidR="006F1B9D"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      Порядок определения победителей торгов</w:t>
      </w:r>
      <w:r w:rsidR="006F1B9D" w:rsidRPr="006C40EE">
        <w:rPr>
          <w:rFonts w:ascii="Times New Roman" w:hAnsi="Times New Roman" w:cs="Times New Roman"/>
          <w:sz w:val="24"/>
          <w:szCs w:val="24"/>
        </w:rPr>
        <w:t>: результаты торгов оформляются протоколом, в котором фиксируется последнее предложение о цене земельного участка (победителем становится участник, предложивший наиболее высокую цену) и который является основанием для заключения договора купли-продажи земельного участка.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 xml:space="preserve">       </w:t>
      </w:r>
      <w:proofErr w:type="gramStart"/>
      <w:r w:rsidRPr="006C40EE">
        <w:rPr>
          <w:rFonts w:ascii="Times New Roman" w:hAnsi="Times New Roman" w:cs="Times New Roman"/>
        </w:rPr>
        <w:t>Договор купли-продажи земельного участка заключается в течение 5 дней после подписания протокола о результатах торгов (после оплаты стоимости земельного участка), а в случае признания торгов не состоявшимся - с единственным участником в течение 10 дней.</w:t>
      </w:r>
      <w:proofErr w:type="gramEnd"/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При уклонении (отказе) победителя аукциона от заключения в установленный срок договора купли-продажи  земельного участка задаток ему не возвращается, а победитель утрачивает право на заключение указанного договора купли- продажи.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Условия аукциона: Один заявитель вправе подать только одну заявку на участие в аукционе.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Земельный участок не продается в кредит или рассрочку.</w:t>
      </w:r>
    </w:p>
    <w:p w:rsidR="006F1B9D" w:rsidRPr="006C40EE" w:rsidRDefault="006F1B9D" w:rsidP="00B34461">
      <w:pPr>
        <w:pStyle w:val="1"/>
        <w:jc w:val="both"/>
        <w:rPr>
          <w:rFonts w:ascii="Times New Roman" w:hAnsi="Times New Roman" w:cs="Times New Roman"/>
        </w:rPr>
      </w:pPr>
      <w:r w:rsidRPr="006C40EE">
        <w:rPr>
          <w:rFonts w:ascii="Times New Roman" w:hAnsi="Times New Roman" w:cs="Times New Roman"/>
        </w:rPr>
        <w:t>Реквизиты для перечисления сумм выкупа предоставляются победителям и единственным участникам по завершен</w:t>
      </w:r>
      <w:proofErr w:type="gramStart"/>
      <w:r w:rsidRPr="006C40EE">
        <w:rPr>
          <w:rFonts w:ascii="Times New Roman" w:hAnsi="Times New Roman" w:cs="Times New Roman"/>
        </w:rPr>
        <w:t>ии  ау</w:t>
      </w:r>
      <w:proofErr w:type="gramEnd"/>
      <w:r w:rsidRPr="006C40EE">
        <w:rPr>
          <w:rFonts w:ascii="Times New Roman" w:hAnsi="Times New Roman" w:cs="Times New Roman"/>
        </w:rPr>
        <w:t>кциона.</w:t>
      </w:r>
    </w:p>
    <w:p w:rsidR="006F1B9D" w:rsidRPr="006C40EE" w:rsidRDefault="006F1B9D" w:rsidP="00B34461">
      <w:pPr>
        <w:shd w:val="clear" w:color="auto" w:fill="FFFFFF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40EE">
        <w:rPr>
          <w:rFonts w:ascii="Times New Roman" w:hAnsi="Times New Roman" w:cs="Times New Roman"/>
          <w:sz w:val="24"/>
          <w:szCs w:val="24"/>
        </w:rPr>
        <w:lastRenderedPageBreak/>
        <w:t>С момента  начала приема заявок каждому претенденту предоставляется возможность ознакомления с дополнительной информацией (форма заявки, договор о задатке, подробная характеристика и местоположение  продаваемых земельных участков,  условия договора купли-продажи и т.д.) не нашедшей отражение в настоящем информационном сообщении в Комитете по управлению муниципальным имуществом и земельным отношениям администрации Большеберезниковского муниципального района  по адресу:</w:t>
      </w:r>
      <w:proofErr w:type="gramEnd"/>
      <w:r w:rsidRPr="006C40EE">
        <w:rPr>
          <w:rFonts w:ascii="Times New Roman" w:hAnsi="Times New Roman" w:cs="Times New Roman"/>
          <w:sz w:val="24"/>
          <w:szCs w:val="24"/>
        </w:rPr>
        <w:t xml:space="preserve"> Республика Мордовия Большеберезниковский район, село Большие Березники, ул.</w:t>
      </w:r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 Московская, д.25, 1-й этаж </w:t>
      </w:r>
      <w:proofErr w:type="spellStart"/>
      <w:r w:rsidRPr="006C40EE">
        <w:rPr>
          <w:rFonts w:ascii="Times New Roman" w:hAnsi="Times New Roman" w:cs="Times New Roman"/>
          <w:b/>
          <w:bCs/>
          <w:sz w:val="24"/>
          <w:szCs w:val="24"/>
        </w:rPr>
        <w:t>каб</w:t>
      </w:r>
      <w:proofErr w:type="spellEnd"/>
      <w:r w:rsidRPr="006C40EE">
        <w:rPr>
          <w:rFonts w:ascii="Times New Roman" w:hAnsi="Times New Roman" w:cs="Times New Roman"/>
          <w:b/>
          <w:bCs/>
          <w:sz w:val="24"/>
          <w:szCs w:val="24"/>
        </w:rPr>
        <w:t xml:space="preserve">. № 14,  тел. (883436)2-30-46 </w:t>
      </w:r>
      <w:r w:rsidRPr="006C40EE">
        <w:rPr>
          <w:rFonts w:ascii="Times New Roman" w:hAnsi="Times New Roman" w:cs="Times New Roman"/>
          <w:sz w:val="24"/>
          <w:szCs w:val="24"/>
        </w:rPr>
        <w:t xml:space="preserve">и на официальном сайте торгов </w:t>
      </w:r>
      <w:hyperlink r:id="rId5" w:history="1">
        <w:r w:rsidRPr="006C40EE">
          <w:rPr>
            <w:rStyle w:val="a5"/>
            <w:rFonts w:ascii="Times New Roman" w:hAnsi="Times New Roman" w:cs="Times New Roman"/>
            <w:sz w:val="24"/>
            <w:szCs w:val="24"/>
          </w:rPr>
          <w:t>http://</w:t>
        </w:r>
        <w:r w:rsidRPr="006C40EE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C40EE">
          <w:rPr>
            <w:rStyle w:val="a5"/>
            <w:rFonts w:ascii="Times New Roman" w:hAnsi="Times New Roman" w:cs="Times New Roman"/>
            <w:sz w:val="24"/>
            <w:szCs w:val="24"/>
          </w:rPr>
          <w:t>.torgi.gov.ru</w:t>
        </w:r>
      </w:hyperlink>
    </w:p>
    <w:p w:rsidR="006F1B9D" w:rsidRPr="00D41B66" w:rsidRDefault="006F1B9D" w:rsidP="00B34461">
      <w:pPr>
        <w:shd w:val="clear" w:color="auto" w:fill="FFFFFF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</w:p>
    <w:p w:rsidR="006C40EE" w:rsidRDefault="006C40EE" w:rsidP="00B34461">
      <w:pPr>
        <w:pStyle w:val="1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Исполняющий</w:t>
      </w:r>
      <w:proofErr w:type="gramEnd"/>
      <w:r>
        <w:rPr>
          <w:rFonts w:ascii="Times New Roman" w:hAnsi="Times New Roman" w:cs="Times New Roman"/>
          <w:b/>
          <w:bCs/>
        </w:rPr>
        <w:t xml:space="preserve"> обязанности</w:t>
      </w:r>
    </w:p>
    <w:p w:rsidR="006F1B9D" w:rsidRPr="00D41B66" w:rsidRDefault="006F1B9D" w:rsidP="00B34461">
      <w:pPr>
        <w:pStyle w:val="1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>Глав</w:t>
      </w:r>
      <w:r w:rsidR="006C40EE">
        <w:rPr>
          <w:rFonts w:ascii="Times New Roman" w:hAnsi="Times New Roman" w:cs="Times New Roman"/>
          <w:b/>
          <w:bCs/>
        </w:rPr>
        <w:t>ы</w:t>
      </w:r>
      <w:r w:rsidRPr="00D41B66">
        <w:rPr>
          <w:rFonts w:ascii="Times New Roman" w:hAnsi="Times New Roman" w:cs="Times New Roman"/>
          <w:b/>
          <w:bCs/>
        </w:rPr>
        <w:t xml:space="preserve">  администрации </w:t>
      </w:r>
    </w:p>
    <w:p w:rsidR="006F1B9D" w:rsidRPr="00D41B66" w:rsidRDefault="006F1B9D" w:rsidP="00B34461">
      <w:pPr>
        <w:pStyle w:val="1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>Большеберезниковского</w:t>
      </w:r>
    </w:p>
    <w:p w:rsidR="006F1B9D" w:rsidRPr="00D41B66" w:rsidRDefault="006F1B9D" w:rsidP="00B34461">
      <w:pPr>
        <w:pStyle w:val="1"/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 xml:space="preserve">муниципального  района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</w:t>
      </w:r>
      <w:r w:rsidRPr="00D41B66">
        <w:rPr>
          <w:rFonts w:ascii="Times New Roman" w:hAnsi="Times New Roman" w:cs="Times New Roman"/>
          <w:b/>
          <w:bCs/>
        </w:rPr>
        <w:t xml:space="preserve">   </w:t>
      </w:r>
      <w:r w:rsidR="006C40EE">
        <w:rPr>
          <w:rFonts w:ascii="Times New Roman" w:hAnsi="Times New Roman" w:cs="Times New Roman"/>
          <w:b/>
          <w:bCs/>
        </w:rPr>
        <w:t xml:space="preserve">И.И. Игонов </w:t>
      </w:r>
      <w:r w:rsidRPr="00D41B66">
        <w:rPr>
          <w:rFonts w:ascii="Times New Roman" w:hAnsi="Times New Roman" w:cs="Times New Roman"/>
          <w:b/>
          <w:bCs/>
        </w:rPr>
        <w:t xml:space="preserve"> </w:t>
      </w:r>
    </w:p>
    <w:p w:rsidR="006F1B9D" w:rsidRPr="00D41B66" w:rsidRDefault="006F1B9D" w:rsidP="00B34461">
      <w:pPr>
        <w:pStyle w:val="1"/>
        <w:tabs>
          <w:tab w:val="left" w:pos="7525"/>
        </w:tabs>
        <w:rPr>
          <w:rFonts w:ascii="Times New Roman" w:hAnsi="Times New Roman" w:cs="Times New Roman"/>
          <w:b/>
          <w:bCs/>
        </w:rPr>
      </w:pPr>
      <w:r w:rsidRPr="00D41B66">
        <w:rPr>
          <w:rFonts w:ascii="Times New Roman" w:hAnsi="Times New Roman" w:cs="Times New Roman"/>
          <w:b/>
          <w:bCs/>
        </w:rPr>
        <w:tab/>
      </w:r>
    </w:p>
    <w:p w:rsidR="006F1B9D" w:rsidRPr="00D41B66" w:rsidRDefault="006F1B9D" w:rsidP="00B34461">
      <w:pPr>
        <w:shd w:val="clear" w:color="auto" w:fill="FFFFFF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  <w:r w:rsidRPr="00D41B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6F1B9D" w:rsidRPr="00D41B66" w:rsidRDefault="006F1B9D" w:rsidP="00B34461">
      <w:pPr>
        <w:shd w:val="clear" w:color="auto" w:fill="FFFFFF"/>
        <w:ind w:left="5" w:right="14" w:firstLine="533"/>
        <w:jc w:val="both"/>
        <w:rPr>
          <w:rFonts w:ascii="Times New Roman" w:hAnsi="Times New Roman" w:cs="Times New Roman"/>
          <w:sz w:val="24"/>
          <w:szCs w:val="24"/>
        </w:rPr>
      </w:pPr>
    </w:p>
    <w:p w:rsidR="006F1B9D" w:rsidRPr="0085456C" w:rsidRDefault="006F1B9D" w:rsidP="00B34461">
      <w:pPr>
        <w:shd w:val="clear" w:color="auto" w:fill="FFFFFF"/>
        <w:ind w:left="5" w:right="14" w:firstLine="533"/>
        <w:jc w:val="both"/>
        <w:rPr>
          <w:rFonts w:ascii="Times New Roman" w:hAnsi="Times New Roman" w:cs="Times New Roman"/>
        </w:rPr>
      </w:pPr>
      <w:r w:rsidRPr="00D41B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</w:p>
    <w:p w:rsidR="006F1B9D" w:rsidRDefault="006F1B9D"/>
    <w:sectPr w:rsidR="006F1B9D" w:rsidSect="00454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461"/>
    <w:rsid w:val="00071ACD"/>
    <w:rsid w:val="000A4FF2"/>
    <w:rsid w:val="000C5D7C"/>
    <w:rsid w:val="0015574D"/>
    <w:rsid w:val="00174E04"/>
    <w:rsid w:val="00280E24"/>
    <w:rsid w:val="00285C05"/>
    <w:rsid w:val="002B675D"/>
    <w:rsid w:val="00335BAC"/>
    <w:rsid w:val="00423F3D"/>
    <w:rsid w:val="00445A40"/>
    <w:rsid w:val="00454789"/>
    <w:rsid w:val="004B24F0"/>
    <w:rsid w:val="004B493D"/>
    <w:rsid w:val="00521136"/>
    <w:rsid w:val="00577B10"/>
    <w:rsid w:val="005C50F8"/>
    <w:rsid w:val="0063192D"/>
    <w:rsid w:val="00697EA5"/>
    <w:rsid w:val="006C40EE"/>
    <w:rsid w:val="006F1B9D"/>
    <w:rsid w:val="007E64DC"/>
    <w:rsid w:val="0085456C"/>
    <w:rsid w:val="0087602A"/>
    <w:rsid w:val="00877BEB"/>
    <w:rsid w:val="00A178B3"/>
    <w:rsid w:val="00B34461"/>
    <w:rsid w:val="00B453D4"/>
    <w:rsid w:val="00B50A40"/>
    <w:rsid w:val="00B760F0"/>
    <w:rsid w:val="00BD02A4"/>
    <w:rsid w:val="00BF5A14"/>
    <w:rsid w:val="00CA2712"/>
    <w:rsid w:val="00CD3A80"/>
    <w:rsid w:val="00D047DB"/>
    <w:rsid w:val="00D348DE"/>
    <w:rsid w:val="00D41B66"/>
    <w:rsid w:val="00D672DA"/>
    <w:rsid w:val="00E14AEC"/>
    <w:rsid w:val="00E5546B"/>
    <w:rsid w:val="00EB21F0"/>
    <w:rsid w:val="00FA1EF2"/>
    <w:rsid w:val="00FB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46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3446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34461"/>
    <w:rPr>
      <w:rFonts w:ascii="Arial CYR" w:hAnsi="Arial CYR" w:cs="Arial CYR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B3446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B34461"/>
  </w:style>
  <w:style w:type="character" w:styleId="a5">
    <w:name w:val="Hyperlink"/>
    <w:uiPriority w:val="99"/>
    <w:semiHidden/>
    <w:rsid w:val="00B34461"/>
    <w:rPr>
      <w:color w:val="1F639B"/>
      <w:u w:val="none"/>
      <w:effect w:val="none"/>
    </w:rPr>
  </w:style>
  <w:style w:type="paragraph" w:styleId="a6">
    <w:name w:val="No Spacing"/>
    <w:uiPriority w:val="99"/>
    <w:qFormat/>
    <w:rsid w:val="00B34461"/>
    <w:rPr>
      <w:rFonts w:cs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0C5D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C516F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2014-07-22T08:09:00Z</cp:lastPrinted>
  <dcterms:created xsi:type="dcterms:W3CDTF">2013-09-02T07:39:00Z</dcterms:created>
  <dcterms:modified xsi:type="dcterms:W3CDTF">2014-07-23T12:30:00Z</dcterms:modified>
</cp:coreProperties>
</file>