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1B0" w:rsidRDefault="007731B0" w:rsidP="007731B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950F6" w:rsidRPr="0054226D" w:rsidRDefault="007950F6" w:rsidP="007950F6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r w:rsidRPr="0054226D">
        <w:rPr>
          <w:rFonts w:ascii="Times New Roman" w:hAnsi="Times New Roman"/>
          <w:b/>
          <w:bCs/>
          <w:kern w:val="36"/>
          <w:sz w:val="48"/>
          <w:szCs w:val="48"/>
        </w:rPr>
        <w:t>СНИЛС - ребенку</w:t>
      </w:r>
    </w:p>
    <w:p w:rsidR="007950F6" w:rsidRPr="0054226D" w:rsidRDefault="007950F6" w:rsidP="007950F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Министерство труда и социальной защиты населения России в инициативном порядке разработало законопроект, которым предполагается упростить процедуру получения гражданами СНИЛС, сделав её </w:t>
      </w:r>
      <w:proofErr w:type="spellStart"/>
      <w:r w:rsidRPr="0054226D">
        <w:rPr>
          <w:rFonts w:ascii="Times New Roman" w:hAnsi="Times New Roman"/>
          <w:sz w:val="24"/>
          <w:szCs w:val="24"/>
        </w:rPr>
        <w:t>беззаявительной</w:t>
      </w:r>
      <w:proofErr w:type="spellEnd"/>
      <w:r w:rsidRPr="0054226D">
        <w:rPr>
          <w:rFonts w:ascii="Times New Roman" w:hAnsi="Times New Roman"/>
          <w:sz w:val="24"/>
          <w:szCs w:val="24"/>
        </w:rPr>
        <w:t xml:space="preserve">. </w:t>
      </w:r>
      <w:r w:rsidRPr="0054226D">
        <w:rPr>
          <w:rFonts w:ascii="Times New Roman" w:hAnsi="Times New Roman"/>
          <w:sz w:val="24"/>
          <w:szCs w:val="24"/>
        </w:rPr>
        <w:br/>
        <w:t xml:space="preserve">В Республике Мордовии возможность получения страхового свидетельства обязательного пенсионного страхования без написания соответствующего заявления уже действует с октября 2013 года. Именно тогда между ОПФР по Республике Мордовия и Республиканской службой ЗАГС было заключено совместное Соглашение «Об информационном взаимодействии». Согласно документу, в ПФР представляются сведения обо всех зарегистрированных службой ЗАГС новорожденных жителей региона. На основании этих данных специалисты Пенсионного фонда изготавливают для малышей страховые свидетельства обязательного пенсионного страхования и через две недели родители могут получить СНИЛС своего ребенка. </w:t>
      </w:r>
      <w:r w:rsidRPr="0054226D">
        <w:rPr>
          <w:rFonts w:ascii="Times New Roman" w:hAnsi="Times New Roman"/>
          <w:sz w:val="24"/>
          <w:szCs w:val="24"/>
        </w:rPr>
        <w:br/>
        <w:t>Такой метод помогает значительно ускорить процесс регистрации новорожденных в системе обязательного пенсионного страхования.</w:t>
      </w:r>
      <w:r w:rsidRPr="0054226D">
        <w:rPr>
          <w:rFonts w:ascii="Times New Roman" w:hAnsi="Times New Roman"/>
          <w:sz w:val="24"/>
          <w:szCs w:val="24"/>
        </w:rPr>
        <w:br/>
        <w:t>В тоже время работает и заявительный способ получения страхового свидетельства обязательного пенсионного страхования. Родители могут лично обратиться в органы ПФР с заявлением или же могут сделать это через МФЦ.</w:t>
      </w:r>
    </w:p>
    <w:p w:rsidR="007950F6" w:rsidRPr="0054226D" w:rsidRDefault="007950F6" w:rsidP="007950F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Для чего детям </w:t>
      </w:r>
      <w:proofErr w:type="gramStart"/>
      <w:r w:rsidRPr="0054226D">
        <w:rPr>
          <w:rFonts w:ascii="Times New Roman" w:hAnsi="Times New Roman"/>
          <w:sz w:val="24"/>
          <w:szCs w:val="24"/>
        </w:rPr>
        <w:t>нужен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 СНИЛС?</w:t>
      </w:r>
      <w:r w:rsidRPr="0054226D">
        <w:rPr>
          <w:rFonts w:ascii="Times New Roman" w:hAnsi="Times New Roman"/>
          <w:sz w:val="24"/>
          <w:szCs w:val="24"/>
        </w:rPr>
        <w:br/>
        <w:t xml:space="preserve">Одной из главных функций </w:t>
      </w:r>
      <w:proofErr w:type="spellStart"/>
      <w:r w:rsidRPr="0054226D">
        <w:rPr>
          <w:rFonts w:ascii="Times New Roman" w:hAnsi="Times New Roman"/>
          <w:sz w:val="24"/>
          <w:szCs w:val="24"/>
        </w:rPr>
        <w:t>СНИЛСа</w:t>
      </w:r>
      <w:proofErr w:type="spellEnd"/>
      <w:r w:rsidRPr="0054226D">
        <w:rPr>
          <w:rFonts w:ascii="Times New Roman" w:hAnsi="Times New Roman"/>
          <w:sz w:val="24"/>
          <w:szCs w:val="24"/>
        </w:rPr>
        <w:t xml:space="preserve"> является включение ребенка в государственный регистр, в соответствии с которым он имеет право доступа к различным социальным программам и пользования соц</w:t>
      </w:r>
      <w:proofErr w:type="gramStart"/>
      <w:r w:rsidRPr="0054226D">
        <w:rPr>
          <w:rFonts w:ascii="Times New Roman" w:hAnsi="Times New Roman"/>
          <w:sz w:val="24"/>
          <w:szCs w:val="24"/>
        </w:rPr>
        <w:t>.г</w:t>
      </w:r>
      <w:proofErr w:type="gramEnd"/>
      <w:r w:rsidRPr="0054226D">
        <w:rPr>
          <w:rFonts w:ascii="Times New Roman" w:hAnsi="Times New Roman"/>
          <w:sz w:val="24"/>
          <w:szCs w:val="24"/>
        </w:rPr>
        <w:t>арантиями, которые ему положены. Например, согласно национальному проекту «Здравоохранение» дети до 3 лет, получающие амбулаторную помощь, имеют право на бесплатное лекарственное обеспечение.</w:t>
      </w:r>
      <w:r w:rsidRPr="0054226D">
        <w:rPr>
          <w:rFonts w:ascii="Times New Roman" w:hAnsi="Times New Roman"/>
          <w:sz w:val="24"/>
          <w:szCs w:val="24"/>
        </w:rPr>
        <w:br/>
        <w:t>К тому же если ребенок захочет подработать во время летних каникул, то ему обязательно понадобится СНИЛС для того, чтобы работодатель официально оформил трудовой договор и перечислял за юного работника страховые взносы.</w:t>
      </w:r>
      <w:r w:rsidRPr="0054226D">
        <w:rPr>
          <w:rFonts w:ascii="Times New Roman" w:hAnsi="Times New Roman"/>
          <w:sz w:val="24"/>
          <w:szCs w:val="24"/>
        </w:rPr>
        <w:br/>
        <w:t xml:space="preserve">Страховой номер индивидуального лицевого счета также требуется при регистрации на портале государственных услуг. </w:t>
      </w:r>
      <w:r w:rsidRPr="0054226D">
        <w:rPr>
          <w:rFonts w:ascii="Times New Roman" w:hAnsi="Times New Roman"/>
          <w:sz w:val="24"/>
          <w:szCs w:val="24"/>
        </w:rPr>
        <w:br/>
        <w:t>И, наконец, если ребенок – инвалид или получатель каких-либо специальных выплат, то номер СНИЛС позволяет идентифицировать его в системе социальных гарантий.</w:t>
      </w:r>
    </w:p>
    <w:p w:rsidR="007950F6" w:rsidRDefault="007950F6" w:rsidP="007950F6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731B0" w:rsidRDefault="007731B0" w:rsidP="007731B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A822F8" w:rsidRDefault="00A822F8"/>
    <w:sectPr w:rsidR="00A822F8" w:rsidSect="007731B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1B0"/>
    <w:rsid w:val="007731B0"/>
    <w:rsid w:val="007950F6"/>
    <w:rsid w:val="00A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B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2015-07-21T05:35:00Z</dcterms:created>
  <dcterms:modified xsi:type="dcterms:W3CDTF">2015-07-21T05:35:00Z</dcterms:modified>
</cp:coreProperties>
</file>