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23B8" w:rsidRPr="00D33462" w:rsidRDefault="008F23B8" w:rsidP="00217E95">
      <w:pPr>
        <w:pStyle w:val="Heading3"/>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pt" fillcolor="window">
            <v:imagedata r:id="rId5" o:title=""/>
          </v:shape>
        </w:pict>
      </w:r>
    </w:p>
    <w:p w:rsidR="008F23B8" w:rsidRPr="00D33462" w:rsidRDefault="008F23B8" w:rsidP="00217E95">
      <w:pPr>
        <w:jc w:val="center"/>
      </w:pPr>
    </w:p>
    <w:p w:rsidR="008F23B8" w:rsidRPr="00D33462" w:rsidRDefault="008F23B8" w:rsidP="00217E95">
      <w:pPr>
        <w:pStyle w:val="Heading3"/>
        <w:jc w:val="center"/>
        <w:rPr>
          <w:rFonts w:ascii="Times New Roman" w:hAnsi="Times New Roman"/>
          <w:bCs w:val="0"/>
          <w:iCs/>
          <w:sz w:val="28"/>
          <w:szCs w:val="28"/>
        </w:rPr>
      </w:pPr>
      <w:r w:rsidRPr="00D33462">
        <w:rPr>
          <w:rFonts w:ascii="Times New Roman" w:hAnsi="Times New Roman"/>
          <w:bCs w:val="0"/>
          <w:iCs/>
          <w:sz w:val="28"/>
          <w:szCs w:val="28"/>
        </w:rPr>
        <w:t>АДМИНИСТРАЦИЯ</w:t>
      </w:r>
    </w:p>
    <w:p w:rsidR="008F23B8" w:rsidRPr="00D33462" w:rsidRDefault="008F23B8" w:rsidP="00217E95">
      <w:pPr>
        <w:pStyle w:val="Heading3"/>
        <w:jc w:val="center"/>
        <w:rPr>
          <w:rFonts w:ascii="Times New Roman" w:hAnsi="Times New Roman"/>
          <w:bCs w:val="0"/>
          <w:iCs/>
          <w:sz w:val="28"/>
          <w:szCs w:val="28"/>
        </w:rPr>
      </w:pPr>
      <w:r w:rsidRPr="00D33462">
        <w:rPr>
          <w:rFonts w:ascii="Times New Roman" w:hAnsi="Times New Roman"/>
          <w:bCs w:val="0"/>
          <w:iCs/>
          <w:sz w:val="28"/>
          <w:szCs w:val="28"/>
        </w:rPr>
        <w:t>БОЛЬШЕБЕРЕЗНИКОВСКОГО МУНИЦИПАЛЬНОГО РАЙОНА</w:t>
      </w:r>
    </w:p>
    <w:p w:rsidR="008F23B8" w:rsidRPr="00D33462" w:rsidRDefault="008F23B8" w:rsidP="00217E95">
      <w:pPr>
        <w:pStyle w:val="Heading1"/>
        <w:rPr>
          <w:rFonts w:ascii="Times New Roman" w:hAnsi="Times New Roman"/>
          <w:bCs w:val="0"/>
          <w:iCs/>
          <w:color w:val="auto"/>
          <w:sz w:val="28"/>
          <w:szCs w:val="28"/>
        </w:rPr>
      </w:pPr>
      <w:r w:rsidRPr="00D33462">
        <w:rPr>
          <w:rFonts w:ascii="Times New Roman" w:hAnsi="Times New Roman"/>
          <w:bCs w:val="0"/>
          <w:iCs/>
          <w:color w:val="auto"/>
          <w:sz w:val="28"/>
          <w:szCs w:val="28"/>
        </w:rPr>
        <w:t>РЕСПУБЛИКИ МОРДОВИЯ</w:t>
      </w:r>
    </w:p>
    <w:p w:rsidR="008F23B8" w:rsidRPr="00D33462" w:rsidRDefault="008F23B8" w:rsidP="00217E95">
      <w:pPr>
        <w:jc w:val="center"/>
        <w:rPr>
          <w:rFonts w:ascii="Times New Roman" w:hAnsi="Times New Roman"/>
          <w:b/>
        </w:rPr>
      </w:pPr>
    </w:p>
    <w:p w:rsidR="008F23B8" w:rsidRPr="00D33462" w:rsidRDefault="008F23B8" w:rsidP="00217E95">
      <w:pPr>
        <w:pStyle w:val="Heading2"/>
        <w:ind w:left="2160"/>
        <w:rPr>
          <w:rFonts w:ascii="Times New Roman" w:hAnsi="Times New Roman"/>
          <w:bCs w:val="0"/>
          <w:i w:val="0"/>
        </w:rPr>
      </w:pPr>
      <w:r w:rsidRPr="00D33462">
        <w:rPr>
          <w:rFonts w:ascii="Times New Roman" w:hAnsi="Times New Roman"/>
          <w:bCs w:val="0"/>
          <w:i w:val="0"/>
        </w:rPr>
        <w:t xml:space="preserve">                ПОСТАНОВЛЕНИЕ</w:t>
      </w:r>
    </w:p>
    <w:p w:rsidR="008F23B8" w:rsidRPr="00D33462" w:rsidRDefault="008F23B8" w:rsidP="00217E95">
      <w:pPr>
        <w:autoSpaceDE w:val="0"/>
        <w:autoSpaceDN w:val="0"/>
        <w:adjustRightInd w:val="0"/>
        <w:spacing w:after="0" w:line="240" w:lineRule="auto"/>
        <w:outlineLvl w:val="0"/>
        <w:rPr>
          <w:rFonts w:ascii="Times New Roman" w:hAnsi="Times New Roman"/>
          <w:bCs/>
          <w:sz w:val="28"/>
          <w:szCs w:val="28"/>
        </w:rPr>
      </w:pPr>
    </w:p>
    <w:p w:rsidR="008F23B8" w:rsidRPr="00D33462" w:rsidRDefault="008F23B8" w:rsidP="00E56630">
      <w:pPr>
        <w:autoSpaceDE w:val="0"/>
        <w:autoSpaceDN w:val="0"/>
        <w:adjustRightInd w:val="0"/>
        <w:spacing w:after="0" w:line="240" w:lineRule="auto"/>
        <w:jc w:val="center"/>
        <w:outlineLvl w:val="0"/>
        <w:rPr>
          <w:rFonts w:ascii="Times New Roman" w:hAnsi="Times New Roman"/>
          <w:bCs/>
          <w:sz w:val="28"/>
          <w:szCs w:val="28"/>
        </w:rPr>
      </w:pPr>
    </w:p>
    <w:p w:rsidR="008F23B8" w:rsidRPr="00D33462" w:rsidRDefault="008F23B8" w:rsidP="00E56630">
      <w:pPr>
        <w:autoSpaceDE w:val="0"/>
        <w:autoSpaceDN w:val="0"/>
        <w:adjustRightInd w:val="0"/>
        <w:spacing w:after="0" w:line="240" w:lineRule="auto"/>
        <w:jc w:val="center"/>
        <w:outlineLvl w:val="0"/>
        <w:rPr>
          <w:rFonts w:ascii="Times New Roman" w:hAnsi="Times New Roman"/>
          <w:bCs/>
          <w:sz w:val="28"/>
          <w:szCs w:val="28"/>
        </w:rPr>
      </w:pPr>
    </w:p>
    <w:p w:rsidR="008F23B8" w:rsidRPr="00D33462" w:rsidRDefault="008F23B8" w:rsidP="00E56630">
      <w:pPr>
        <w:shd w:val="clear" w:color="auto" w:fill="FFFFFF"/>
        <w:spacing w:after="0" w:line="240" w:lineRule="auto"/>
        <w:rPr>
          <w:rFonts w:ascii="Times New Roman" w:hAnsi="Times New Roman"/>
          <w:b/>
          <w:bCs/>
          <w:sz w:val="28"/>
          <w:szCs w:val="28"/>
        </w:rPr>
      </w:pPr>
      <w:r w:rsidRPr="00D33462">
        <w:rPr>
          <w:rFonts w:ascii="Times New Roman" w:hAnsi="Times New Roman"/>
          <w:b/>
          <w:bCs/>
          <w:sz w:val="28"/>
          <w:szCs w:val="28"/>
        </w:rPr>
        <w:t>06.04.2015</w:t>
      </w:r>
      <w:r w:rsidRPr="00D33462">
        <w:rPr>
          <w:rFonts w:ascii="Times New Roman" w:hAnsi="Times New Roman"/>
          <w:b/>
          <w:bCs/>
          <w:sz w:val="28"/>
          <w:szCs w:val="28"/>
        </w:rPr>
        <w:tab/>
      </w:r>
      <w:r w:rsidRPr="00D33462">
        <w:rPr>
          <w:rFonts w:ascii="Times New Roman" w:hAnsi="Times New Roman"/>
          <w:b/>
          <w:bCs/>
          <w:sz w:val="28"/>
          <w:szCs w:val="28"/>
        </w:rPr>
        <w:tab/>
      </w:r>
      <w:r w:rsidRPr="00D33462">
        <w:rPr>
          <w:rFonts w:ascii="Times New Roman" w:hAnsi="Times New Roman"/>
          <w:b/>
          <w:bCs/>
          <w:sz w:val="28"/>
          <w:szCs w:val="28"/>
        </w:rPr>
        <w:tab/>
      </w:r>
      <w:r w:rsidRPr="00D33462">
        <w:rPr>
          <w:rFonts w:ascii="Times New Roman" w:hAnsi="Times New Roman"/>
          <w:b/>
          <w:bCs/>
          <w:sz w:val="28"/>
          <w:szCs w:val="28"/>
        </w:rPr>
        <w:tab/>
      </w:r>
      <w:r w:rsidRPr="00D33462">
        <w:rPr>
          <w:rFonts w:ascii="Times New Roman" w:hAnsi="Times New Roman"/>
          <w:b/>
          <w:bCs/>
          <w:sz w:val="28"/>
          <w:szCs w:val="28"/>
        </w:rPr>
        <w:tab/>
      </w:r>
      <w:r w:rsidRPr="00D33462">
        <w:rPr>
          <w:rFonts w:ascii="Times New Roman" w:hAnsi="Times New Roman"/>
          <w:b/>
          <w:bCs/>
          <w:sz w:val="28"/>
          <w:szCs w:val="28"/>
        </w:rPr>
        <w:tab/>
      </w:r>
      <w:r w:rsidRPr="00D33462">
        <w:rPr>
          <w:rFonts w:ascii="Times New Roman" w:hAnsi="Times New Roman"/>
          <w:b/>
          <w:bCs/>
          <w:sz w:val="28"/>
          <w:szCs w:val="28"/>
        </w:rPr>
        <w:tab/>
      </w:r>
      <w:r w:rsidRPr="00D33462">
        <w:rPr>
          <w:rFonts w:ascii="Times New Roman" w:hAnsi="Times New Roman"/>
          <w:b/>
          <w:bCs/>
          <w:sz w:val="28"/>
          <w:szCs w:val="28"/>
        </w:rPr>
        <w:tab/>
      </w:r>
      <w:r w:rsidRPr="00D33462">
        <w:rPr>
          <w:rFonts w:ascii="Times New Roman" w:hAnsi="Times New Roman"/>
          <w:b/>
          <w:bCs/>
          <w:sz w:val="28"/>
          <w:szCs w:val="28"/>
        </w:rPr>
        <w:tab/>
      </w:r>
      <w:r w:rsidRPr="00D33462">
        <w:rPr>
          <w:rFonts w:ascii="Times New Roman" w:hAnsi="Times New Roman"/>
          <w:b/>
          <w:bCs/>
          <w:sz w:val="28"/>
          <w:szCs w:val="28"/>
        </w:rPr>
        <w:tab/>
      </w:r>
      <w:r w:rsidRPr="00D33462">
        <w:rPr>
          <w:rFonts w:ascii="Times New Roman" w:hAnsi="Times New Roman"/>
          <w:b/>
          <w:bCs/>
          <w:sz w:val="28"/>
          <w:szCs w:val="28"/>
        </w:rPr>
        <w:tab/>
        <w:t>№218</w:t>
      </w:r>
    </w:p>
    <w:p w:rsidR="008F23B8" w:rsidRPr="00D33462" w:rsidRDefault="008F23B8" w:rsidP="00E56630">
      <w:pPr>
        <w:shd w:val="clear" w:color="auto" w:fill="FFFFFF"/>
        <w:spacing w:after="0" w:line="240" w:lineRule="auto"/>
        <w:rPr>
          <w:rFonts w:ascii="Times New Roman" w:hAnsi="Times New Roman"/>
          <w:bCs/>
          <w:sz w:val="28"/>
          <w:szCs w:val="28"/>
        </w:rPr>
      </w:pPr>
    </w:p>
    <w:p w:rsidR="008F23B8" w:rsidRPr="00D33462" w:rsidRDefault="008F23B8" w:rsidP="00AC10DC">
      <w:pPr>
        <w:shd w:val="clear" w:color="auto" w:fill="FFFFFF"/>
        <w:spacing w:after="0" w:line="240" w:lineRule="auto"/>
        <w:rPr>
          <w:rFonts w:ascii="Times New Roman" w:hAnsi="Times New Roman"/>
          <w:b/>
          <w:bCs/>
          <w:sz w:val="28"/>
          <w:szCs w:val="28"/>
        </w:rPr>
      </w:pPr>
      <w:r w:rsidRPr="00D33462">
        <w:rPr>
          <w:rFonts w:ascii="Times New Roman" w:hAnsi="Times New Roman"/>
          <w:b/>
          <w:bCs/>
          <w:sz w:val="28"/>
          <w:szCs w:val="28"/>
        </w:rPr>
        <w:t xml:space="preserve">Об утверждении Порядка </w:t>
      </w:r>
    </w:p>
    <w:p w:rsidR="008F23B8" w:rsidRPr="00D33462" w:rsidRDefault="008F23B8" w:rsidP="00AC10DC">
      <w:pPr>
        <w:shd w:val="clear" w:color="auto" w:fill="FFFFFF"/>
        <w:spacing w:after="0" w:line="240" w:lineRule="auto"/>
        <w:rPr>
          <w:rFonts w:ascii="Times New Roman" w:hAnsi="Times New Roman"/>
          <w:b/>
          <w:bCs/>
          <w:sz w:val="28"/>
          <w:szCs w:val="28"/>
        </w:rPr>
      </w:pPr>
      <w:r w:rsidRPr="00D33462">
        <w:rPr>
          <w:rFonts w:ascii="Times New Roman" w:hAnsi="Times New Roman"/>
          <w:b/>
          <w:bCs/>
          <w:sz w:val="28"/>
          <w:szCs w:val="28"/>
        </w:rPr>
        <w:t xml:space="preserve">осуществления внутреннего </w:t>
      </w:r>
    </w:p>
    <w:p w:rsidR="008F23B8" w:rsidRPr="00D33462" w:rsidRDefault="008F23B8" w:rsidP="00AC10DC">
      <w:pPr>
        <w:shd w:val="clear" w:color="auto" w:fill="FFFFFF"/>
        <w:spacing w:after="0" w:line="240" w:lineRule="auto"/>
        <w:rPr>
          <w:rFonts w:ascii="Times New Roman" w:hAnsi="Times New Roman"/>
          <w:b/>
          <w:bCs/>
          <w:sz w:val="28"/>
          <w:szCs w:val="28"/>
        </w:rPr>
      </w:pPr>
      <w:r w:rsidRPr="00D33462">
        <w:rPr>
          <w:rFonts w:ascii="Times New Roman" w:hAnsi="Times New Roman"/>
          <w:b/>
          <w:bCs/>
          <w:sz w:val="28"/>
          <w:szCs w:val="28"/>
        </w:rPr>
        <w:t xml:space="preserve">муниципального финансового </w:t>
      </w:r>
    </w:p>
    <w:p w:rsidR="008F23B8" w:rsidRPr="00D33462" w:rsidRDefault="008F23B8" w:rsidP="00AC10DC">
      <w:pPr>
        <w:shd w:val="clear" w:color="auto" w:fill="FFFFFF"/>
        <w:spacing w:after="0" w:line="240" w:lineRule="auto"/>
        <w:rPr>
          <w:rFonts w:ascii="Times New Roman" w:hAnsi="Times New Roman"/>
          <w:b/>
          <w:bCs/>
          <w:sz w:val="28"/>
          <w:szCs w:val="28"/>
        </w:rPr>
      </w:pPr>
      <w:r w:rsidRPr="00D33462">
        <w:rPr>
          <w:rFonts w:ascii="Times New Roman" w:hAnsi="Times New Roman"/>
          <w:b/>
          <w:bCs/>
          <w:sz w:val="28"/>
          <w:szCs w:val="28"/>
        </w:rPr>
        <w:t xml:space="preserve">контроля в Большеберезниковском </w:t>
      </w:r>
    </w:p>
    <w:p w:rsidR="008F23B8" w:rsidRPr="00D33462" w:rsidRDefault="008F23B8" w:rsidP="00AC10DC">
      <w:pPr>
        <w:shd w:val="clear" w:color="auto" w:fill="FFFFFF"/>
        <w:spacing w:after="0" w:line="240" w:lineRule="auto"/>
        <w:rPr>
          <w:rFonts w:ascii="Times New Roman" w:hAnsi="Times New Roman"/>
          <w:b/>
          <w:bCs/>
          <w:sz w:val="28"/>
          <w:szCs w:val="28"/>
        </w:rPr>
      </w:pPr>
      <w:r w:rsidRPr="00D33462">
        <w:rPr>
          <w:rFonts w:ascii="Times New Roman" w:hAnsi="Times New Roman"/>
          <w:b/>
          <w:bCs/>
          <w:sz w:val="28"/>
          <w:szCs w:val="28"/>
        </w:rPr>
        <w:t>муниципальном районе</w:t>
      </w:r>
    </w:p>
    <w:p w:rsidR="008F23B8" w:rsidRPr="00D33462" w:rsidRDefault="008F23B8" w:rsidP="00AC10DC">
      <w:pPr>
        <w:shd w:val="clear" w:color="auto" w:fill="FFFFFF"/>
        <w:spacing w:after="0" w:line="240" w:lineRule="auto"/>
        <w:rPr>
          <w:rFonts w:ascii="Times New Roman" w:hAnsi="Times New Roman"/>
          <w:sz w:val="28"/>
          <w:szCs w:val="28"/>
        </w:rPr>
      </w:pPr>
    </w:p>
    <w:p w:rsidR="008F23B8" w:rsidRPr="00D33462" w:rsidRDefault="008F23B8" w:rsidP="00217E95">
      <w:pPr>
        <w:shd w:val="clear" w:color="auto" w:fill="FFFFFF"/>
        <w:spacing w:after="0" w:line="240" w:lineRule="auto"/>
        <w:ind w:firstLine="709"/>
        <w:jc w:val="both"/>
        <w:rPr>
          <w:rFonts w:ascii="Times New Roman" w:hAnsi="Times New Roman"/>
          <w:sz w:val="28"/>
          <w:szCs w:val="28"/>
        </w:rPr>
      </w:pPr>
      <w:r w:rsidRPr="00D33462">
        <w:rPr>
          <w:rFonts w:ascii="Times New Roman" w:hAnsi="Times New Roman"/>
          <w:sz w:val="28"/>
          <w:szCs w:val="28"/>
        </w:rPr>
        <w:t xml:space="preserve">Руководствуясь статьей 269.2 Бюджетного кодекса Российской Федерации, частью 8 статьи 99 Федерального закона 05.04.2013 года             № 44-ФЗ «О контрактной системе в сфере закупок товаров, работ, услуг для обеспечения государственных и муниципальных нужд» в целях организации  внутреннего муниципального финансового контроля, осуществляемого органом внутреннего муниципального финансового контроля (далее                   именуется – орган), администрация Большеберезниковского муниципального района </w:t>
      </w:r>
    </w:p>
    <w:p w:rsidR="008F23B8" w:rsidRPr="00D33462" w:rsidRDefault="008F23B8" w:rsidP="00217E95">
      <w:pPr>
        <w:shd w:val="clear" w:color="auto" w:fill="FFFFFF"/>
        <w:spacing w:after="0" w:line="240" w:lineRule="auto"/>
        <w:ind w:firstLine="709"/>
        <w:jc w:val="both"/>
        <w:rPr>
          <w:rFonts w:ascii="Times New Roman" w:hAnsi="Times New Roman"/>
          <w:sz w:val="28"/>
          <w:szCs w:val="28"/>
        </w:rPr>
      </w:pPr>
    </w:p>
    <w:p w:rsidR="008F23B8" w:rsidRPr="00D33462" w:rsidRDefault="008F23B8" w:rsidP="00217E95">
      <w:pPr>
        <w:shd w:val="clear" w:color="auto" w:fill="FFFFFF"/>
        <w:spacing w:after="0" w:line="240" w:lineRule="auto"/>
        <w:ind w:firstLine="709"/>
        <w:jc w:val="center"/>
        <w:rPr>
          <w:rFonts w:ascii="Times New Roman" w:hAnsi="Times New Roman"/>
          <w:b/>
          <w:sz w:val="28"/>
          <w:szCs w:val="28"/>
        </w:rPr>
      </w:pPr>
      <w:r w:rsidRPr="00D33462">
        <w:rPr>
          <w:rFonts w:ascii="Times New Roman" w:hAnsi="Times New Roman"/>
          <w:b/>
          <w:sz w:val="28"/>
          <w:szCs w:val="28"/>
        </w:rPr>
        <w:t>постановляет:</w:t>
      </w:r>
    </w:p>
    <w:p w:rsidR="008F23B8" w:rsidRPr="00D33462" w:rsidRDefault="008F23B8" w:rsidP="00217E95">
      <w:pPr>
        <w:shd w:val="clear" w:color="auto" w:fill="FFFFFF"/>
        <w:spacing w:after="0" w:line="240" w:lineRule="auto"/>
        <w:ind w:firstLine="709"/>
        <w:jc w:val="center"/>
        <w:rPr>
          <w:rFonts w:ascii="Times New Roman" w:hAnsi="Times New Roman"/>
          <w:sz w:val="28"/>
          <w:szCs w:val="28"/>
        </w:rPr>
      </w:pPr>
    </w:p>
    <w:p w:rsidR="008F23B8" w:rsidRPr="00D33462" w:rsidRDefault="008F23B8" w:rsidP="000068F4">
      <w:pPr>
        <w:shd w:val="clear" w:color="auto" w:fill="FFFFFF"/>
        <w:spacing w:after="0" w:line="240" w:lineRule="auto"/>
        <w:jc w:val="both"/>
        <w:rPr>
          <w:rFonts w:ascii="Times New Roman" w:hAnsi="Times New Roman"/>
          <w:bCs/>
          <w:sz w:val="28"/>
          <w:szCs w:val="28"/>
        </w:rPr>
      </w:pPr>
      <w:r w:rsidRPr="00D33462">
        <w:rPr>
          <w:rFonts w:ascii="Times New Roman" w:hAnsi="Times New Roman"/>
          <w:sz w:val="28"/>
          <w:szCs w:val="28"/>
        </w:rPr>
        <w:tab/>
        <w:t xml:space="preserve">1. Утвердить прилагаемый Порядок </w:t>
      </w:r>
      <w:r w:rsidRPr="00D33462">
        <w:rPr>
          <w:rFonts w:ascii="Times New Roman" w:hAnsi="Times New Roman"/>
          <w:bCs/>
          <w:sz w:val="28"/>
          <w:szCs w:val="28"/>
        </w:rPr>
        <w:t>осуществления внутреннего муниципального финансового контроля в Большеберезниковском муниципальном районе.</w:t>
      </w:r>
    </w:p>
    <w:p w:rsidR="008F23B8" w:rsidRPr="00D33462" w:rsidRDefault="008F23B8" w:rsidP="00AC10DC">
      <w:pPr>
        <w:shd w:val="clear" w:color="auto" w:fill="FFFFFF"/>
        <w:spacing w:after="0" w:line="240" w:lineRule="auto"/>
        <w:ind w:firstLine="709"/>
        <w:jc w:val="both"/>
        <w:rPr>
          <w:rFonts w:ascii="Times New Roman" w:hAnsi="Times New Roman"/>
          <w:sz w:val="28"/>
          <w:szCs w:val="28"/>
        </w:rPr>
      </w:pPr>
      <w:r w:rsidRPr="00D33462">
        <w:rPr>
          <w:rFonts w:ascii="Times New Roman" w:hAnsi="Times New Roman"/>
          <w:sz w:val="28"/>
          <w:szCs w:val="28"/>
        </w:rPr>
        <w:t>2. Настоящее постановление вступает в силу со дня его официального опубликования</w:t>
      </w:r>
    </w:p>
    <w:p w:rsidR="008F23B8" w:rsidRPr="00D33462" w:rsidRDefault="008F23B8" w:rsidP="00AC10DC">
      <w:pPr>
        <w:shd w:val="clear" w:color="auto" w:fill="FFFFFF"/>
        <w:spacing w:after="0" w:line="240" w:lineRule="auto"/>
        <w:jc w:val="both"/>
        <w:rPr>
          <w:rFonts w:ascii="Times New Roman" w:hAnsi="Times New Roman"/>
          <w:sz w:val="28"/>
          <w:szCs w:val="28"/>
        </w:rPr>
      </w:pPr>
    </w:p>
    <w:p w:rsidR="008F23B8" w:rsidRPr="00D33462" w:rsidRDefault="008F23B8" w:rsidP="00AC10DC">
      <w:pPr>
        <w:shd w:val="clear" w:color="auto" w:fill="FFFFFF"/>
        <w:spacing w:after="0" w:line="240" w:lineRule="auto"/>
        <w:jc w:val="both"/>
        <w:rPr>
          <w:rFonts w:ascii="Times New Roman" w:hAnsi="Times New Roman"/>
          <w:sz w:val="28"/>
          <w:szCs w:val="28"/>
        </w:rPr>
      </w:pPr>
    </w:p>
    <w:p w:rsidR="008F23B8" w:rsidRPr="00D33462" w:rsidRDefault="008F23B8" w:rsidP="00AC10DC">
      <w:pPr>
        <w:shd w:val="clear" w:color="auto" w:fill="FFFFFF"/>
        <w:spacing w:after="0" w:line="240" w:lineRule="auto"/>
        <w:jc w:val="both"/>
        <w:rPr>
          <w:rFonts w:ascii="Times New Roman" w:hAnsi="Times New Roman"/>
          <w:b/>
          <w:sz w:val="28"/>
          <w:szCs w:val="28"/>
        </w:rPr>
      </w:pPr>
      <w:r w:rsidRPr="00D33462">
        <w:rPr>
          <w:rFonts w:ascii="Times New Roman" w:hAnsi="Times New Roman"/>
          <w:b/>
          <w:sz w:val="28"/>
          <w:szCs w:val="28"/>
        </w:rPr>
        <w:t>Исполняющий обязанности</w:t>
      </w:r>
    </w:p>
    <w:p w:rsidR="008F23B8" w:rsidRPr="00D33462" w:rsidRDefault="008F23B8" w:rsidP="00AC10DC">
      <w:pPr>
        <w:shd w:val="clear" w:color="auto" w:fill="FFFFFF"/>
        <w:spacing w:after="0" w:line="240" w:lineRule="auto"/>
        <w:jc w:val="both"/>
        <w:rPr>
          <w:rFonts w:ascii="Times New Roman" w:hAnsi="Times New Roman"/>
          <w:b/>
          <w:sz w:val="28"/>
          <w:szCs w:val="28"/>
        </w:rPr>
      </w:pPr>
      <w:r w:rsidRPr="00D33462">
        <w:rPr>
          <w:rFonts w:ascii="Times New Roman" w:hAnsi="Times New Roman"/>
          <w:b/>
          <w:sz w:val="28"/>
          <w:szCs w:val="28"/>
        </w:rPr>
        <w:t>Главы администрации</w:t>
      </w:r>
    </w:p>
    <w:p w:rsidR="008F23B8" w:rsidRPr="00D33462" w:rsidRDefault="008F23B8" w:rsidP="00AC10DC">
      <w:pPr>
        <w:shd w:val="clear" w:color="auto" w:fill="FFFFFF"/>
        <w:spacing w:after="0" w:line="240" w:lineRule="auto"/>
        <w:jc w:val="both"/>
        <w:rPr>
          <w:rFonts w:ascii="Times New Roman" w:hAnsi="Times New Roman"/>
          <w:b/>
          <w:sz w:val="28"/>
          <w:szCs w:val="28"/>
        </w:rPr>
      </w:pPr>
      <w:r w:rsidRPr="00D33462">
        <w:rPr>
          <w:rFonts w:ascii="Times New Roman" w:hAnsi="Times New Roman"/>
          <w:b/>
          <w:sz w:val="28"/>
          <w:szCs w:val="28"/>
        </w:rPr>
        <w:t>муниципального района                                                              А.А.Ямашкин</w:t>
      </w:r>
    </w:p>
    <w:p w:rsidR="008F23B8" w:rsidRPr="00D33462" w:rsidRDefault="008F23B8" w:rsidP="00AC10DC">
      <w:pPr>
        <w:shd w:val="clear" w:color="auto" w:fill="FFFFFF"/>
        <w:spacing w:after="0" w:line="240" w:lineRule="auto"/>
        <w:rPr>
          <w:rFonts w:ascii="Times New Roman" w:hAnsi="Times New Roman"/>
          <w:sz w:val="28"/>
          <w:szCs w:val="28"/>
        </w:rPr>
      </w:pPr>
    </w:p>
    <w:p w:rsidR="008F23B8" w:rsidRPr="00D33462" w:rsidRDefault="008F23B8" w:rsidP="00217E95">
      <w:pPr>
        <w:shd w:val="clear" w:color="auto" w:fill="FFFFFF"/>
        <w:spacing w:after="0" w:line="240" w:lineRule="auto"/>
        <w:jc w:val="right"/>
        <w:rPr>
          <w:rFonts w:ascii="Times New Roman" w:hAnsi="Times New Roman"/>
          <w:sz w:val="28"/>
          <w:szCs w:val="28"/>
        </w:rPr>
      </w:pPr>
      <w:r w:rsidRPr="00D33462">
        <w:rPr>
          <w:rFonts w:ascii="Times New Roman" w:hAnsi="Times New Roman"/>
          <w:sz w:val="28"/>
          <w:szCs w:val="28"/>
        </w:rPr>
        <w:tab/>
      </w:r>
      <w:r w:rsidRPr="00D33462">
        <w:rPr>
          <w:rFonts w:ascii="Times New Roman" w:hAnsi="Times New Roman"/>
          <w:sz w:val="28"/>
          <w:szCs w:val="28"/>
        </w:rPr>
        <w:tab/>
      </w:r>
      <w:r w:rsidRPr="00D33462">
        <w:rPr>
          <w:rFonts w:ascii="Times New Roman" w:hAnsi="Times New Roman"/>
          <w:sz w:val="28"/>
          <w:szCs w:val="28"/>
        </w:rPr>
        <w:tab/>
      </w:r>
      <w:r w:rsidRPr="00D33462">
        <w:rPr>
          <w:rFonts w:ascii="Times New Roman" w:hAnsi="Times New Roman"/>
          <w:sz w:val="28"/>
          <w:szCs w:val="28"/>
        </w:rPr>
        <w:tab/>
      </w:r>
      <w:r w:rsidRPr="00D33462">
        <w:rPr>
          <w:rFonts w:ascii="Times New Roman" w:hAnsi="Times New Roman"/>
          <w:sz w:val="28"/>
          <w:szCs w:val="28"/>
        </w:rPr>
        <w:tab/>
      </w:r>
      <w:r w:rsidRPr="00D33462">
        <w:rPr>
          <w:rFonts w:ascii="Times New Roman" w:hAnsi="Times New Roman"/>
          <w:sz w:val="28"/>
          <w:szCs w:val="28"/>
        </w:rPr>
        <w:tab/>
      </w:r>
      <w:r w:rsidRPr="00D33462">
        <w:rPr>
          <w:rFonts w:ascii="Times New Roman" w:hAnsi="Times New Roman"/>
          <w:sz w:val="28"/>
          <w:szCs w:val="28"/>
        </w:rPr>
        <w:tab/>
      </w:r>
      <w:r w:rsidRPr="00D33462">
        <w:rPr>
          <w:rFonts w:ascii="Times New Roman" w:hAnsi="Times New Roman"/>
          <w:sz w:val="28"/>
          <w:szCs w:val="28"/>
        </w:rPr>
        <w:tab/>
        <w:t xml:space="preserve"> УТВЕРЖДЕН</w:t>
      </w:r>
    </w:p>
    <w:p w:rsidR="008F23B8" w:rsidRPr="00D33462" w:rsidRDefault="008F23B8" w:rsidP="00217E95">
      <w:pPr>
        <w:shd w:val="clear" w:color="auto" w:fill="FFFFFF"/>
        <w:spacing w:after="0" w:line="240" w:lineRule="auto"/>
        <w:jc w:val="right"/>
        <w:rPr>
          <w:rFonts w:ascii="Times New Roman" w:hAnsi="Times New Roman"/>
          <w:sz w:val="28"/>
          <w:szCs w:val="28"/>
        </w:rPr>
      </w:pPr>
      <w:r w:rsidRPr="00D33462">
        <w:rPr>
          <w:rFonts w:ascii="Times New Roman" w:hAnsi="Times New Roman"/>
          <w:sz w:val="28"/>
          <w:szCs w:val="28"/>
        </w:rPr>
        <w:t xml:space="preserve">                                                                  постановлением администрации  </w:t>
      </w:r>
    </w:p>
    <w:p w:rsidR="008F23B8" w:rsidRPr="00D33462" w:rsidRDefault="008F23B8" w:rsidP="00217E95">
      <w:pPr>
        <w:shd w:val="clear" w:color="auto" w:fill="FFFFFF"/>
        <w:spacing w:after="0" w:line="240" w:lineRule="auto"/>
        <w:jc w:val="right"/>
        <w:rPr>
          <w:rFonts w:ascii="Times New Roman" w:hAnsi="Times New Roman"/>
          <w:sz w:val="28"/>
          <w:szCs w:val="28"/>
        </w:rPr>
      </w:pPr>
      <w:r w:rsidRPr="00D33462">
        <w:rPr>
          <w:rFonts w:ascii="Times New Roman" w:hAnsi="Times New Roman"/>
          <w:sz w:val="28"/>
          <w:szCs w:val="28"/>
        </w:rPr>
        <w:t xml:space="preserve">                                                            Большеберезниковского</w:t>
      </w:r>
    </w:p>
    <w:p w:rsidR="008F23B8" w:rsidRPr="00D33462" w:rsidRDefault="008F23B8" w:rsidP="00217E95">
      <w:pPr>
        <w:shd w:val="clear" w:color="auto" w:fill="FFFFFF"/>
        <w:spacing w:after="0" w:line="240" w:lineRule="auto"/>
        <w:jc w:val="right"/>
        <w:rPr>
          <w:rFonts w:ascii="Times New Roman" w:hAnsi="Times New Roman"/>
          <w:sz w:val="28"/>
          <w:szCs w:val="28"/>
        </w:rPr>
      </w:pPr>
      <w:r w:rsidRPr="00D33462">
        <w:rPr>
          <w:rFonts w:ascii="Times New Roman" w:hAnsi="Times New Roman"/>
          <w:sz w:val="28"/>
          <w:szCs w:val="28"/>
        </w:rPr>
        <w:t xml:space="preserve"> муниципального района </w:t>
      </w:r>
    </w:p>
    <w:p w:rsidR="008F23B8" w:rsidRPr="00D33462" w:rsidRDefault="008F23B8" w:rsidP="00217E95">
      <w:pPr>
        <w:shd w:val="clear" w:color="auto" w:fill="FFFFFF"/>
        <w:spacing w:after="0" w:line="240" w:lineRule="auto"/>
        <w:jc w:val="right"/>
        <w:rPr>
          <w:rFonts w:ascii="Times New Roman" w:hAnsi="Times New Roman"/>
          <w:sz w:val="28"/>
          <w:szCs w:val="28"/>
        </w:rPr>
      </w:pPr>
      <w:r w:rsidRPr="00D33462">
        <w:rPr>
          <w:rFonts w:ascii="Times New Roman" w:hAnsi="Times New Roman"/>
          <w:sz w:val="28"/>
          <w:szCs w:val="28"/>
        </w:rPr>
        <w:t xml:space="preserve">                                                                          от  06.04.2015 года № 218                     </w:t>
      </w:r>
    </w:p>
    <w:p w:rsidR="008F23B8" w:rsidRPr="00D33462" w:rsidRDefault="008F23B8" w:rsidP="00AC10DC">
      <w:pPr>
        <w:shd w:val="clear" w:color="auto" w:fill="FFFFFF"/>
        <w:spacing w:after="0" w:line="240" w:lineRule="auto"/>
        <w:jc w:val="center"/>
        <w:rPr>
          <w:rFonts w:ascii="Times New Roman" w:hAnsi="Times New Roman"/>
          <w:sz w:val="28"/>
          <w:szCs w:val="28"/>
        </w:rPr>
      </w:pPr>
      <w:r w:rsidRPr="00D33462">
        <w:rPr>
          <w:rFonts w:ascii="Times New Roman" w:hAnsi="Times New Roman"/>
          <w:sz w:val="28"/>
          <w:szCs w:val="28"/>
        </w:rPr>
        <w:t> </w:t>
      </w:r>
    </w:p>
    <w:p w:rsidR="008F23B8" w:rsidRPr="00D33462" w:rsidRDefault="008F23B8" w:rsidP="00AC10DC">
      <w:pPr>
        <w:shd w:val="clear" w:color="auto" w:fill="FFFFFF"/>
        <w:spacing w:after="0" w:line="240" w:lineRule="auto"/>
        <w:jc w:val="both"/>
        <w:rPr>
          <w:rFonts w:ascii="Times New Roman" w:hAnsi="Times New Roman"/>
          <w:sz w:val="28"/>
          <w:szCs w:val="28"/>
        </w:rPr>
      </w:pPr>
    </w:p>
    <w:p w:rsidR="008F23B8" w:rsidRPr="00D33462" w:rsidRDefault="008F23B8" w:rsidP="00AC10DC">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ПОРЯДОК</w:t>
      </w:r>
    </w:p>
    <w:p w:rsidR="008F23B8" w:rsidRPr="00D33462" w:rsidRDefault="008F23B8" w:rsidP="00AC10DC">
      <w:pPr>
        <w:shd w:val="clear" w:color="auto" w:fill="FFFFFF"/>
        <w:spacing w:after="0" w:line="240" w:lineRule="auto"/>
        <w:jc w:val="center"/>
        <w:rPr>
          <w:rFonts w:ascii="Times New Roman" w:hAnsi="Times New Roman"/>
          <w:sz w:val="28"/>
          <w:szCs w:val="28"/>
        </w:rPr>
      </w:pPr>
      <w:r w:rsidRPr="00D33462">
        <w:rPr>
          <w:rFonts w:ascii="Times New Roman" w:hAnsi="Times New Roman"/>
          <w:sz w:val="28"/>
          <w:szCs w:val="28"/>
        </w:rPr>
        <w:t>осуществления внутреннего муниципального финансового контроля в </w:t>
      </w:r>
      <w:r>
        <w:rPr>
          <w:rFonts w:ascii="Times New Roman" w:hAnsi="Times New Roman"/>
          <w:sz w:val="28"/>
          <w:szCs w:val="28"/>
        </w:rPr>
        <w:t>Большеберезниковском</w:t>
      </w:r>
      <w:r w:rsidRPr="00D33462">
        <w:rPr>
          <w:rFonts w:ascii="Times New Roman" w:hAnsi="Times New Roman"/>
          <w:sz w:val="28"/>
          <w:szCs w:val="28"/>
        </w:rPr>
        <w:t xml:space="preserve"> муниципальном районе</w:t>
      </w:r>
    </w:p>
    <w:p w:rsidR="008F23B8" w:rsidRPr="00D33462" w:rsidRDefault="008F23B8" w:rsidP="00AC10DC">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w:t>
      </w:r>
    </w:p>
    <w:p w:rsidR="008F23B8" w:rsidRPr="00D33462" w:rsidRDefault="008F23B8" w:rsidP="00AC10DC">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w:t>
      </w:r>
      <w:smartTag w:uri="urn:schemas-microsoft-com:office:smarttags" w:element="place">
        <w:r w:rsidRPr="00D33462">
          <w:rPr>
            <w:rFonts w:ascii="Times New Roman" w:hAnsi="Times New Roman"/>
            <w:sz w:val="28"/>
            <w:szCs w:val="28"/>
            <w:lang w:val="en-US"/>
          </w:rPr>
          <w:t>I</w:t>
        </w:r>
        <w:r w:rsidRPr="00D33462">
          <w:rPr>
            <w:rFonts w:ascii="Times New Roman" w:hAnsi="Times New Roman"/>
            <w:sz w:val="28"/>
            <w:szCs w:val="28"/>
          </w:rPr>
          <w:t>.</w:t>
        </w:r>
      </w:smartTag>
      <w:r w:rsidRPr="00D33462">
        <w:rPr>
          <w:rFonts w:ascii="Times New Roman" w:hAnsi="Times New Roman"/>
          <w:sz w:val="28"/>
          <w:szCs w:val="28"/>
        </w:rPr>
        <w:t xml:space="preserve"> Общие положения</w:t>
      </w:r>
    </w:p>
    <w:p w:rsidR="008F23B8" w:rsidRPr="00D33462" w:rsidRDefault="008F23B8" w:rsidP="00AC10DC">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w:t>
      </w:r>
    </w:p>
    <w:p w:rsidR="008F23B8" w:rsidRPr="00D33462" w:rsidRDefault="008F23B8" w:rsidP="00634435">
      <w:pPr>
        <w:pStyle w:val="a2"/>
        <w:ind w:left="139"/>
        <w:jc w:val="both"/>
        <w:rPr>
          <w:rFonts w:ascii="Times New Roman" w:hAnsi="Times New Roman"/>
          <w:sz w:val="28"/>
          <w:szCs w:val="28"/>
        </w:rPr>
      </w:pPr>
      <w:r w:rsidRPr="00D33462">
        <w:rPr>
          <w:rFonts w:ascii="Times New Roman" w:hAnsi="Times New Roman"/>
          <w:sz w:val="28"/>
          <w:szCs w:val="28"/>
        </w:rPr>
        <w:t xml:space="preserve">             1. Внутренний финансовый контроль в сфере закупок для обеспечения муниципальных нужд Большеберезниковского муниципального района  осуществляется в целях установления законности составления и исполнения бюджета Большеберезниковского муниципального района в отношении расходов, связанных с осуществлением закупок, достоверности учета таких расходов и отчетности в соответствии с Федеральным законом от 5 апреля </w:t>
      </w:r>
      <w:smartTag w:uri="urn:schemas-microsoft-com:office:smarttags" w:element="metricconverter">
        <w:smartTagPr>
          <w:attr w:name="ProductID" w:val="2013 г"/>
        </w:smartTagPr>
        <w:r w:rsidRPr="00D33462">
          <w:rPr>
            <w:rFonts w:ascii="Times New Roman" w:hAnsi="Times New Roman"/>
            <w:sz w:val="28"/>
            <w:szCs w:val="28"/>
          </w:rPr>
          <w:t>2013 г</w:t>
        </w:r>
      </w:smartTag>
      <w:r w:rsidRPr="00D33462">
        <w:rPr>
          <w:rFonts w:ascii="Times New Roman" w:hAnsi="Times New Roman"/>
          <w:sz w:val="28"/>
          <w:szCs w:val="28"/>
        </w:rPr>
        <w:t xml:space="preserve">. N 44-ФЗ "О контрактной системе в сфере закупок товаров, работ, услуг для обеспечения государственных и муниципальных нужд" (далее – Федеральный закон №44-ФЗ), </w:t>
      </w:r>
      <w:hyperlink r:id="rId6" w:history="1">
        <w:r w:rsidRPr="00D33462">
          <w:rPr>
            <w:rFonts w:ascii="Times New Roman" w:hAnsi="Times New Roman"/>
            <w:sz w:val="28"/>
            <w:szCs w:val="28"/>
          </w:rPr>
          <w:t>Бюджетным кодексом</w:t>
        </w:r>
      </w:hyperlink>
      <w:r w:rsidRPr="00D33462">
        <w:rPr>
          <w:rFonts w:ascii="Times New Roman" w:hAnsi="Times New Roman"/>
          <w:sz w:val="28"/>
          <w:szCs w:val="28"/>
        </w:rPr>
        <w:t xml:space="preserve"> Российской Федерации и настоящим Порядком.</w:t>
      </w:r>
    </w:p>
    <w:p w:rsidR="008F23B8" w:rsidRPr="00D33462" w:rsidRDefault="008F23B8" w:rsidP="00634435">
      <w:pPr>
        <w:jc w:val="both"/>
        <w:rPr>
          <w:rFonts w:ascii="Times New Roman" w:hAnsi="Times New Roman"/>
          <w:sz w:val="28"/>
          <w:szCs w:val="28"/>
        </w:rPr>
      </w:pPr>
      <w:r w:rsidRPr="00D33462">
        <w:rPr>
          <w:rFonts w:ascii="Times New Roman" w:hAnsi="Times New Roman"/>
          <w:sz w:val="28"/>
          <w:szCs w:val="28"/>
        </w:rPr>
        <w:tab/>
        <w:t>2. Внутренний финансовый контроль осуществляется органом внутреннего финансового контроля, определяемый нормативным актом администрации Большеберезниковского муниципального района (далее – орган).</w:t>
      </w:r>
    </w:p>
    <w:p w:rsidR="008F23B8" w:rsidRPr="00D33462" w:rsidRDefault="008F23B8" w:rsidP="009F0074">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3. Орган  осуществляет контроль в отношении:</w:t>
      </w:r>
    </w:p>
    <w:p w:rsidR="008F23B8" w:rsidRPr="00D33462" w:rsidRDefault="008F23B8" w:rsidP="009F0074">
      <w:pPr>
        <w:ind w:firstLine="698"/>
        <w:jc w:val="both"/>
        <w:rPr>
          <w:rFonts w:ascii="Times New Roman" w:hAnsi="Times New Roman"/>
          <w:sz w:val="28"/>
          <w:szCs w:val="28"/>
        </w:rPr>
      </w:pPr>
      <w:r w:rsidRPr="00D33462">
        <w:rPr>
          <w:rFonts w:ascii="Times New Roman" w:hAnsi="Times New Roman"/>
          <w:sz w:val="28"/>
          <w:szCs w:val="28"/>
        </w:rPr>
        <w:t xml:space="preserve"> 1) соблюдения требований к обоснованию закупок, предусмотренных </w:t>
      </w:r>
      <w:hyperlink w:anchor="sub_18" w:history="1">
        <w:r w:rsidRPr="00D33462">
          <w:rPr>
            <w:rFonts w:ascii="Times New Roman" w:hAnsi="Times New Roman"/>
            <w:sz w:val="28"/>
            <w:szCs w:val="28"/>
          </w:rPr>
          <w:t>статьей 18</w:t>
        </w:r>
      </w:hyperlink>
      <w:r w:rsidRPr="00D33462">
        <w:rPr>
          <w:rFonts w:ascii="Times New Roman" w:hAnsi="Times New Roman"/>
          <w:sz w:val="28"/>
          <w:szCs w:val="28"/>
        </w:rPr>
        <w:t xml:space="preserve"> настоящего Федерального закона, и обоснованности закупок;</w:t>
      </w:r>
    </w:p>
    <w:p w:rsidR="008F23B8" w:rsidRPr="00D33462" w:rsidRDefault="008F23B8" w:rsidP="009F0074">
      <w:pPr>
        <w:ind w:firstLine="698"/>
        <w:jc w:val="both"/>
        <w:rPr>
          <w:rFonts w:ascii="Times New Roman" w:hAnsi="Times New Roman"/>
          <w:sz w:val="28"/>
          <w:szCs w:val="28"/>
        </w:rPr>
      </w:pPr>
      <w:r w:rsidRPr="00D33462">
        <w:rPr>
          <w:rFonts w:ascii="Times New Roman" w:hAnsi="Times New Roman"/>
          <w:sz w:val="28"/>
          <w:szCs w:val="28"/>
        </w:rPr>
        <w:t xml:space="preserve">2) соблюдения правил нормирования в сфере закупок, предусмотренного </w:t>
      </w:r>
      <w:hyperlink w:anchor="sub_19" w:history="1">
        <w:r w:rsidRPr="00D33462">
          <w:rPr>
            <w:rFonts w:ascii="Times New Roman" w:hAnsi="Times New Roman"/>
            <w:sz w:val="28"/>
            <w:szCs w:val="28"/>
          </w:rPr>
          <w:t>статьей 19</w:t>
        </w:r>
      </w:hyperlink>
      <w:r w:rsidRPr="00D33462">
        <w:rPr>
          <w:rFonts w:ascii="Times New Roman" w:hAnsi="Times New Roman"/>
          <w:sz w:val="28"/>
          <w:szCs w:val="28"/>
        </w:rPr>
        <w:t xml:space="preserve"> настоящего Федерального закона;</w:t>
      </w:r>
    </w:p>
    <w:p w:rsidR="008F23B8" w:rsidRPr="00D33462" w:rsidRDefault="008F23B8" w:rsidP="009F0074">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8F23B8" w:rsidRPr="00D33462" w:rsidRDefault="008F23B8" w:rsidP="009F0074">
      <w:pPr>
        <w:autoSpaceDE w:val="0"/>
        <w:autoSpaceDN w:val="0"/>
        <w:adjustRightInd w:val="0"/>
        <w:spacing w:after="0" w:line="240" w:lineRule="auto"/>
        <w:ind w:firstLine="720"/>
        <w:jc w:val="both"/>
        <w:rPr>
          <w:rFonts w:ascii="Times New Roman" w:hAnsi="Times New Roman"/>
          <w:sz w:val="28"/>
          <w:szCs w:val="28"/>
        </w:rPr>
      </w:pPr>
      <w:bookmarkStart w:id="0" w:name="sub_9984"/>
      <w:r w:rsidRPr="00D33462">
        <w:rPr>
          <w:rFonts w:ascii="Times New Roman" w:hAnsi="Times New Roman"/>
          <w:sz w:val="28"/>
          <w:szCs w:val="28"/>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8F23B8" w:rsidRPr="00D33462" w:rsidRDefault="008F23B8" w:rsidP="009F0074">
      <w:pPr>
        <w:autoSpaceDE w:val="0"/>
        <w:autoSpaceDN w:val="0"/>
        <w:adjustRightInd w:val="0"/>
        <w:spacing w:after="0" w:line="240" w:lineRule="auto"/>
        <w:ind w:firstLine="720"/>
        <w:jc w:val="both"/>
        <w:rPr>
          <w:rFonts w:ascii="Times New Roman" w:hAnsi="Times New Roman"/>
          <w:sz w:val="28"/>
          <w:szCs w:val="28"/>
        </w:rPr>
      </w:pPr>
      <w:bookmarkStart w:id="1" w:name="sub_9985"/>
      <w:bookmarkEnd w:id="0"/>
      <w:r w:rsidRPr="00D33462">
        <w:rPr>
          <w:rFonts w:ascii="Times New Roman" w:hAnsi="Times New Roman"/>
          <w:sz w:val="28"/>
          <w:szCs w:val="28"/>
        </w:rPr>
        <w:t>5) соответствия поставленного товара, выполненной работы (ее результата) или оказанной услуги условиям контракта;</w:t>
      </w:r>
    </w:p>
    <w:p w:rsidR="008F23B8" w:rsidRPr="00D33462" w:rsidRDefault="008F23B8" w:rsidP="009F0074">
      <w:pPr>
        <w:autoSpaceDE w:val="0"/>
        <w:autoSpaceDN w:val="0"/>
        <w:adjustRightInd w:val="0"/>
        <w:spacing w:after="0" w:line="240" w:lineRule="auto"/>
        <w:ind w:firstLine="720"/>
        <w:jc w:val="both"/>
        <w:rPr>
          <w:rFonts w:ascii="Times New Roman" w:hAnsi="Times New Roman"/>
          <w:sz w:val="28"/>
          <w:szCs w:val="28"/>
        </w:rPr>
      </w:pPr>
      <w:bookmarkStart w:id="2" w:name="sub_9986"/>
      <w:bookmarkEnd w:id="1"/>
      <w:r w:rsidRPr="00D33462">
        <w:rPr>
          <w:rFonts w:ascii="Times New Roman" w:hAnsi="Times New Roman"/>
          <w:sz w:val="28"/>
          <w:szCs w:val="28"/>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8F23B8" w:rsidRPr="00D33462" w:rsidRDefault="008F23B8" w:rsidP="009F0074">
      <w:pPr>
        <w:autoSpaceDE w:val="0"/>
        <w:autoSpaceDN w:val="0"/>
        <w:adjustRightInd w:val="0"/>
        <w:spacing w:after="0" w:line="240" w:lineRule="auto"/>
        <w:ind w:firstLine="720"/>
        <w:jc w:val="both"/>
        <w:rPr>
          <w:rFonts w:ascii="Times New Roman" w:hAnsi="Times New Roman"/>
          <w:sz w:val="28"/>
          <w:szCs w:val="28"/>
        </w:rPr>
      </w:pPr>
      <w:bookmarkStart w:id="3" w:name="sub_9987"/>
      <w:bookmarkEnd w:id="2"/>
      <w:r w:rsidRPr="00D33462">
        <w:rPr>
          <w:rFonts w:ascii="Times New Roman" w:hAnsi="Times New Roman"/>
          <w:sz w:val="28"/>
          <w:szCs w:val="28"/>
        </w:rPr>
        <w:t>7) соответствия использования поставленного товара, выполненной работы (ее результата) или оказанной услуги целям осуществления закупки.</w:t>
      </w:r>
    </w:p>
    <w:bookmarkEnd w:id="3"/>
    <w:p w:rsidR="008F23B8" w:rsidRPr="00D33462" w:rsidRDefault="008F23B8" w:rsidP="00164E01">
      <w:pPr>
        <w:shd w:val="clear" w:color="auto" w:fill="FFFFFF"/>
        <w:spacing w:after="0" w:line="240" w:lineRule="auto"/>
        <w:jc w:val="both"/>
        <w:rPr>
          <w:rFonts w:ascii="Times New Roman" w:hAnsi="Times New Roman"/>
          <w:sz w:val="28"/>
          <w:szCs w:val="28"/>
        </w:rPr>
      </w:pPr>
    </w:p>
    <w:p w:rsidR="008F23B8" w:rsidRPr="00D33462" w:rsidRDefault="008F23B8" w:rsidP="00164E01">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4. Деятельность органа по осуществлению внутреннего муниципального финансового контроля (далее именуется – контрольная деятельность) основывается на принципах законности, объективности, эффективности, независимости, профессиональной компетентности и гласности.</w:t>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5. Объектами контроля являются:</w:t>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ab/>
        <w:t>1) главные распорядители (распорядители) средств районного бюджета;</w:t>
      </w:r>
      <w:r w:rsidRPr="00D33462">
        <w:rPr>
          <w:rFonts w:ascii="Times New Roman" w:hAnsi="Times New Roman"/>
          <w:sz w:val="28"/>
          <w:szCs w:val="28"/>
        </w:rPr>
        <w:tab/>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ab/>
        <w:t xml:space="preserve">2) главные администраторы (администраторы) доходов районного бюджета; </w:t>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ab/>
        <w:t>3) главные администраторы (администраторы) источников финансирования дефицита районного бюджета (далее именуются – главные администраторы средств районного бюджета), получатели средств районного бюджета;</w:t>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ab/>
        <w:t>4) 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и условий предоставления межбюджетных трансфертов, бюджетных кредитов, предоставленных из районного бюджета;</w:t>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ab/>
        <w:t>5) муниципальные  учреждения;</w:t>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ab/>
        <w:t>6) муниципальные унитарные предприятия;</w:t>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ab/>
        <w:t xml:space="preserve">7) заказчики, контрактные службы, контрактные управляющие, уполномоченные органы, уполномоченные учреждения, осуществляющие действия, направленные на осуществление в соответствии с </w:t>
      </w:r>
      <w:hyperlink r:id="rId7" w:history="1">
        <w:r w:rsidRPr="00D33462">
          <w:rPr>
            <w:rFonts w:ascii="Times New Roman" w:hAnsi="Times New Roman"/>
            <w:sz w:val="28"/>
            <w:szCs w:val="28"/>
          </w:rPr>
          <w:t>Федеральным законом</w:t>
        </w:r>
      </w:hyperlink>
      <w:r w:rsidRPr="00D33462">
        <w:rPr>
          <w:rFonts w:ascii="Times New Roman" w:hAnsi="Times New Roman"/>
          <w:sz w:val="28"/>
          <w:szCs w:val="28"/>
        </w:rPr>
        <w:t xml:space="preserve"> о контрактной системе закупок товаров, работ и услуг для обеспечения муниципальных нужд.</w:t>
      </w:r>
    </w:p>
    <w:p w:rsidR="008F23B8" w:rsidRPr="00D33462" w:rsidRDefault="008F23B8" w:rsidP="00A337B0">
      <w:pPr>
        <w:shd w:val="clear" w:color="auto" w:fill="FFFFFF"/>
        <w:spacing w:after="0" w:line="240" w:lineRule="auto"/>
        <w:ind w:firstLine="708"/>
        <w:jc w:val="both"/>
        <w:rPr>
          <w:rFonts w:ascii="Times New Roman" w:hAnsi="Times New Roman"/>
          <w:sz w:val="28"/>
          <w:szCs w:val="28"/>
        </w:rPr>
      </w:pPr>
      <w:r w:rsidRPr="00D33462">
        <w:rPr>
          <w:rFonts w:ascii="Times New Roman" w:hAnsi="Times New Roman"/>
          <w:sz w:val="28"/>
          <w:szCs w:val="28"/>
        </w:rPr>
        <w:t>6. Должностными лицами органа, осуществляющими внутренний муниципальный финансовый контроль являются:</w:t>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1) начальник органа – начальник управления по финансово-экономической работе;</w:t>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2) специалисты органа – специалисты управления по финансово-экономической работе.</w:t>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w:t>
      </w:r>
      <w:r>
        <w:rPr>
          <w:rFonts w:ascii="Times New Roman" w:hAnsi="Times New Roman"/>
          <w:sz w:val="28"/>
          <w:szCs w:val="28"/>
        </w:rPr>
        <w:t>7</w:t>
      </w:r>
      <w:r w:rsidRPr="00D33462">
        <w:rPr>
          <w:rFonts w:ascii="Times New Roman" w:hAnsi="Times New Roman"/>
          <w:sz w:val="28"/>
          <w:szCs w:val="28"/>
        </w:rPr>
        <w:t xml:space="preserve">. Должностные лица, указанные в пункте 6 раздела </w:t>
      </w:r>
      <w:r w:rsidRPr="00D33462">
        <w:rPr>
          <w:rFonts w:ascii="Times New Roman" w:hAnsi="Times New Roman"/>
          <w:sz w:val="28"/>
          <w:szCs w:val="28"/>
          <w:lang w:val="en-US"/>
        </w:rPr>
        <w:t>I</w:t>
      </w:r>
      <w:r w:rsidRPr="00D33462">
        <w:rPr>
          <w:rFonts w:ascii="Times New Roman" w:hAnsi="Times New Roman"/>
          <w:sz w:val="28"/>
          <w:szCs w:val="28"/>
        </w:rPr>
        <w:t xml:space="preserve"> настоящего Порядка имеют право:</w:t>
      </w:r>
    </w:p>
    <w:p w:rsidR="008F23B8" w:rsidRPr="00D33462" w:rsidRDefault="008F23B8" w:rsidP="00A337B0">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8F23B8" w:rsidRPr="00D33462" w:rsidRDefault="008F23B8" w:rsidP="00A337B0">
      <w:pPr>
        <w:jc w:val="both"/>
        <w:rPr>
          <w:rFonts w:ascii="Times New Roman" w:hAnsi="Times New Roman"/>
          <w:sz w:val="28"/>
          <w:szCs w:val="28"/>
        </w:rPr>
      </w:pPr>
      <w:r w:rsidRPr="00D33462">
        <w:rPr>
          <w:rFonts w:ascii="Times New Roman" w:hAnsi="Times New Roman"/>
          <w:sz w:val="28"/>
          <w:szCs w:val="28"/>
        </w:rPr>
        <w:tab/>
      </w:r>
      <w:bookmarkStart w:id="4" w:name="sub_99272"/>
      <w:r w:rsidRPr="00D33462">
        <w:rPr>
          <w:rFonts w:ascii="Times New Roman" w:hAnsi="Times New Roman"/>
          <w:sz w:val="28"/>
          <w:szCs w:val="28"/>
        </w:rPr>
        <w:t>2) при осуществлении плановых и внеплановых проверок беспрепятственно по предъявлении служебных удостоверений и копии приказа  руководителя (заместителей руководителя)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услуг, а также проводить необходимые экспертизы и другие мероприятия по контролю;</w:t>
      </w:r>
      <w:bookmarkEnd w:id="4"/>
    </w:p>
    <w:p w:rsidR="008F23B8" w:rsidRPr="00D33462" w:rsidRDefault="008F23B8" w:rsidP="00A337B0">
      <w:pPr>
        <w:ind w:firstLine="708"/>
        <w:jc w:val="both"/>
        <w:rPr>
          <w:rFonts w:ascii="Times New Roman" w:hAnsi="Times New Roman"/>
          <w:sz w:val="28"/>
          <w:szCs w:val="28"/>
        </w:rPr>
      </w:pPr>
      <w:r w:rsidRPr="00D33462">
        <w:rPr>
          <w:rFonts w:ascii="Times New Roman" w:hAnsi="Times New Roman"/>
          <w:sz w:val="28"/>
          <w:szCs w:val="28"/>
        </w:rPr>
        <w:t xml:space="preserve">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w:anchor="sub_9981" w:history="1">
        <w:r w:rsidRPr="00D33462">
          <w:rPr>
            <w:rFonts w:ascii="Times New Roman" w:hAnsi="Times New Roman"/>
            <w:sz w:val="28"/>
            <w:szCs w:val="28"/>
          </w:rPr>
          <w:t>пунктами 1 - 3 части 8</w:t>
        </w:r>
      </w:hyperlink>
      <w:r w:rsidRPr="00D33462">
        <w:rPr>
          <w:rFonts w:ascii="Times New Roman" w:hAnsi="Times New Roman"/>
          <w:sz w:val="28"/>
          <w:szCs w:val="28"/>
        </w:rPr>
        <w:t xml:space="preserve">  статьи 99 Федерального закона 44-ФЗ, указанные предписания выдаются до начала закупки;</w:t>
      </w:r>
    </w:p>
    <w:p w:rsidR="008F23B8" w:rsidRPr="00D33462" w:rsidRDefault="008F23B8" w:rsidP="00A337B0">
      <w:pPr>
        <w:autoSpaceDE w:val="0"/>
        <w:autoSpaceDN w:val="0"/>
        <w:adjustRightInd w:val="0"/>
        <w:spacing w:after="0" w:line="240" w:lineRule="auto"/>
        <w:ind w:firstLine="720"/>
        <w:jc w:val="both"/>
        <w:rPr>
          <w:rFonts w:ascii="Times New Roman" w:hAnsi="Times New Roman"/>
          <w:sz w:val="28"/>
          <w:szCs w:val="28"/>
        </w:rPr>
      </w:pPr>
      <w:bookmarkStart w:id="5" w:name="sub_99274"/>
      <w:r w:rsidRPr="00D33462">
        <w:rPr>
          <w:rFonts w:ascii="Times New Roman" w:hAnsi="Times New Roman"/>
          <w:sz w:val="28"/>
          <w:szCs w:val="28"/>
        </w:rP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p>
    <w:bookmarkEnd w:id="5"/>
    <w:p w:rsidR="008F23B8" w:rsidRPr="00D33462" w:rsidRDefault="008F23B8" w:rsidP="00A337B0">
      <w:pPr>
        <w:autoSpaceDE w:val="0"/>
        <w:autoSpaceDN w:val="0"/>
        <w:adjustRightInd w:val="0"/>
        <w:spacing w:before="75" w:after="0" w:line="240" w:lineRule="auto"/>
        <w:ind w:left="170"/>
        <w:jc w:val="both"/>
        <w:rPr>
          <w:rFonts w:ascii="Arial" w:hAnsi="Arial"/>
          <w:i/>
          <w:iCs/>
          <w:sz w:val="24"/>
          <w:szCs w:val="24"/>
          <w:shd w:val="clear" w:color="auto" w:fill="F0F0F0"/>
        </w:rPr>
      </w:pPr>
      <w:r w:rsidRPr="00D33462">
        <w:rPr>
          <w:rFonts w:ascii="Times New Roman" w:hAnsi="Times New Roman"/>
          <w:sz w:val="28"/>
          <w:szCs w:val="28"/>
        </w:rPr>
        <w:t xml:space="preserve">5) обращаться в суд, арбитражный суд с исками о признании осуществленных закупок недействительными в соответствии с </w:t>
      </w:r>
      <w:hyperlink r:id="rId8" w:history="1">
        <w:r w:rsidRPr="00D33462">
          <w:rPr>
            <w:rFonts w:ascii="Times New Roman" w:hAnsi="Times New Roman"/>
            <w:sz w:val="28"/>
            <w:szCs w:val="28"/>
          </w:rPr>
          <w:t>Гражданским кодексом</w:t>
        </w:r>
      </w:hyperlink>
      <w:r w:rsidRPr="00D33462">
        <w:rPr>
          <w:rFonts w:ascii="Times New Roman" w:hAnsi="Times New Roman"/>
          <w:sz w:val="28"/>
          <w:szCs w:val="28"/>
        </w:rPr>
        <w:t xml:space="preserve"> Российской Федерации.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6" w:name="sub_1011"/>
      <w:r>
        <w:rPr>
          <w:rFonts w:ascii="Times New Roman" w:hAnsi="Times New Roman"/>
          <w:sz w:val="28"/>
          <w:szCs w:val="28"/>
        </w:rPr>
        <w:t>8</w:t>
      </w:r>
      <w:r w:rsidRPr="00D33462">
        <w:rPr>
          <w:rFonts w:ascii="Times New Roman" w:hAnsi="Times New Roman"/>
          <w:sz w:val="28"/>
          <w:szCs w:val="28"/>
        </w:rPr>
        <w:t xml:space="preserve">. Должностные лица, указанные в </w:t>
      </w:r>
      <w:r w:rsidRPr="00AA282C">
        <w:rPr>
          <w:rFonts w:ascii="Times New Roman" w:hAnsi="Times New Roman"/>
          <w:sz w:val="28"/>
          <w:szCs w:val="28"/>
        </w:rPr>
        <w:t xml:space="preserve">пункте </w:t>
      </w:r>
      <w:r>
        <w:rPr>
          <w:rFonts w:ascii="Times New Roman" w:hAnsi="Times New Roman"/>
          <w:sz w:val="28"/>
          <w:szCs w:val="28"/>
        </w:rPr>
        <w:t>6</w:t>
      </w:r>
      <w:r>
        <w:t xml:space="preserve"> </w:t>
      </w:r>
      <w:r w:rsidRPr="00D33462">
        <w:rPr>
          <w:rFonts w:ascii="Times New Roman" w:hAnsi="Times New Roman"/>
          <w:sz w:val="28"/>
          <w:szCs w:val="28"/>
        </w:rPr>
        <w:t>настоящих Правил, обязаны:</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7" w:name="sub_10111"/>
      <w:bookmarkEnd w:id="6"/>
      <w:r w:rsidRPr="00D33462">
        <w:rPr>
          <w:rFonts w:ascii="Times New Roman" w:hAnsi="Times New Roman"/>
          <w:sz w:val="28"/>
          <w:szCs w:val="28"/>
        </w:rPr>
        <w:t>а)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8" w:name="sub_10112"/>
      <w:bookmarkEnd w:id="7"/>
      <w:r w:rsidRPr="00D33462">
        <w:rPr>
          <w:rFonts w:ascii="Times New Roman" w:hAnsi="Times New Roman"/>
          <w:sz w:val="28"/>
          <w:szCs w:val="28"/>
        </w:rPr>
        <w:t>б) соблюдать требования нормативных правовых актов в установленной сфере деятельности;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9" w:name="sub_10113"/>
      <w:bookmarkEnd w:id="8"/>
      <w:r w:rsidRPr="00D33462">
        <w:rPr>
          <w:rFonts w:ascii="Times New Roman" w:hAnsi="Times New Roman"/>
          <w:sz w:val="28"/>
          <w:szCs w:val="28"/>
        </w:rPr>
        <w:t>в) проводить контрольные мероприятия в соответствии с приказом  руководителя (заместителя руководителя) органа;</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10" w:name="sub_10114"/>
      <w:bookmarkEnd w:id="9"/>
      <w:r w:rsidRPr="00D33462">
        <w:rPr>
          <w:rFonts w:ascii="Times New Roman" w:hAnsi="Times New Roman"/>
          <w:sz w:val="28"/>
          <w:szCs w:val="28"/>
        </w:rPr>
        <w:t>г) знакомить руководителя или уполномоченное должностное лицо объекта контроля (далее - представитель объекта контроля) с копией приказа и удостоверением на проведение выездной проверки (ревизии), с приказом о приостановлении, возобновлении и продлении срока проведения проверки (ревизии), об изменении состава проверочной (ревизионной) группы, а также с результатами контрольных мероприятий (актами и заключениями);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11" w:name="sub_10115"/>
      <w:bookmarkEnd w:id="10"/>
      <w:r w:rsidRPr="00D33462">
        <w:rPr>
          <w:rFonts w:ascii="Times New Roman" w:hAnsi="Times New Roman"/>
          <w:sz w:val="28"/>
          <w:szCs w:val="28"/>
        </w:rPr>
        <w:t>д) 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12" w:name="sub_1012"/>
      <w:bookmarkEnd w:id="11"/>
      <w:r>
        <w:rPr>
          <w:rFonts w:ascii="Times New Roman" w:hAnsi="Times New Roman"/>
          <w:sz w:val="28"/>
          <w:szCs w:val="28"/>
        </w:rPr>
        <w:t>9</w:t>
      </w:r>
      <w:r w:rsidRPr="00D33462">
        <w:rPr>
          <w:rFonts w:ascii="Times New Roman" w:hAnsi="Times New Roman"/>
          <w:sz w:val="28"/>
          <w:szCs w:val="28"/>
        </w:rPr>
        <w:t>. Запросы о представлении информации, документов и материалов, предусмотренные настоящими Правилами, акты проверок и ревизий, заключения, подготовленные по результатам проведенных обследований, представления и предписания вручаются представителю объекта контроля либо направляются заказным почтовым отправлением с уведомлением о вручении или иным способом, свидетельствующим о дате его получения адресатом, в том числе с применением автоматизированных информационных систем.</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13" w:name="sub_1013"/>
      <w:bookmarkEnd w:id="12"/>
      <w:r>
        <w:rPr>
          <w:rFonts w:ascii="Times New Roman" w:hAnsi="Times New Roman"/>
          <w:sz w:val="28"/>
          <w:szCs w:val="28"/>
        </w:rPr>
        <w:t>10</w:t>
      </w:r>
      <w:r w:rsidRPr="00D33462">
        <w:rPr>
          <w:rFonts w:ascii="Times New Roman" w:hAnsi="Times New Roman"/>
          <w:sz w:val="28"/>
          <w:szCs w:val="28"/>
        </w:rPr>
        <w:t>.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14" w:name="sub_1014"/>
      <w:bookmarkEnd w:id="13"/>
      <w:r>
        <w:rPr>
          <w:rFonts w:ascii="Times New Roman" w:hAnsi="Times New Roman"/>
          <w:sz w:val="28"/>
          <w:szCs w:val="28"/>
        </w:rPr>
        <w:t>11</w:t>
      </w:r>
      <w:r w:rsidRPr="00D33462">
        <w:rPr>
          <w:rFonts w:ascii="Times New Roman" w:hAnsi="Times New Roman"/>
          <w:sz w:val="28"/>
          <w:szCs w:val="28"/>
        </w:rPr>
        <w:t>.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 в установленном порядке.</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15" w:name="sub_1015"/>
      <w:bookmarkEnd w:id="14"/>
      <w:r>
        <w:rPr>
          <w:rFonts w:ascii="Times New Roman" w:hAnsi="Times New Roman"/>
          <w:sz w:val="28"/>
          <w:szCs w:val="28"/>
        </w:rPr>
        <w:t>12</w:t>
      </w:r>
      <w:r w:rsidRPr="00D33462">
        <w:rPr>
          <w:rFonts w:ascii="Times New Roman" w:hAnsi="Times New Roman"/>
          <w:sz w:val="28"/>
          <w:szCs w:val="28"/>
        </w:rPr>
        <w:t xml:space="preserve">. Все документы, составляемые должностными лицами </w:t>
      </w:r>
      <w:r>
        <w:rPr>
          <w:rFonts w:ascii="Times New Roman" w:hAnsi="Times New Roman"/>
          <w:sz w:val="28"/>
          <w:szCs w:val="28"/>
        </w:rPr>
        <w:t xml:space="preserve"> органа</w:t>
      </w:r>
      <w:r w:rsidRPr="00D33462">
        <w:rPr>
          <w:rFonts w:ascii="Times New Roman" w:hAnsi="Times New Roman"/>
          <w:sz w:val="28"/>
          <w:szCs w:val="28"/>
        </w:rPr>
        <w:t xml:space="preserve"> в рамках контрольного мероприятия, приобщаются к материалам контрольного мероприятия, учитываются и хранятся в установленном порядке, в том числе с применением автоматизированной информационной системы.</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16" w:name="sub_1016"/>
      <w:bookmarkEnd w:id="15"/>
      <w:r>
        <w:rPr>
          <w:rFonts w:ascii="Times New Roman" w:hAnsi="Times New Roman"/>
          <w:sz w:val="28"/>
          <w:szCs w:val="28"/>
        </w:rPr>
        <w:t>13</w:t>
      </w:r>
      <w:r w:rsidRPr="00D33462">
        <w:rPr>
          <w:rFonts w:ascii="Times New Roman" w:hAnsi="Times New Roman"/>
          <w:sz w:val="28"/>
          <w:szCs w:val="28"/>
        </w:rPr>
        <w:t>. В рамках выездных или камеральных проверок могут проводиться встречные проверки. При проведении встречных проверок проводятся контрольные мероприятия в целях установления и (или) подтверждения фактов, связанных с деятельностью объекта контроля.</w:t>
      </w:r>
    </w:p>
    <w:bookmarkEnd w:id="16"/>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14</w:t>
      </w:r>
      <w:r w:rsidRPr="00D33462">
        <w:rPr>
          <w:rFonts w:ascii="Times New Roman" w:hAnsi="Times New Roman"/>
          <w:sz w:val="28"/>
          <w:szCs w:val="28"/>
        </w:rPr>
        <w:t>. Встречные проверки назначаются и проводятся в порядке, установленном для выездных или камеральных проверок соответственно. Срок проведения встречных проверок не может превышать 20 рабочих дней. Результаты встречной проверки оформляются актом, который прилагается к материалам выездной или камеральной проверки соответственно. По результатам встречной проверки представления и предписания объекту встречной проверки не направляются.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15</w:t>
      </w:r>
      <w:r w:rsidRPr="00D33462">
        <w:rPr>
          <w:rFonts w:ascii="Times New Roman" w:hAnsi="Times New Roman"/>
          <w:sz w:val="28"/>
          <w:szCs w:val="28"/>
        </w:rPr>
        <w:t>. Решение о проведении проверки, ревизии или обследования оформляется приказом начальника органа, либо уполномоченного им лица.</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17" w:name="sub_1019"/>
      <w:r>
        <w:rPr>
          <w:rFonts w:ascii="Times New Roman" w:hAnsi="Times New Roman"/>
          <w:sz w:val="28"/>
          <w:szCs w:val="28"/>
        </w:rPr>
        <w:t>16</w:t>
      </w:r>
      <w:r w:rsidRPr="00D33462">
        <w:rPr>
          <w:rFonts w:ascii="Times New Roman" w:hAnsi="Times New Roman"/>
          <w:sz w:val="28"/>
          <w:szCs w:val="28"/>
        </w:rPr>
        <w:t>. Обследования могут проводиться в рамках камеральных и выездных проверок (ревизий) в соответствии с настоящими Правилами.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18" w:name="sub_1020"/>
      <w:bookmarkEnd w:id="17"/>
      <w:r>
        <w:rPr>
          <w:rFonts w:ascii="Times New Roman" w:hAnsi="Times New Roman"/>
          <w:sz w:val="28"/>
          <w:szCs w:val="28"/>
        </w:rPr>
        <w:t>17</w:t>
      </w:r>
      <w:r w:rsidRPr="00D33462">
        <w:rPr>
          <w:rFonts w:ascii="Times New Roman" w:hAnsi="Times New Roman"/>
          <w:sz w:val="28"/>
          <w:szCs w:val="28"/>
        </w:rPr>
        <w:t xml:space="preserve">. Порядок составления и представления </w:t>
      </w:r>
      <w:hyperlink r:id="rId9" w:history="1">
        <w:r w:rsidRPr="00D33462">
          <w:rPr>
            <w:rFonts w:ascii="Times New Roman" w:hAnsi="Times New Roman"/>
            <w:sz w:val="28"/>
            <w:szCs w:val="28"/>
          </w:rPr>
          <w:t>удостоверений</w:t>
        </w:r>
      </w:hyperlink>
      <w:r w:rsidRPr="00D33462">
        <w:rPr>
          <w:rFonts w:ascii="Times New Roman" w:hAnsi="Times New Roman"/>
          <w:sz w:val="28"/>
          <w:szCs w:val="28"/>
        </w:rPr>
        <w:t xml:space="preserve"> на проведение выездной проверки (ревизии) устанавливается административным регламентом.</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19" w:name="sub_1021"/>
      <w:bookmarkEnd w:id="18"/>
      <w:r>
        <w:rPr>
          <w:rFonts w:ascii="Times New Roman" w:hAnsi="Times New Roman"/>
          <w:sz w:val="28"/>
          <w:szCs w:val="28"/>
        </w:rPr>
        <w:t>18</w:t>
      </w:r>
      <w:r w:rsidRPr="00D33462">
        <w:rPr>
          <w:rFonts w:ascii="Times New Roman" w:hAnsi="Times New Roman"/>
          <w:sz w:val="28"/>
          <w:szCs w:val="28"/>
        </w:rPr>
        <w:t>. Начальник органа в целях реализации положений настоящих Правил утверждает правовые (локальные) акты, устанавливающие распределение обязанностей, полномочий и ответственность структурных подразделений (должностных лиц), уполномоченных на проведение контроля в финансово-бюджетной сфере. Указанные акты должны обеспечивать исключение дублирования функций структурных подразделений (должностных лиц), а также условий для возникновения конфликта интересов.</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20" w:name="sub_1022"/>
      <w:bookmarkEnd w:id="19"/>
    </w:p>
    <w:bookmarkEnd w:id="20"/>
    <w:p w:rsidR="008F23B8" w:rsidRPr="00D33462" w:rsidRDefault="008F23B8" w:rsidP="00F20D00">
      <w:pPr>
        <w:autoSpaceDE w:val="0"/>
        <w:autoSpaceDN w:val="0"/>
        <w:adjustRightInd w:val="0"/>
        <w:spacing w:after="0" w:line="240" w:lineRule="auto"/>
        <w:ind w:firstLine="720"/>
        <w:jc w:val="both"/>
        <w:rPr>
          <w:rFonts w:ascii="Arial" w:hAnsi="Arial"/>
          <w:sz w:val="24"/>
          <w:szCs w:val="24"/>
        </w:rPr>
      </w:pPr>
    </w:p>
    <w:p w:rsidR="008F23B8" w:rsidRPr="00D33462" w:rsidRDefault="008F23B8" w:rsidP="00E10003">
      <w:pPr>
        <w:shd w:val="clear" w:color="auto" w:fill="FFFFFF"/>
        <w:spacing w:after="0" w:line="240" w:lineRule="auto"/>
        <w:jc w:val="both"/>
        <w:rPr>
          <w:rFonts w:ascii="Times New Roman" w:hAnsi="Times New Roman"/>
          <w:sz w:val="28"/>
          <w:szCs w:val="28"/>
        </w:rPr>
      </w:pPr>
      <w:bookmarkStart w:id="21" w:name="sub_1200"/>
      <w:r w:rsidRPr="00D33462">
        <w:rPr>
          <w:rFonts w:ascii="Times New Roman" w:hAnsi="Times New Roman"/>
          <w:sz w:val="28"/>
          <w:szCs w:val="28"/>
        </w:rPr>
        <w:t xml:space="preserve">                 </w:t>
      </w:r>
      <w:r w:rsidRPr="00D33462">
        <w:rPr>
          <w:rFonts w:ascii="Times New Roman" w:hAnsi="Times New Roman"/>
          <w:sz w:val="28"/>
          <w:szCs w:val="28"/>
          <w:lang w:val="en-US"/>
        </w:rPr>
        <w:t>II</w:t>
      </w:r>
      <w:r w:rsidRPr="00D33462">
        <w:rPr>
          <w:rFonts w:ascii="Times New Roman" w:hAnsi="Times New Roman"/>
          <w:sz w:val="28"/>
          <w:szCs w:val="28"/>
        </w:rPr>
        <w:t>. Порядок планирования контрольной деятельности</w:t>
      </w:r>
      <w:r>
        <w:rPr>
          <w:rFonts w:ascii="Times New Roman" w:hAnsi="Times New Roman"/>
          <w:sz w:val="28"/>
          <w:szCs w:val="28"/>
        </w:rPr>
        <w:t xml:space="preserve"> </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w:t>
      </w:r>
    </w:p>
    <w:p w:rsidR="008F23B8" w:rsidRPr="00D33462" w:rsidRDefault="008F23B8" w:rsidP="00E10003">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19</w:t>
      </w:r>
      <w:r w:rsidRPr="00D33462">
        <w:rPr>
          <w:rFonts w:ascii="Times New Roman" w:hAnsi="Times New Roman"/>
          <w:sz w:val="28"/>
          <w:szCs w:val="28"/>
        </w:rPr>
        <w:t>. Планирование контрольной деятельности осуществляется путем составления и утверждения плана контрольной деятельности органа (далее именуется – План контрольных мероприятий) на очередной календарный год.</w:t>
      </w:r>
    </w:p>
    <w:p w:rsidR="008F23B8" w:rsidRPr="00D33462" w:rsidRDefault="008F23B8" w:rsidP="00E10003">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20</w:t>
      </w:r>
      <w:r w:rsidRPr="00D33462">
        <w:rPr>
          <w:rFonts w:ascii="Times New Roman" w:hAnsi="Times New Roman"/>
          <w:sz w:val="28"/>
          <w:szCs w:val="28"/>
        </w:rPr>
        <w:t>. План контрольных мероприятий представляет собой перечень контрольных мероприятий, которые планируется осуществить в календарном году.</w:t>
      </w:r>
    </w:p>
    <w:p w:rsidR="008F23B8" w:rsidRPr="00D33462" w:rsidRDefault="008F23B8" w:rsidP="00E10003">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21</w:t>
      </w:r>
      <w:r w:rsidRPr="00D33462">
        <w:rPr>
          <w:rFonts w:ascii="Times New Roman" w:hAnsi="Times New Roman"/>
          <w:sz w:val="28"/>
          <w:szCs w:val="28"/>
        </w:rPr>
        <w:t>. Составление Плана контрольных мероприятий осуществляется органом с соблюдением следующих условий:</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1) обеспечение равномерности нагрузки на орган, ответственного за организацию осуществления контрольных мероприятий;</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2) необходимости выделения резерва времени для выполнения внеплановых контрольных мероприятий, определяемого на основании данных о внеплановых контрольных мероприятиях органа предыдущих лет (последние три - пять лет).</w:t>
      </w:r>
    </w:p>
    <w:p w:rsidR="008F23B8" w:rsidRPr="00D33462" w:rsidRDefault="008F23B8" w:rsidP="00E10003">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22</w:t>
      </w:r>
      <w:r w:rsidRPr="00D33462">
        <w:rPr>
          <w:rFonts w:ascii="Times New Roman" w:hAnsi="Times New Roman"/>
          <w:sz w:val="28"/>
          <w:szCs w:val="28"/>
        </w:rPr>
        <w:t>.  При составлении Плана контрольных мероприятий объекты контроля, в отношении которых планируются контрольные мероприятия, органом должны быть отобраны на основании следующих критериев:</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1) существенность и значимость мероприятий, осуществляемых объектами контроля, в отношении которых предполагается проведение контрольных мероприятий, и (или) направления и объемов бюджетных расходов;</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2) оценка состояния внутреннего финансового контроля в отношении объекта контроля, полученная в результате проведения органом анализа осуществления главными распределителями бюджетных средств внутреннего финансового контроля;</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3) период, прошедший с момента проведения идентичного контрольного мероприятия органом (в случае, если указанный период превышает три года, данный критерий имеет наибольший вес среди критериев отбора);</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4) информация о наличии признаков нарушений в финансово-бюджетной сфере в отношении объекта контроля, от органа контроля  Большеберезниковского муниципального района, в отношении средств районного бюджета.</w:t>
      </w:r>
    </w:p>
    <w:p w:rsidR="008F23B8" w:rsidRPr="00D33462" w:rsidRDefault="008F23B8" w:rsidP="00E10003">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23</w:t>
      </w:r>
      <w:r w:rsidRPr="00D33462">
        <w:rPr>
          <w:rFonts w:ascii="Times New Roman" w:hAnsi="Times New Roman"/>
          <w:sz w:val="28"/>
          <w:szCs w:val="28"/>
        </w:rPr>
        <w:t>. Составление Плана контрольных мероприятий осуществляется также с учетом информации о планируемых (проводимых) Контрольно-счетной комиссией Большеберезниковского муниципального района идентичных контрольных мероприятиях в целях исключения дублирования контрольной деятельности.</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ab/>
        <w:t>В целях настоящего Порядка под идентичным контрольным мероприятием понимается контрольное мероприятие, в рамках которого органом Большеберезниковского муниципального района проводятся (планируются к проведению) контрольные действия по документальному и фактическому изучению деятельности одного и того же объекта контроля по одной и той же теме контрольного мероприятия по одному и тому же проверяемому периоду.</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w:t>
      </w:r>
      <w:r>
        <w:rPr>
          <w:rFonts w:ascii="Times New Roman" w:hAnsi="Times New Roman"/>
          <w:sz w:val="28"/>
          <w:szCs w:val="28"/>
        </w:rPr>
        <w:t xml:space="preserve">           24</w:t>
      </w:r>
      <w:r w:rsidRPr="00D33462">
        <w:rPr>
          <w:rFonts w:ascii="Times New Roman" w:hAnsi="Times New Roman"/>
          <w:sz w:val="28"/>
          <w:szCs w:val="28"/>
        </w:rPr>
        <w:t>. При составлении Плана контрольных мероприятий периодичность проведения контрольных мероприятий устанавливается начальником органа, исходя из организационных, кадровых, материальных и финансовых ресурсов органа, но не чаще одного раза в год.</w:t>
      </w:r>
    </w:p>
    <w:p w:rsidR="008F23B8" w:rsidRPr="00D33462" w:rsidRDefault="008F23B8" w:rsidP="00E10003">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25</w:t>
      </w:r>
      <w:r w:rsidRPr="00D33462">
        <w:rPr>
          <w:rFonts w:ascii="Times New Roman" w:hAnsi="Times New Roman"/>
          <w:sz w:val="28"/>
          <w:szCs w:val="28"/>
        </w:rPr>
        <w:t>. В плане контрольных мероприятий по каждому контрольному мероприятию указываются:</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1) объект (объекты) контроля;</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2) тема контрольного мероприятия;</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3) проверяемый период.</w:t>
      </w:r>
    </w:p>
    <w:p w:rsidR="008F23B8" w:rsidRPr="00D33462" w:rsidRDefault="008F23B8" w:rsidP="00E10003">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26</w:t>
      </w:r>
      <w:r w:rsidRPr="00D33462">
        <w:rPr>
          <w:rFonts w:ascii="Times New Roman" w:hAnsi="Times New Roman"/>
          <w:sz w:val="28"/>
          <w:szCs w:val="28"/>
        </w:rPr>
        <w:t>. План контрольных мероприятий утверждается главой администрации Большеберезниковского муниципального района до 31 декабря года предшествующего году проведения плановых контрольных мероприятий.</w:t>
      </w:r>
    </w:p>
    <w:p w:rsidR="008F23B8" w:rsidRPr="00D33462" w:rsidRDefault="008F23B8" w:rsidP="00E10003">
      <w:pPr>
        <w:shd w:val="clear" w:color="auto" w:fill="FFFFFF"/>
        <w:spacing w:after="0" w:line="240" w:lineRule="auto"/>
        <w:jc w:val="both"/>
        <w:rPr>
          <w:rFonts w:ascii="Times New Roman" w:hAnsi="Times New Roman"/>
          <w:sz w:val="28"/>
          <w:szCs w:val="28"/>
        </w:rPr>
      </w:pPr>
      <w:r>
        <w:rPr>
          <w:rFonts w:ascii="Times New Roman" w:hAnsi="Times New Roman"/>
          <w:sz w:val="28"/>
          <w:szCs w:val="28"/>
        </w:rPr>
        <w:t xml:space="preserve">           26</w:t>
      </w:r>
      <w:r w:rsidRPr="00D33462">
        <w:rPr>
          <w:rFonts w:ascii="Times New Roman" w:hAnsi="Times New Roman"/>
          <w:sz w:val="28"/>
          <w:szCs w:val="28"/>
        </w:rPr>
        <w:t>.1. Внесение изменений в План контрольной деятельности осуществляется:</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ab/>
        <w:t xml:space="preserve">1) на основании предложений главы администрации Большеберезниковского муниципального района, начальника отдела, ответственного за организацию осуществления контрольных мероприятий о проведении дополнительных контрольных мероприятий удовлетворяющих критериям отбора, установленным пунктом 24 раздела </w:t>
      </w:r>
      <w:r w:rsidRPr="00D33462">
        <w:rPr>
          <w:rFonts w:ascii="Times New Roman" w:hAnsi="Times New Roman"/>
          <w:sz w:val="28"/>
          <w:szCs w:val="28"/>
          <w:lang w:val="en-US"/>
        </w:rPr>
        <w:t>II</w:t>
      </w:r>
      <w:r w:rsidRPr="00D33462">
        <w:rPr>
          <w:rFonts w:ascii="Times New Roman" w:hAnsi="Times New Roman"/>
          <w:sz w:val="28"/>
          <w:szCs w:val="28"/>
        </w:rPr>
        <w:t xml:space="preserve"> настоящего Порядка;</w:t>
      </w:r>
    </w:p>
    <w:p w:rsidR="008F23B8" w:rsidRPr="00D33462" w:rsidRDefault="008F23B8" w:rsidP="00E10003">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xml:space="preserve">          2) в случае невозможности проведения планового контрольного мероприятия, в связи с ликвидацией или реорганизацией объекта контроля, а также с наступлением обстоятельств непреодолимой силы.</w:t>
      </w:r>
    </w:p>
    <w:p w:rsidR="008F23B8" w:rsidRPr="00D33462" w:rsidRDefault="008F23B8" w:rsidP="00E10003">
      <w:pPr>
        <w:shd w:val="clear" w:color="auto" w:fill="FFFFFF"/>
        <w:spacing w:after="0" w:line="240" w:lineRule="auto"/>
        <w:jc w:val="both"/>
        <w:rPr>
          <w:rFonts w:ascii="Times New Roman" w:hAnsi="Times New Roman"/>
          <w:sz w:val="28"/>
          <w:szCs w:val="28"/>
        </w:rPr>
      </w:pPr>
      <w:r>
        <w:rPr>
          <w:rFonts w:ascii="Times New Roman" w:hAnsi="Times New Roman"/>
          <w:sz w:val="28"/>
          <w:szCs w:val="28"/>
        </w:rPr>
        <w:tab/>
        <w:t>26</w:t>
      </w:r>
      <w:r w:rsidRPr="00D33462">
        <w:rPr>
          <w:rFonts w:ascii="Times New Roman" w:hAnsi="Times New Roman"/>
          <w:sz w:val="28"/>
          <w:szCs w:val="28"/>
        </w:rPr>
        <w:t>.2.  Изменения в План контрольной деятельности утверждаются главой администрации Большеберезниковского муниципального района.</w:t>
      </w:r>
    </w:p>
    <w:bookmarkEnd w:id="21"/>
    <w:p w:rsidR="008F23B8" w:rsidRPr="00D33462" w:rsidRDefault="008F23B8" w:rsidP="00253DDA">
      <w:pPr>
        <w:autoSpaceDE w:val="0"/>
        <w:autoSpaceDN w:val="0"/>
        <w:adjustRightInd w:val="0"/>
        <w:spacing w:after="0" w:line="240" w:lineRule="auto"/>
        <w:jc w:val="both"/>
        <w:rPr>
          <w:rFonts w:ascii="Arial" w:hAnsi="Arial"/>
          <w:sz w:val="24"/>
          <w:szCs w:val="24"/>
        </w:rPr>
      </w:pPr>
    </w:p>
    <w:p w:rsidR="008F23B8" w:rsidRPr="00D33462" w:rsidRDefault="008F23B8" w:rsidP="00F20D00">
      <w:pPr>
        <w:autoSpaceDE w:val="0"/>
        <w:autoSpaceDN w:val="0"/>
        <w:adjustRightInd w:val="0"/>
        <w:spacing w:before="108" w:after="108" w:line="240" w:lineRule="auto"/>
        <w:jc w:val="center"/>
        <w:outlineLvl w:val="0"/>
        <w:rPr>
          <w:rFonts w:ascii="Times New Roman" w:hAnsi="Times New Roman"/>
          <w:b/>
          <w:bCs/>
          <w:sz w:val="28"/>
          <w:szCs w:val="28"/>
        </w:rPr>
      </w:pPr>
      <w:bookmarkStart w:id="22" w:name="sub_1300"/>
      <w:r w:rsidRPr="00D33462">
        <w:rPr>
          <w:rFonts w:ascii="Times New Roman" w:hAnsi="Times New Roman"/>
          <w:b/>
          <w:bCs/>
          <w:sz w:val="28"/>
          <w:szCs w:val="28"/>
        </w:rPr>
        <w:t>III. Требования к проведению контрольных мероприятий</w:t>
      </w:r>
    </w:p>
    <w:bookmarkEnd w:id="22"/>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23" w:name="sub_1028"/>
      <w:r>
        <w:rPr>
          <w:rFonts w:ascii="Times New Roman" w:hAnsi="Times New Roman"/>
          <w:sz w:val="28"/>
          <w:szCs w:val="28"/>
        </w:rPr>
        <w:t>27</w:t>
      </w:r>
      <w:r w:rsidRPr="00D33462">
        <w:rPr>
          <w:rFonts w:ascii="Times New Roman" w:hAnsi="Times New Roman"/>
          <w:sz w:val="28"/>
          <w:szCs w:val="28"/>
        </w:rPr>
        <w:t>.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проведения контрольного мероприятия.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24" w:name="sub_1029"/>
      <w:bookmarkEnd w:id="23"/>
      <w:r>
        <w:rPr>
          <w:rFonts w:ascii="Times New Roman" w:hAnsi="Times New Roman"/>
          <w:sz w:val="28"/>
          <w:szCs w:val="28"/>
        </w:rPr>
        <w:t>28</w:t>
      </w:r>
      <w:r w:rsidRPr="00D33462">
        <w:rPr>
          <w:rFonts w:ascii="Times New Roman" w:hAnsi="Times New Roman"/>
          <w:sz w:val="28"/>
          <w:szCs w:val="28"/>
        </w:rPr>
        <w:t>. Контрольное мероприятие проводится на основании приказа начальника органа, либо уполномоченного им лица о его назначении, в котором указываются наименование объекта контроля, проверяемый период при последующем контроле, тема контрольного мероприятия, основание проведения контрольного мероприятия, состав должностных лиц, уполномоченных на проведение контрольного мероприятия, срок проведения контрольного мероприятия, перечень основных вопросов, подлежащих изучению в ходе проведения контрольного мероприятия.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25" w:name="sub_1030"/>
      <w:bookmarkEnd w:id="24"/>
      <w:r>
        <w:rPr>
          <w:rFonts w:ascii="Times New Roman" w:hAnsi="Times New Roman"/>
          <w:sz w:val="28"/>
          <w:szCs w:val="28"/>
        </w:rPr>
        <w:t>29</w:t>
      </w:r>
      <w:r w:rsidRPr="00D33462">
        <w:rPr>
          <w:rFonts w:ascii="Times New Roman" w:hAnsi="Times New Roman"/>
          <w:sz w:val="28"/>
          <w:szCs w:val="28"/>
        </w:rPr>
        <w:t>. Решение о приостановлении проведения контрольного мероприятия принимается начальником органа, либо уполномоченным им лицом о его назначении на основании мотивированного обращения руководителя проверочной (ревизионной) группы в соответствии с настоящими Правилами. На время приостановления проведения контрольного мероприятия течение его срока прерывается.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26" w:name="sub_1031"/>
      <w:bookmarkEnd w:id="25"/>
      <w:r>
        <w:rPr>
          <w:rFonts w:ascii="Times New Roman" w:hAnsi="Times New Roman"/>
          <w:sz w:val="28"/>
          <w:szCs w:val="28"/>
        </w:rPr>
        <w:t>30</w:t>
      </w:r>
      <w:r w:rsidRPr="00D33462">
        <w:rPr>
          <w:rFonts w:ascii="Times New Roman" w:hAnsi="Times New Roman"/>
          <w:sz w:val="28"/>
          <w:szCs w:val="28"/>
        </w:rPr>
        <w:t>. Решение о возобновлении проведения контрольного мероприятия осуществляется после устранения причин приостановления проведения контрольного мероприятия в соответствии с настоящими Правилами.</w:t>
      </w:r>
    </w:p>
    <w:bookmarkEnd w:id="26"/>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31</w:t>
      </w:r>
      <w:r w:rsidRPr="00D33462">
        <w:rPr>
          <w:rFonts w:ascii="Times New Roman" w:hAnsi="Times New Roman"/>
          <w:sz w:val="28"/>
          <w:szCs w:val="28"/>
        </w:rPr>
        <w:t>. Решение о приостановлении (возобновлении) проведения контрольного мероприятия оформляется приказом начальника органа, либо уполномоченного им лица, в котором указываются основания приостановления (возобновления) контрольного мероприятия. Копия решения о приостановлении (возобновлении) проведения контрольного мероприятия направляется в адрес объекта контроля.</w:t>
      </w:r>
    </w:p>
    <w:p w:rsidR="008F23B8" w:rsidRPr="00D33462" w:rsidRDefault="008F23B8" w:rsidP="00F20D00">
      <w:pPr>
        <w:autoSpaceDE w:val="0"/>
        <w:autoSpaceDN w:val="0"/>
        <w:adjustRightInd w:val="0"/>
        <w:spacing w:after="0" w:line="240" w:lineRule="auto"/>
        <w:ind w:firstLine="720"/>
        <w:jc w:val="both"/>
        <w:rPr>
          <w:rFonts w:ascii="Arial" w:hAnsi="Arial"/>
          <w:sz w:val="24"/>
          <w:szCs w:val="24"/>
        </w:rPr>
      </w:pPr>
    </w:p>
    <w:p w:rsidR="008F23B8" w:rsidRPr="00D33462" w:rsidRDefault="008F23B8" w:rsidP="00F20D00">
      <w:pPr>
        <w:autoSpaceDE w:val="0"/>
        <w:autoSpaceDN w:val="0"/>
        <w:adjustRightInd w:val="0"/>
        <w:spacing w:before="108" w:after="108" w:line="240" w:lineRule="auto"/>
        <w:jc w:val="center"/>
        <w:outlineLvl w:val="0"/>
        <w:rPr>
          <w:rFonts w:ascii="Times New Roman" w:hAnsi="Times New Roman"/>
          <w:b/>
          <w:bCs/>
          <w:sz w:val="28"/>
          <w:szCs w:val="28"/>
        </w:rPr>
      </w:pPr>
      <w:bookmarkStart w:id="27" w:name="sub_1310"/>
      <w:r w:rsidRPr="00D33462">
        <w:rPr>
          <w:rFonts w:ascii="Times New Roman" w:hAnsi="Times New Roman"/>
          <w:b/>
          <w:bCs/>
          <w:sz w:val="28"/>
          <w:szCs w:val="28"/>
        </w:rPr>
        <w:t>Проведение обследования</w:t>
      </w:r>
    </w:p>
    <w:bookmarkEnd w:id="27"/>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28" w:name="sub_1033"/>
      <w:r>
        <w:rPr>
          <w:rFonts w:ascii="Times New Roman" w:hAnsi="Times New Roman"/>
          <w:sz w:val="28"/>
          <w:szCs w:val="28"/>
        </w:rPr>
        <w:t>32</w:t>
      </w:r>
      <w:r w:rsidRPr="00D33462">
        <w:rPr>
          <w:rFonts w:ascii="Times New Roman" w:hAnsi="Times New Roman"/>
          <w:sz w:val="28"/>
          <w:szCs w:val="28"/>
        </w:rPr>
        <w:t>. При проведении обследования осуществляются анализ и оценка состояния сферы деятельности объекта контроля, определенной приказом начальника органа, либо уполномоченного им лица.</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29" w:name="sub_1034"/>
      <w:bookmarkEnd w:id="28"/>
      <w:r>
        <w:rPr>
          <w:rFonts w:ascii="Times New Roman" w:hAnsi="Times New Roman"/>
          <w:sz w:val="28"/>
          <w:szCs w:val="28"/>
        </w:rPr>
        <w:t>33</w:t>
      </w:r>
      <w:r w:rsidRPr="00D33462">
        <w:rPr>
          <w:rFonts w:ascii="Times New Roman" w:hAnsi="Times New Roman"/>
          <w:sz w:val="28"/>
          <w:szCs w:val="28"/>
        </w:rPr>
        <w:t>. Обследование (за исключением обследования, проводимого в рамках камеральных и выездных проверок, ревизий) проводится в порядке и сроки, установленные для выездных проверок (ревизий).</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30" w:name="sub_1035"/>
      <w:bookmarkEnd w:id="29"/>
      <w:r>
        <w:rPr>
          <w:rFonts w:ascii="Times New Roman" w:hAnsi="Times New Roman"/>
          <w:sz w:val="28"/>
          <w:szCs w:val="28"/>
        </w:rPr>
        <w:t>34</w:t>
      </w:r>
      <w:r w:rsidRPr="00D33462">
        <w:rPr>
          <w:rFonts w:ascii="Times New Roman" w:hAnsi="Times New Roman"/>
          <w:sz w:val="28"/>
          <w:szCs w:val="28"/>
        </w:rPr>
        <w:t>. При проведении обследования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31" w:name="sub_1036"/>
      <w:bookmarkEnd w:id="30"/>
      <w:r>
        <w:rPr>
          <w:rFonts w:ascii="Times New Roman" w:hAnsi="Times New Roman"/>
          <w:sz w:val="28"/>
          <w:szCs w:val="28"/>
        </w:rPr>
        <w:t>35</w:t>
      </w:r>
      <w:r w:rsidRPr="00D33462">
        <w:rPr>
          <w:rFonts w:ascii="Times New Roman" w:hAnsi="Times New Roman"/>
          <w:sz w:val="28"/>
          <w:szCs w:val="28"/>
        </w:rPr>
        <w:t xml:space="preserve">. По результатам проведения обследования оформляется </w:t>
      </w:r>
      <w:hyperlink r:id="rId10" w:history="1">
        <w:r w:rsidRPr="00D33462">
          <w:rPr>
            <w:rFonts w:ascii="Times New Roman" w:hAnsi="Times New Roman"/>
            <w:sz w:val="28"/>
            <w:szCs w:val="28"/>
          </w:rPr>
          <w:t>заключение</w:t>
        </w:r>
      </w:hyperlink>
      <w:r w:rsidRPr="00D33462">
        <w:rPr>
          <w:rFonts w:ascii="Times New Roman" w:hAnsi="Times New Roman"/>
          <w:sz w:val="28"/>
          <w:szCs w:val="28"/>
        </w:rPr>
        <w:t>, которое подписывается должностным лицом Службы не позднее последнего дня срока проведения обследования. Заключение в течение 3 рабочих дней со дня его подписания вручается (направляется) представителю объекта контроля в соответствии с настоящими Правилами.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32" w:name="sub_1037"/>
      <w:bookmarkEnd w:id="31"/>
      <w:r>
        <w:rPr>
          <w:rFonts w:ascii="Times New Roman" w:hAnsi="Times New Roman"/>
          <w:sz w:val="28"/>
          <w:szCs w:val="28"/>
        </w:rPr>
        <w:t>36</w:t>
      </w:r>
      <w:r w:rsidRPr="00D33462">
        <w:rPr>
          <w:rFonts w:ascii="Times New Roman" w:hAnsi="Times New Roman"/>
          <w:sz w:val="28"/>
          <w:szCs w:val="28"/>
        </w:rPr>
        <w:t>. Заключение и иные материалы обследования подлежат рассмотрению начальника органа, либо уполномоченным им лицом в течение 30 дней со дня подписания заключения.</w:t>
      </w:r>
    </w:p>
    <w:bookmarkEnd w:id="32"/>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37</w:t>
      </w:r>
      <w:r w:rsidRPr="00D33462">
        <w:rPr>
          <w:rFonts w:ascii="Times New Roman" w:hAnsi="Times New Roman"/>
          <w:sz w:val="28"/>
          <w:szCs w:val="28"/>
        </w:rPr>
        <w:t>. По итогам рассмотрения заключения, подготовленного по результатам проведения обследования, начальник органа (уполномоченное им лицо) может назначить проведение внеплановой выездной проверки (ревизии).</w:t>
      </w:r>
    </w:p>
    <w:p w:rsidR="008F23B8" w:rsidRPr="00D33462" w:rsidRDefault="008F23B8" w:rsidP="00F20D00">
      <w:pPr>
        <w:autoSpaceDE w:val="0"/>
        <w:autoSpaceDN w:val="0"/>
        <w:adjustRightInd w:val="0"/>
        <w:spacing w:after="0" w:line="240" w:lineRule="auto"/>
        <w:ind w:firstLine="720"/>
        <w:jc w:val="both"/>
        <w:rPr>
          <w:rFonts w:ascii="Arial" w:hAnsi="Arial"/>
          <w:sz w:val="24"/>
          <w:szCs w:val="24"/>
        </w:rPr>
      </w:pPr>
    </w:p>
    <w:p w:rsidR="008F23B8" w:rsidRPr="00D33462" w:rsidRDefault="008F23B8" w:rsidP="00F20D00">
      <w:pPr>
        <w:autoSpaceDE w:val="0"/>
        <w:autoSpaceDN w:val="0"/>
        <w:adjustRightInd w:val="0"/>
        <w:spacing w:before="108" w:after="108" w:line="240" w:lineRule="auto"/>
        <w:jc w:val="center"/>
        <w:outlineLvl w:val="0"/>
        <w:rPr>
          <w:rFonts w:ascii="Times New Roman" w:hAnsi="Times New Roman"/>
          <w:b/>
          <w:bCs/>
          <w:sz w:val="28"/>
          <w:szCs w:val="28"/>
        </w:rPr>
      </w:pPr>
      <w:bookmarkStart w:id="33" w:name="sub_1320"/>
      <w:r w:rsidRPr="00D33462">
        <w:rPr>
          <w:rFonts w:ascii="Times New Roman" w:hAnsi="Times New Roman"/>
          <w:b/>
          <w:bCs/>
          <w:sz w:val="28"/>
          <w:szCs w:val="28"/>
        </w:rPr>
        <w:t>Проведение камеральной проверки</w:t>
      </w:r>
    </w:p>
    <w:bookmarkEnd w:id="33"/>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34" w:name="sub_1039"/>
      <w:r>
        <w:rPr>
          <w:rFonts w:ascii="Times New Roman" w:hAnsi="Times New Roman"/>
          <w:sz w:val="28"/>
          <w:szCs w:val="28"/>
        </w:rPr>
        <w:t>38</w:t>
      </w:r>
      <w:r w:rsidRPr="00D33462">
        <w:rPr>
          <w:rFonts w:ascii="Times New Roman" w:hAnsi="Times New Roman"/>
          <w:sz w:val="28"/>
          <w:szCs w:val="28"/>
        </w:rPr>
        <w:t>. Камеральная проверка проводится по месту нахождения органа, в том числе на основании бюджетной (бухгалтерской) отчетности и иных документов, представленных по запросам органа, а также информации, документов и материалов, полученных в ходе встречных проверок.</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35" w:name="sub_1040"/>
      <w:bookmarkEnd w:id="34"/>
      <w:r>
        <w:rPr>
          <w:rFonts w:ascii="Times New Roman" w:hAnsi="Times New Roman"/>
          <w:sz w:val="28"/>
          <w:szCs w:val="28"/>
        </w:rPr>
        <w:t>39</w:t>
      </w:r>
      <w:r w:rsidRPr="00D33462">
        <w:rPr>
          <w:rFonts w:ascii="Times New Roman" w:hAnsi="Times New Roman"/>
          <w:sz w:val="28"/>
          <w:szCs w:val="28"/>
        </w:rPr>
        <w:t>. Камеральная проверка проводится должностным лицом, указанным в пункте 6 настоящих Правил, в течение 30 рабочих дней со дня получения от объекта контроля информации, документов и материалов, представленных по запросу органа контроля.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36" w:name="sub_1041"/>
      <w:bookmarkEnd w:id="35"/>
      <w:r>
        <w:rPr>
          <w:rFonts w:ascii="Times New Roman" w:hAnsi="Times New Roman"/>
          <w:sz w:val="28"/>
          <w:szCs w:val="28"/>
        </w:rPr>
        <w:t>40</w:t>
      </w:r>
      <w:r w:rsidRPr="00D33462">
        <w:rPr>
          <w:rFonts w:ascii="Times New Roman" w:hAnsi="Times New Roman"/>
          <w:sz w:val="28"/>
          <w:szCs w:val="28"/>
        </w:rPr>
        <w:t>. При проведении камеральной проверки в срок ее проведения не засчитываются периоды времени с даты отправки запроса органа до даты представления информации, документов и материалов объектом проверки, а также времени, в течение которого проводится встречная проверка и (или) обследование.</w:t>
      </w:r>
    </w:p>
    <w:bookmarkEnd w:id="36"/>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41</w:t>
      </w:r>
      <w:r w:rsidRPr="00D33462">
        <w:rPr>
          <w:rFonts w:ascii="Times New Roman" w:hAnsi="Times New Roman"/>
          <w:sz w:val="28"/>
          <w:szCs w:val="28"/>
        </w:rPr>
        <w:t>. Начальник органа на основании мотивированного обращения руководителя проверочной (ревизионной) группы может назначить проведение обследования.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По результатам обследования оформляется заключение, которое прилагается к материалам камеральной проверки.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37" w:name="sub_1043"/>
      <w:r>
        <w:rPr>
          <w:rFonts w:ascii="Times New Roman" w:hAnsi="Times New Roman"/>
          <w:sz w:val="28"/>
          <w:szCs w:val="28"/>
        </w:rPr>
        <w:t>42</w:t>
      </w:r>
      <w:r w:rsidRPr="00D33462">
        <w:rPr>
          <w:rFonts w:ascii="Times New Roman" w:hAnsi="Times New Roman"/>
          <w:sz w:val="28"/>
          <w:szCs w:val="28"/>
        </w:rPr>
        <w:t xml:space="preserve">. По результатам камеральной проверки оформляется </w:t>
      </w:r>
      <w:hyperlink r:id="rId11" w:history="1">
        <w:r w:rsidRPr="00D33462">
          <w:rPr>
            <w:rFonts w:ascii="Times New Roman" w:hAnsi="Times New Roman"/>
            <w:sz w:val="28"/>
            <w:szCs w:val="28"/>
          </w:rPr>
          <w:t>акт</w:t>
        </w:r>
      </w:hyperlink>
      <w:r w:rsidRPr="00D33462">
        <w:rPr>
          <w:rFonts w:ascii="Times New Roman" w:hAnsi="Times New Roman"/>
          <w:sz w:val="28"/>
          <w:szCs w:val="28"/>
        </w:rPr>
        <w:t>, который подписывается должностным лицом, проводящим проверку, не позднее последнего дня срока проведения камеральной проверки.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38" w:name="sub_1044"/>
      <w:bookmarkEnd w:id="37"/>
      <w:r>
        <w:rPr>
          <w:rFonts w:ascii="Times New Roman" w:hAnsi="Times New Roman"/>
          <w:sz w:val="28"/>
          <w:szCs w:val="28"/>
        </w:rPr>
        <w:t>43</w:t>
      </w:r>
      <w:r w:rsidRPr="00D33462">
        <w:rPr>
          <w:rFonts w:ascii="Times New Roman" w:hAnsi="Times New Roman"/>
          <w:sz w:val="28"/>
          <w:szCs w:val="28"/>
        </w:rPr>
        <w:t>. Акт камеральной проверки в течение 3 рабочих дней со дня его подписания вручается (направляется) представителю объекта контроля в соответствии с настоящими Правилами.</w:t>
      </w:r>
    </w:p>
    <w:bookmarkEnd w:id="38"/>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44</w:t>
      </w:r>
      <w:r w:rsidRPr="00D33462">
        <w:rPr>
          <w:rFonts w:ascii="Times New Roman" w:hAnsi="Times New Roman"/>
          <w:sz w:val="28"/>
          <w:szCs w:val="28"/>
        </w:rPr>
        <w:t>. Объект контроля вправе представить письменные возражения на акт, оформленный по результатам камеральной проверки, в течение 10 рабочих дней со дня получения акта. Письменные возражения объекта контроля приобщаются к материалам проверки.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39" w:name="sub_1046"/>
      <w:r>
        <w:rPr>
          <w:rFonts w:ascii="Times New Roman" w:hAnsi="Times New Roman"/>
          <w:sz w:val="28"/>
          <w:szCs w:val="28"/>
        </w:rPr>
        <w:t>45</w:t>
      </w:r>
      <w:r w:rsidRPr="00D33462">
        <w:rPr>
          <w:rFonts w:ascii="Times New Roman" w:hAnsi="Times New Roman"/>
          <w:sz w:val="28"/>
          <w:szCs w:val="28"/>
        </w:rPr>
        <w:t>. Материалы камеральной проверки подлежат рассмотрению начальником органа (уполномоченным им лицом) в течение 30 дней со дня подписания акта.</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40" w:name="sub_1047"/>
      <w:bookmarkEnd w:id="39"/>
      <w:r>
        <w:rPr>
          <w:rFonts w:ascii="Times New Roman" w:hAnsi="Times New Roman"/>
          <w:sz w:val="28"/>
          <w:szCs w:val="28"/>
        </w:rPr>
        <w:t>46</w:t>
      </w:r>
      <w:r w:rsidRPr="00D33462">
        <w:rPr>
          <w:rFonts w:ascii="Times New Roman" w:hAnsi="Times New Roman"/>
          <w:sz w:val="28"/>
          <w:szCs w:val="28"/>
        </w:rPr>
        <w:t>. По результатам рассмотрения акта и иных материалов камеральной проверки начальник органа (уполномоченное лицо) принимает решение:</w:t>
      </w:r>
    </w:p>
    <w:bookmarkEnd w:id="40"/>
    <w:p w:rsidR="008F23B8" w:rsidRPr="00D33462" w:rsidRDefault="008F23B8" w:rsidP="00F20D00">
      <w:pPr>
        <w:autoSpaceDE w:val="0"/>
        <w:autoSpaceDN w:val="0"/>
        <w:adjustRightInd w:val="0"/>
        <w:spacing w:before="75" w:after="0" w:line="240" w:lineRule="auto"/>
        <w:ind w:left="170"/>
        <w:jc w:val="both"/>
        <w:rPr>
          <w:rFonts w:ascii="Times New Roman" w:hAnsi="Times New Roman"/>
          <w:i/>
          <w:iCs/>
          <w:sz w:val="28"/>
          <w:szCs w:val="28"/>
          <w:shd w:val="clear" w:color="auto" w:fill="F0F0F0"/>
        </w:rPr>
      </w:pP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а) о направлении предписания и (или) представления объекту контроля и (либо) наличии оснований для направления уведомления о применении бюджетных мер принуждения;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б) об отсутствии оснований для направления предписания, представления и уведомления о применении бюджетных мер принуждения;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в) о проведении внеплановой выездной проверки (ревизии).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p>
    <w:p w:rsidR="008F23B8" w:rsidRPr="00D33462" w:rsidRDefault="008F23B8" w:rsidP="00F20D00">
      <w:pPr>
        <w:autoSpaceDE w:val="0"/>
        <w:autoSpaceDN w:val="0"/>
        <w:adjustRightInd w:val="0"/>
        <w:spacing w:before="108" w:after="108" w:line="240" w:lineRule="auto"/>
        <w:jc w:val="center"/>
        <w:outlineLvl w:val="0"/>
        <w:rPr>
          <w:rFonts w:ascii="Times New Roman" w:hAnsi="Times New Roman"/>
          <w:b/>
          <w:bCs/>
          <w:sz w:val="28"/>
          <w:szCs w:val="28"/>
        </w:rPr>
      </w:pPr>
      <w:bookmarkStart w:id="41" w:name="sub_1330"/>
      <w:r w:rsidRPr="00D33462">
        <w:rPr>
          <w:rFonts w:ascii="Times New Roman" w:hAnsi="Times New Roman"/>
          <w:b/>
          <w:bCs/>
          <w:sz w:val="28"/>
          <w:szCs w:val="28"/>
        </w:rPr>
        <w:t>Проведение выездной проверки (ревизии)</w:t>
      </w:r>
    </w:p>
    <w:bookmarkEnd w:id="41"/>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47</w:t>
      </w:r>
      <w:r w:rsidRPr="00D33462">
        <w:rPr>
          <w:rFonts w:ascii="Times New Roman" w:hAnsi="Times New Roman"/>
          <w:sz w:val="28"/>
          <w:szCs w:val="28"/>
        </w:rPr>
        <w:t>. Проведение выездной проверки (ревизии) состоит в осуществлении соответствующих контрольных действий в отношении объекта контроля по месту нахождения объекта контроля и оформлении акта выездной проверки.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48</w:t>
      </w:r>
      <w:r w:rsidRPr="00D33462">
        <w:rPr>
          <w:rFonts w:ascii="Times New Roman" w:hAnsi="Times New Roman"/>
          <w:sz w:val="28"/>
          <w:szCs w:val="28"/>
        </w:rPr>
        <w:t>. Срок проведения контрольных действий составляет не более 40 рабочих дней.</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49</w:t>
      </w:r>
      <w:r w:rsidRPr="00D33462">
        <w:rPr>
          <w:rFonts w:ascii="Times New Roman" w:hAnsi="Times New Roman"/>
          <w:sz w:val="28"/>
          <w:szCs w:val="28"/>
        </w:rPr>
        <w:t>. Начальник органа (уполномоченное лицо) может продлить срок проведения контрольных действий по месту нахождения объекта контроля на основании мотивированного обращения руководителя проверочной (ревизионной) группы, но не более чем на 10 рабочих дней.</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50</w:t>
      </w:r>
      <w:r w:rsidRPr="00D33462">
        <w:rPr>
          <w:rFonts w:ascii="Times New Roman" w:hAnsi="Times New Roman"/>
          <w:sz w:val="28"/>
          <w:szCs w:val="28"/>
        </w:rPr>
        <w:t xml:space="preserve">. При воспрепятствовании доступу проверочной (ревизионной) группы на территорию или в помещение объекта контроля, а также по фактам непредставления или несвоевременного представления должностными лицами объекта контроля информации, документов и материалов, запрошенных при проведении выездной проверки (ревизии), руководитель проверочной (ревизионной) группы составляет </w:t>
      </w:r>
      <w:hyperlink r:id="rId12" w:history="1">
        <w:r w:rsidRPr="00D33462">
          <w:rPr>
            <w:rFonts w:ascii="Times New Roman" w:hAnsi="Times New Roman"/>
            <w:sz w:val="28"/>
            <w:szCs w:val="28"/>
          </w:rPr>
          <w:t>акт</w:t>
        </w:r>
      </w:hyperlink>
      <w:r w:rsidRPr="00D33462">
        <w:rPr>
          <w:rFonts w:ascii="Times New Roman" w:hAnsi="Times New Roman"/>
          <w:sz w:val="28"/>
          <w:szCs w:val="28"/>
        </w:rPr>
        <w:t>.</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42" w:name="sub_1053"/>
      <w:r>
        <w:rPr>
          <w:rFonts w:ascii="Times New Roman" w:hAnsi="Times New Roman"/>
          <w:sz w:val="28"/>
          <w:szCs w:val="28"/>
        </w:rPr>
        <w:t>51</w:t>
      </w:r>
      <w:r w:rsidRPr="00D33462">
        <w:rPr>
          <w:rFonts w:ascii="Times New Roman" w:hAnsi="Times New Roman"/>
          <w:sz w:val="28"/>
          <w:szCs w:val="28"/>
        </w:rPr>
        <w:t xml:space="preserve">. В случае обнаружения подделок, подлогов, хищений, злоупотреблений и при необходимости пресечения данных противоправных действий руководитель проверочной (ревизионной) группы изымает необходимые документы и материалы с учетом ограничений, установленных законодательством Российской Федерации, оставляет акт изъятия и копии или опись изъятых документов в соответствующих делах, а в случае обнаружения данных, указывающих на признаки состава преступления, опечатывает кассы, кассовые и служебные помещения, склады и архивы. </w:t>
      </w:r>
      <w:hyperlink r:id="rId13" w:history="1">
        <w:r w:rsidRPr="00D33462">
          <w:rPr>
            <w:rFonts w:ascii="Times New Roman" w:hAnsi="Times New Roman"/>
            <w:sz w:val="28"/>
            <w:szCs w:val="28"/>
          </w:rPr>
          <w:t>Форма</w:t>
        </w:r>
      </w:hyperlink>
      <w:r w:rsidRPr="00D33462">
        <w:rPr>
          <w:rFonts w:ascii="Times New Roman" w:hAnsi="Times New Roman"/>
          <w:sz w:val="28"/>
          <w:szCs w:val="28"/>
        </w:rPr>
        <w:t xml:space="preserve"> акта изъятия утверждается органом.</w:t>
      </w:r>
    </w:p>
    <w:bookmarkEnd w:id="42"/>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52</w:t>
      </w:r>
      <w:r w:rsidRPr="00D33462">
        <w:rPr>
          <w:rFonts w:ascii="Times New Roman" w:hAnsi="Times New Roman"/>
          <w:sz w:val="28"/>
          <w:szCs w:val="28"/>
        </w:rPr>
        <w:t>. Начальник органа (уполномоченное лицо) на основании мотивированного обращения руководителя проверочной (ревизионной) группы в случае невозможности получения необходимой информации (документов, материалов) в ходе проведения контрольных действий в рамках выездной проверки (ревизии) может назначить:</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проведение обследования;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проведение встречной проверки.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Лица и организации, в отношении которых проводится встречная проверка, обязаны представить по запросу (требованию) должностных лиц, входящих в состав проверочной (ревизионной) группы, индацию, документы и материалы, относящиеся к тематике выездной проверки (ревизии).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43" w:name="sub_1055"/>
      <w:r>
        <w:rPr>
          <w:rFonts w:ascii="Times New Roman" w:hAnsi="Times New Roman"/>
          <w:sz w:val="28"/>
          <w:szCs w:val="28"/>
        </w:rPr>
        <w:t>53</w:t>
      </w:r>
      <w:r w:rsidRPr="00D33462">
        <w:rPr>
          <w:rFonts w:ascii="Times New Roman" w:hAnsi="Times New Roman"/>
          <w:sz w:val="28"/>
          <w:szCs w:val="28"/>
        </w:rPr>
        <w:t>. По результатам обследования оформляется заключение, которое прилагается к материалам выездной проверки (ревизии).</w:t>
      </w:r>
    </w:p>
    <w:bookmarkEnd w:id="43"/>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5</w:t>
      </w:r>
      <w:r>
        <w:rPr>
          <w:rFonts w:ascii="Times New Roman" w:hAnsi="Times New Roman"/>
          <w:sz w:val="28"/>
          <w:szCs w:val="28"/>
        </w:rPr>
        <w:t>4</w:t>
      </w:r>
      <w:r w:rsidRPr="00D33462">
        <w:rPr>
          <w:rFonts w:ascii="Times New Roman" w:hAnsi="Times New Roman"/>
          <w:sz w:val="28"/>
          <w:szCs w:val="28"/>
        </w:rPr>
        <w:t>. Контрольные действия по документальному изучению проводятся в отношении финансовых, бухгалтерских, отчетных документов, документов о планировании и осуществлении закупок и иных документов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 и осуществления других действий по контролю. Контрольные действия по фактическому изучению проводятся путем осмотра, инвентаризации, наблюдения, пересчета, экспертизы, контрольных замеров и осуществления других действий по контролю. Проведение и результаты контрольных действий по фактическому изучению деятельности объекта контроля оформляются соответствующими актами.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44" w:name="sub_1057"/>
      <w:r>
        <w:rPr>
          <w:rFonts w:ascii="Times New Roman" w:hAnsi="Times New Roman"/>
          <w:sz w:val="28"/>
          <w:szCs w:val="28"/>
        </w:rPr>
        <w:t>55</w:t>
      </w:r>
      <w:r w:rsidRPr="00D33462">
        <w:rPr>
          <w:rFonts w:ascii="Times New Roman" w:hAnsi="Times New Roman"/>
          <w:sz w:val="28"/>
          <w:szCs w:val="28"/>
        </w:rPr>
        <w:t>. Проведение выездной проверки (ревизии) может быть приостановлено начальником органа (уполномоченным лицом) на основании мотивированного обращения руководителя проверочной (ревизионной) группы:</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45" w:name="sub_10571"/>
      <w:bookmarkEnd w:id="44"/>
      <w:r w:rsidRPr="00D33462">
        <w:rPr>
          <w:rFonts w:ascii="Times New Roman" w:hAnsi="Times New Roman"/>
          <w:sz w:val="28"/>
          <w:szCs w:val="28"/>
        </w:rPr>
        <w:t>а) на период проведения встречной проверки и (или) обследования;</w:t>
      </w:r>
    </w:p>
    <w:bookmarkEnd w:id="45"/>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б) при отсутствии бухгалтерского (бюджетного) учета у объекта контроля или нарушении объектом контроля правил ведения бухгалтерского (бюджетного) учета, которое делает невозможным дальнейшее проведение проверки (ревизии),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46" w:name="sub_10573"/>
      <w:r w:rsidRPr="00D33462">
        <w:rPr>
          <w:rFonts w:ascii="Times New Roman" w:hAnsi="Times New Roman"/>
          <w:sz w:val="28"/>
          <w:szCs w:val="28"/>
        </w:rPr>
        <w:t>в) на период организации и проведения экспертиз;</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47" w:name="sub_10574"/>
      <w:bookmarkEnd w:id="46"/>
      <w:r w:rsidRPr="00D33462">
        <w:rPr>
          <w:rFonts w:ascii="Times New Roman" w:hAnsi="Times New Roman"/>
          <w:sz w:val="28"/>
          <w:szCs w:val="28"/>
        </w:rPr>
        <w:t>г) на период исполнения запросов, направленных в компетентные государственные органы, в том числе в органы государств - членов Таможенного союза или иностранных государств;</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48" w:name="sub_10575"/>
      <w:bookmarkEnd w:id="47"/>
      <w:r w:rsidRPr="00D33462">
        <w:rPr>
          <w:rFonts w:ascii="Times New Roman" w:hAnsi="Times New Roman"/>
          <w:sz w:val="28"/>
          <w:szCs w:val="28"/>
        </w:rPr>
        <w:t>д) в случае непредставления объектом контроля информации, документов и 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49" w:name="sub_10576"/>
      <w:bookmarkEnd w:id="48"/>
      <w:r w:rsidRPr="00D33462">
        <w:rPr>
          <w:rFonts w:ascii="Times New Roman" w:hAnsi="Times New Roman"/>
          <w:sz w:val="28"/>
          <w:szCs w:val="28"/>
        </w:rPr>
        <w:t>е) при необходимости обследования имущества и (или) документов, находящихся не по месту нахождения объекта контроля;</w:t>
      </w:r>
    </w:p>
    <w:bookmarkEnd w:id="49"/>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ж) при наличии обстоятельств, которые делают невозможным дальнейшее проведение проверки (ревизии) по причинам, не зависящим от проверочной (ревизионной) группы, включая наступление обстоятельств непреодолимой силы.</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56</w:t>
      </w:r>
      <w:r w:rsidRPr="00D33462">
        <w:rPr>
          <w:rFonts w:ascii="Times New Roman" w:hAnsi="Times New Roman"/>
          <w:sz w:val="28"/>
          <w:szCs w:val="28"/>
        </w:rPr>
        <w:t>. На время приостановления проведения выездной проверки (ревизии) срок проведения контрольных действий по месту нахождения объекта контроля прерывается, но не более чем на 6 месяцев.</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50" w:name="sub_1059"/>
      <w:r>
        <w:rPr>
          <w:rFonts w:ascii="Times New Roman" w:hAnsi="Times New Roman"/>
          <w:sz w:val="28"/>
          <w:szCs w:val="28"/>
        </w:rPr>
        <w:t>57</w:t>
      </w:r>
      <w:r w:rsidRPr="00D33462">
        <w:rPr>
          <w:rFonts w:ascii="Times New Roman" w:hAnsi="Times New Roman"/>
          <w:sz w:val="28"/>
          <w:szCs w:val="28"/>
        </w:rPr>
        <w:t>. Начальник органа (уполномоченное лицо), принявший решение о приостановлении проведения выездной проверки (ревизии), в течение 3 рабочих дней со дня его принятия: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51" w:name="sub_10591"/>
      <w:bookmarkEnd w:id="50"/>
      <w:r w:rsidRPr="00D33462">
        <w:rPr>
          <w:rFonts w:ascii="Times New Roman" w:hAnsi="Times New Roman"/>
          <w:sz w:val="28"/>
          <w:szCs w:val="28"/>
        </w:rPr>
        <w:t>а) письменно извещает объект контроля о приостановлении проведения проверки и о причинах приостановления;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52" w:name="sub_10592"/>
      <w:bookmarkEnd w:id="51"/>
      <w:r w:rsidRPr="00D33462">
        <w:rPr>
          <w:rFonts w:ascii="Times New Roman" w:hAnsi="Times New Roman"/>
          <w:sz w:val="28"/>
          <w:szCs w:val="28"/>
        </w:rPr>
        <w:t>б) может принять меры по устранению препятствий в проведении выездной проверки (ревизии), предусмотренные законодательством Российской Федерации и способствующие возобновлению проведения выездной проверки (ревизии).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53" w:name="sub_1060"/>
      <w:bookmarkEnd w:id="52"/>
      <w:r>
        <w:rPr>
          <w:rFonts w:ascii="Times New Roman" w:hAnsi="Times New Roman"/>
          <w:sz w:val="28"/>
          <w:szCs w:val="28"/>
        </w:rPr>
        <w:t>58</w:t>
      </w:r>
      <w:r w:rsidRPr="00D33462">
        <w:rPr>
          <w:rFonts w:ascii="Times New Roman" w:hAnsi="Times New Roman"/>
          <w:sz w:val="28"/>
          <w:szCs w:val="28"/>
        </w:rPr>
        <w:t>. Начальник органа (уполномоченное лицо) в течение 3 рабочих дней со дня получения сведений об устранении причин приостановления выездной проверки (ревизии):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54" w:name="sub_10601"/>
      <w:bookmarkEnd w:id="53"/>
      <w:r w:rsidRPr="00D33462">
        <w:rPr>
          <w:rFonts w:ascii="Times New Roman" w:hAnsi="Times New Roman"/>
          <w:sz w:val="28"/>
          <w:szCs w:val="28"/>
        </w:rPr>
        <w:t>а) принимает решение о возобновлении проведения выездной проверки (ревизии);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55" w:name="sub_10602"/>
      <w:bookmarkEnd w:id="54"/>
      <w:r w:rsidRPr="00D33462">
        <w:rPr>
          <w:rFonts w:ascii="Times New Roman" w:hAnsi="Times New Roman"/>
          <w:sz w:val="28"/>
          <w:szCs w:val="28"/>
        </w:rPr>
        <w:t>б) информирует о возобновлении проведения выездной проверки (ревизии) объект контроля.</w:t>
      </w:r>
    </w:p>
    <w:bookmarkEnd w:id="55"/>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59</w:t>
      </w:r>
      <w:r w:rsidRPr="00D33462">
        <w:rPr>
          <w:rFonts w:ascii="Times New Roman" w:hAnsi="Times New Roman"/>
          <w:sz w:val="28"/>
          <w:szCs w:val="28"/>
        </w:rPr>
        <w:t xml:space="preserve">. После окончания контрольных действий, предусмотренных </w:t>
      </w:r>
      <w:hyperlink w:anchor="sub_1056" w:history="1">
        <w:r w:rsidRPr="00D33462">
          <w:rPr>
            <w:rFonts w:ascii="Times New Roman" w:hAnsi="Times New Roman"/>
            <w:sz w:val="28"/>
            <w:szCs w:val="28"/>
          </w:rPr>
          <w:t>пунктом 5</w:t>
        </w:r>
      </w:hyperlink>
      <w:r>
        <w:rPr>
          <w:rFonts w:ascii="Times New Roman" w:hAnsi="Times New Roman"/>
          <w:sz w:val="28"/>
          <w:szCs w:val="28"/>
        </w:rPr>
        <w:t>4</w:t>
      </w:r>
      <w:r w:rsidRPr="00D33462">
        <w:rPr>
          <w:rFonts w:ascii="Times New Roman" w:hAnsi="Times New Roman"/>
          <w:sz w:val="28"/>
          <w:szCs w:val="28"/>
        </w:rPr>
        <w:t xml:space="preserve"> настоящих Правил, и иных мероприятий, проводимых в рамках выездной проверки (ревизии), руководитель проверочной (ревизионной) группы подписывает </w:t>
      </w:r>
      <w:hyperlink r:id="rId14" w:history="1">
        <w:r w:rsidRPr="00D33462">
          <w:rPr>
            <w:rFonts w:ascii="Times New Roman" w:hAnsi="Times New Roman"/>
            <w:sz w:val="28"/>
            <w:szCs w:val="28"/>
          </w:rPr>
          <w:t>справку</w:t>
        </w:r>
      </w:hyperlink>
      <w:r w:rsidRPr="00D33462">
        <w:rPr>
          <w:rFonts w:ascii="Times New Roman" w:hAnsi="Times New Roman"/>
          <w:sz w:val="28"/>
          <w:szCs w:val="28"/>
        </w:rPr>
        <w:t xml:space="preserve"> о завершении контрольных действий и вручает ее представителю объекта контроля не позднее последнего дня срока проведения контрольных действий по месту нахождения объекта контроля.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56" w:name="sub_1062"/>
      <w:r>
        <w:rPr>
          <w:rFonts w:ascii="Times New Roman" w:hAnsi="Times New Roman"/>
          <w:sz w:val="28"/>
          <w:szCs w:val="28"/>
        </w:rPr>
        <w:t>60</w:t>
      </w:r>
      <w:r w:rsidRPr="00D33462">
        <w:rPr>
          <w:rFonts w:ascii="Times New Roman" w:hAnsi="Times New Roman"/>
          <w:sz w:val="28"/>
          <w:szCs w:val="28"/>
        </w:rPr>
        <w:t xml:space="preserve">. По результатам выездной проверки (ревизии) оформляется </w:t>
      </w:r>
      <w:hyperlink r:id="rId15" w:history="1">
        <w:r w:rsidRPr="00D33462">
          <w:rPr>
            <w:rFonts w:ascii="Times New Roman" w:hAnsi="Times New Roman"/>
            <w:sz w:val="28"/>
            <w:szCs w:val="28"/>
          </w:rPr>
          <w:t>акт</w:t>
        </w:r>
      </w:hyperlink>
      <w:r w:rsidRPr="00D33462">
        <w:rPr>
          <w:rFonts w:ascii="Times New Roman" w:hAnsi="Times New Roman"/>
          <w:sz w:val="28"/>
          <w:szCs w:val="28"/>
        </w:rPr>
        <w:t>, который должен быть подписан</w:t>
      </w:r>
      <w:r>
        <w:rPr>
          <w:rFonts w:ascii="Times New Roman" w:hAnsi="Times New Roman"/>
          <w:sz w:val="28"/>
          <w:szCs w:val="28"/>
        </w:rPr>
        <w:t xml:space="preserve"> в</w:t>
      </w:r>
      <w:r w:rsidRPr="00D33462">
        <w:rPr>
          <w:rFonts w:ascii="Times New Roman" w:hAnsi="Times New Roman"/>
          <w:sz w:val="28"/>
          <w:szCs w:val="28"/>
        </w:rPr>
        <w:t xml:space="preserve"> течение 15 рабочих дней, исчисляемых со дня, следующего за днем подписания справки о завершении контрольных действий.</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57" w:name="sub_1063"/>
      <w:bookmarkEnd w:id="56"/>
      <w:r>
        <w:rPr>
          <w:rFonts w:ascii="Times New Roman" w:hAnsi="Times New Roman"/>
          <w:sz w:val="28"/>
          <w:szCs w:val="28"/>
        </w:rPr>
        <w:t>61</w:t>
      </w:r>
      <w:r w:rsidRPr="00D33462">
        <w:rPr>
          <w:rFonts w:ascii="Times New Roman" w:hAnsi="Times New Roman"/>
          <w:sz w:val="28"/>
          <w:szCs w:val="28"/>
        </w:rPr>
        <w:t xml:space="preserve">. К акту выездной проверки (ревизии) (кроме </w:t>
      </w:r>
      <w:hyperlink r:id="rId16" w:history="1">
        <w:r w:rsidRPr="00D33462">
          <w:rPr>
            <w:rFonts w:ascii="Times New Roman" w:hAnsi="Times New Roman"/>
            <w:sz w:val="28"/>
            <w:szCs w:val="28"/>
          </w:rPr>
          <w:t>акта</w:t>
        </w:r>
      </w:hyperlink>
      <w:r w:rsidRPr="00D33462">
        <w:rPr>
          <w:rFonts w:ascii="Times New Roman" w:hAnsi="Times New Roman"/>
          <w:sz w:val="28"/>
          <w:szCs w:val="28"/>
        </w:rPr>
        <w:t xml:space="preserve"> встречной проверки и заключения, подготовленного по результатам проведения обследования) прилагаются предметы и документы, результаты экспертиз (исследований), фото-, видео- и аудиоматериалы, полученные в ходе проведения контрольных мероприятий.</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58" w:name="sub_1064"/>
      <w:bookmarkEnd w:id="57"/>
      <w:r>
        <w:rPr>
          <w:rFonts w:ascii="Times New Roman" w:hAnsi="Times New Roman"/>
          <w:sz w:val="28"/>
          <w:szCs w:val="28"/>
        </w:rPr>
        <w:t>62</w:t>
      </w:r>
      <w:r w:rsidRPr="00D33462">
        <w:rPr>
          <w:rFonts w:ascii="Times New Roman" w:hAnsi="Times New Roman"/>
          <w:sz w:val="28"/>
          <w:szCs w:val="28"/>
        </w:rPr>
        <w:t>. Акт выездной проверки (ревизии) в течение 3 рабочих дней со дня его подписания вручается (направляется) представителю объекта контроля в соответствии с настоящими Правилами.</w:t>
      </w:r>
    </w:p>
    <w:bookmarkEnd w:id="58"/>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63</w:t>
      </w:r>
      <w:r w:rsidRPr="00D33462">
        <w:rPr>
          <w:rFonts w:ascii="Times New Roman" w:hAnsi="Times New Roman"/>
          <w:sz w:val="28"/>
          <w:szCs w:val="28"/>
        </w:rPr>
        <w:t>. Объект контроля вправе представить письменные возражения на акт выездной проверки (ревизии) в течение 10 рабочих дней со дня его получения. Письменные возражения объекта контроля прилагаются к материалам выездной проверки (ревизии).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59" w:name="sub_1066"/>
      <w:r>
        <w:rPr>
          <w:rFonts w:ascii="Times New Roman" w:hAnsi="Times New Roman"/>
          <w:sz w:val="28"/>
          <w:szCs w:val="28"/>
        </w:rPr>
        <w:t>64</w:t>
      </w:r>
      <w:r w:rsidRPr="00D33462">
        <w:rPr>
          <w:rFonts w:ascii="Times New Roman" w:hAnsi="Times New Roman"/>
          <w:sz w:val="28"/>
          <w:szCs w:val="28"/>
        </w:rPr>
        <w:t>. Акт и иные материалы выездной проверки (ревизии) подлежат рассмотрению начальником органа в течение 30 дней со дня подписания акта.</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60" w:name="sub_1067"/>
      <w:bookmarkEnd w:id="59"/>
      <w:r>
        <w:rPr>
          <w:rFonts w:ascii="Times New Roman" w:hAnsi="Times New Roman"/>
          <w:sz w:val="28"/>
          <w:szCs w:val="28"/>
        </w:rPr>
        <w:t>65</w:t>
      </w:r>
      <w:r w:rsidRPr="00D33462">
        <w:rPr>
          <w:rFonts w:ascii="Times New Roman" w:hAnsi="Times New Roman"/>
          <w:sz w:val="28"/>
          <w:szCs w:val="28"/>
        </w:rPr>
        <w:t>. По результатам рассмотрения акта и иных материалов выездной проверки (ревизии) начальник органа (уполномоченное лицо) принимает решение:</w:t>
      </w:r>
    </w:p>
    <w:bookmarkEnd w:id="60"/>
    <w:p w:rsidR="008F23B8" w:rsidRPr="00D33462" w:rsidRDefault="008F23B8" w:rsidP="00F20D00">
      <w:pPr>
        <w:autoSpaceDE w:val="0"/>
        <w:autoSpaceDN w:val="0"/>
        <w:adjustRightInd w:val="0"/>
        <w:spacing w:before="75" w:after="0" w:line="240" w:lineRule="auto"/>
        <w:ind w:left="170"/>
        <w:jc w:val="both"/>
        <w:rPr>
          <w:rFonts w:ascii="Times New Roman" w:hAnsi="Times New Roman"/>
          <w:i/>
          <w:iCs/>
          <w:sz w:val="28"/>
          <w:szCs w:val="28"/>
          <w:shd w:val="clear" w:color="auto" w:fill="F0F0F0"/>
        </w:rPr>
      </w:pP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а) о направлении предписания и (или) представления объекту контроля и (либо) наличии оснований для направления уведомления о применении бюджетных мер принуждения;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б) об отсутствии оснований для направления предписания, представления и уведомления о применении бюджетных мер принуждения;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в) о назначении внеплановой выездной проверки (ревизии), в том числе при представлении объектом контроля письменных возражений, а также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8F23B8" w:rsidRPr="00D33462" w:rsidRDefault="008F23B8" w:rsidP="00F20D00">
      <w:pPr>
        <w:autoSpaceDE w:val="0"/>
        <w:autoSpaceDN w:val="0"/>
        <w:adjustRightInd w:val="0"/>
        <w:spacing w:after="0" w:line="240" w:lineRule="auto"/>
        <w:ind w:firstLine="720"/>
        <w:jc w:val="both"/>
        <w:rPr>
          <w:rFonts w:ascii="Arial" w:hAnsi="Arial"/>
          <w:sz w:val="24"/>
          <w:szCs w:val="24"/>
        </w:rPr>
      </w:pPr>
    </w:p>
    <w:p w:rsidR="008F23B8" w:rsidRPr="00D33462" w:rsidRDefault="008F23B8" w:rsidP="00F20D00">
      <w:pPr>
        <w:autoSpaceDE w:val="0"/>
        <w:autoSpaceDN w:val="0"/>
        <w:adjustRightInd w:val="0"/>
        <w:spacing w:before="108" w:after="108" w:line="240" w:lineRule="auto"/>
        <w:jc w:val="center"/>
        <w:outlineLvl w:val="0"/>
        <w:rPr>
          <w:rFonts w:ascii="Times New Roman" w:hAnsi="Times New Roman"/>
          <w:b/>
          <w:bCs/>
          <w:sz w:val="28"/>
          <w:szCs w:val="28"/>
        </w:rPr>
      </w:pPr>
      <w:bookmarkStart w:id="61" w:name="sub_1340"/>
      <w:r w:rsidRPr="00D33462">
        <w:rPr>
          <w:rFonts w:ascii="Times New Roman" w:hAnsi="Times New Roman"/>
          <w:b/>
          <w:bCs/>
          <w:sz w:val="28"/>
          <w:szCs w:val="28"/>
        </w:rPr>
        <w:t>Реализация результатов проведения контрольных мероприятий</w:t>
      </w:r>
    </w:p>
    <w:bookmarkEnd w:id="61"/>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66</w:t>
      </w:r>
      <w:r w:rsidRPr="00D33462">
        <w:rPr>
          <w:rFonts w:ascii="Times New Roman" w:hAnsi="Times New Roman"/>
          <w:sz w:val="28"/>
          <w:szCs w:val="28"/>
        </w:rPr>
        <w:t>. При осуществлении полномочий, предусмотренных настоящими Правилами, орган  направляет:</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62" w:name="sub_10681"/>
      <w:r w:rsidRPr="00D33462">
        <w:rPr>
          <w:rFonts w:ascii="Times New Roman" w:hAnsi="Times New Roman"/>
          <w:sz w:val="28"/>
          <w:szCs w:val="28"/>
        </w:rPr>
        <w:t xml:space="preserve">а) </w:t>
      </w:r>
      <w:hyperlink r:id="rId17" w:history="1">
        <w:r w:rsidRPr="00D33462">
          <w:rPr>
            <w:rFonts w:ascii="Times New Roman" w:hAnsi="Times New Roman"/>
            <w:sz w:val="28"/>
            <w:szCs w:val="28"/>
          </w:rPr>
          <w:t>представления</w:t>
        </w:r>
      </w:hyperlink>
      <w:r w:rsidRPr="00D33462">
        <w:rPr>
          <w:rFonts w:ascii="Times New Roman" w:hAnsi="Times New Roman"/>
          <w:sz w:val="28"/>
          <w:szCs w:val="28"/>
        </w:rPr>
        <w:t>, содержащие обязательную для рассмотрения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63" w:name="sub_10682"/>
      <w:bookmarkEnd w:id="62"/>
      <w:r w:rsidRPr="00D33462">
        <w:rPr>
          <w:rFonts w:ascii="Times New Roman" w:hAnsi="Times New Roman"/>
          <w:sz w:val="28"/>
          <w:szCs w:val="28"/>
        </w:rPr>
        <w:t xml:space="preserve">б) </w:t>
      </w:r>
      <w:hyperlink r:id="rId18" w:history="1">
        <w:r w:rsidRPr="00D33462">
          <w:rPr>
            <w:rFonts w:ascii="Times New Roman" w:hAnsi="Times New Roman"/>
            <w:sz w:val="28"/>
            <w:szCs w:val="28"/>
          </w:rPr>
          <w:t>предписания</w:t>
        </w:r>
      </w:hyperlink>
      <w:r w:rsidRPr="00D33462">
        <w:rPr>
          <w:rFonts w:ascii="Times New Roman" w:hAnsi="Times New Roman"/>
          <w:sz w:val="28"/>
          <w:szCs w:val="28"/>
        </w:rPr>
        <w:t xml:space="preserve">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Российской Федерации;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64" w:name="sub_10683"/>
      <w:bookmarkEnd w:id="63"/>
      <w:r w:rsidRPr="00D33462">
        <w:rPr>
          <w:rFonts w:ascii="Times New Roman" w:hAnsi="Times New Roman"/>
          <w:sz w:val="28"/>
          <w:szCs w:val="28"/>
        </w:rPr>
        <w:t xml:space="preserve">в) </w:t>
      </w:r>
      <w:hyperlink r:id="rId19" w:history="1">
        <w:r w:rsidRPr="00D33462">
          <w:rPr>
            <w:rFonts w:ascii="Times New Roman" w:hAnsi="Times New Roman"/>
            <w:sz w:val="28"/>
            <w:szCs w:val="28"/>
          </w:rPr>
          <w:t>уведомления</w:t>
        </w:r>
      </w:hyperlink>
      <w:r w:rsidRPr="00D33462">
        <w:rPr>
          <w:rFonts w:ascii="Times New Roman" w:hAnsi="Times New Roman"/>
          <w:sz w:val="28"/>
          <w:szCs w:val="28"/>
        </w:rPr>
        <w:t xml:space="preserve"> о применении бюджетных мер принуждения.</w:t>
      </w:r>
    </w:p>
    <w:bookmarkEnd w:id="64"/>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67</w:t>
      </w:r>
      <w:r w:rsidRPr="00D33462">
        <w:rPr>
          <w:rFonts w:ascii="Times New Roman" w:hAnsi="Times New Roman"/>
          <w:sz w:val="28"/>
          <w:szCs w:val="28"/>
        </w:rPr>
        <w:t xml:space="preserve">. </w:t>
      </w:r>
      <w:hyperlink r:id="rId20" w:history="1">
        <w:r w:rsidRPr="00D33462">
          <w:rPr>
            <w:rFonts w:ascii="Times New Roman" w:hAnsi="Times New Roman"/>
            <w:sz w:val="28"/>
            <w:szCs w:val="28"/>
          </w:rPr>
          <w:t>Уведомление</w:t>
        </w:r>
      </w:hyperlink>
      <w:r w:rsidRPr="00D33462">
        <w:rPr>
          <w:rFonts w:ascii="Times New Roman" w:hAnsi="Times New Roman"/>
          <w:sz w:val="28"/>
          <w:szCs w:val="28"/>
        </w:rPr>
        <w:t xml:space="preserve"> о применении бюджетной меры (бюджетных мер) принуждения содержит описание совершенного бюджетного нарушения (бюджетных нарушений).</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65" w:name="sub_1072"/>
      <w:r>
        <w:rPr>
          <w:rFonts w:ascii="Times New Roman" w:hAnsi="Times New Roman"/>
          <w:sz w:val="28"/>
          <w:szCs w:val="28"/>
        </w:rPr>
        <w:t>68</w:t>
      </w:r>
      <w:r w:rsidRPr="00D33462">
        <w:rPr>
          <w:rFonts w:ascii="Times New Roman" w:hAnsi="Times New Roman"/>
          <w:sz w:val="28"/>
          <w:szCs w:val="28"/>
        </w:rPr>
        <w:t>. Применение бюджетных мер принуждения осуществляется в порядке, установленном Министерством финансов Российской Федерации.</w:t>
      </w:r>
    </w:p>
    <w:bookmarkEnd w:id="65"/>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69</w:t>
      </w:r>
      <w:r w:rsidRPr="00D33462">
        <w:rPr>
          <w:rFonts w:ascii="Times New Roman" w:hAnsi="Times New Roman"/>
          <w:sz w:val="28"/>
          <w:szCs w:val="28"/>
        </w:rPr>
        <w:t>. Представления и предписания в течение 30 рабочих дней со дня принятия решения об их направлении направляются (вручаются) представителю объекта контроля в соответствии с настоящими Правилами.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66" w:name="sub_1074"/>
      <w:r>
        <w:rPr>
          <w:rFonts w:ascii="Times New Roman" w:hAnsi="Times New Roman"/>
          <w:sz w:val="28"/>
          <w:szCs w:val="28"/>
        </w:rPr>
        <w:t>70</w:t>
      </w:r>
      <w:r w:rsidRPr="00D33462">
        <w:rPr>
          <w:rFonts w:ascii="Times New Roman" w:hAnsi="Times New Roman"/>
          <w:sz w:val="28"/>
          <w:szCs w:val="28"/>
        </w:rPr>
        <w:t xml:space="preserve">. Отмена представлений и предписаний  органа осуществляется в судебном порядке. </w:t>
      </w:r>
      <w:bookmarkStart w:id="67" w:name="sub_1075"/>
      <w:bookmarkEnd w:id="66"/>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r>
        <w:rPr>
          <w:rFonts w:ascii="Times New Roman" w:hAnsi="Times New Roman"/>
          <w:sz w:val="28"/>
          <w:szCs w:val="28"/>
        </w:rPr>
        <w:t>71</w:t>
      </w:r>
      <w:r w:rsidRPr="00D33462">
        <w:rPr>
          <w:rFonts w:ascii="Times New Roman" w:hAnsi="Times New Roman"/>
          <w:sz w:val="28"/>
          <w:szCs w:val="28"/>
        </w:rPr>
        <w:t>. Должностные лица, принимающие участие в контрольных мероприятиях, осуществляют контроль за исполнением объектами контроля представлений и предписаний. В случае неисполнения представления и (или) предписания  орган 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68" w:name="sub_1076"/>
      <w:bookmarkEnd w:id="67"/>
      <w:r>
        <w:rPr>
          <w:rFonts w:ascii="Times New Roman" w:hAnsi="Times New Roman"/>
          <w:sz w:val="28"/>
          <w:szCs w:val="28"/>
        </w:rPr>
        <w:t>72</w:t>
      </w:r>
      <w:r w:rsidRPr="00D33462">
        <w:rPr>
          <w:rFonts w:ascii="Times New Roman" w:hAnsi="Times New Roman"/>
          <w:sz w:val="28"/>
          <w:szCs w:val="28"/>
        </w:rPr>
        <w:t>. В случае неисполнения предписания о возмещении ущерба, причиненного Российской Федерации нарушением бюджетного законодательства Российской Федерации орган направляет в суд исковое заявление о возмещении объектом контроля, должностными лицами которого допущено указанное нарушение, ущерба, причиненного Российской Федерации, и защищает в суде интересы Российской Федерации по этому иску.</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69" w:name="sub_1077"/>
      <w:bookmarkEnd w:id="68"/>
      <w:r>
        <w:rPr>
          <w:rFonts w:ascii="Times New Roman" w:hAnsi="Times New Roman"/>
          <w:sz w:val="28"/>
          <w:szCs w:val="28"/>
        </w:rPr>
        <w:t>73</w:t>
      </w:r>
      <w:r w:rsidRPr="00D33462">
        <w:rPr>
          <w:rFonts w:ascii="Times New Roman" w:hAnsi="Times New Roman"/>
          <w:sz w:val="28"/>
          <w:szCs w:val="28"/>
        </w:rPr>
        <w:t xml:space="preserve">. При выявлении в ходе проведения контрольных мероприятий административных правонарушений должностные лица органа возбуждают дела об административных правонарушениях в порядке, установленном </w:t>
      </w:r>
      <w:hyperlink r:id="rId21" w:history="1">
        <w:r w:rsidRPr="00D33462">
          <w:rPr>
            <w:rFonts w:ascii="Times New Roman" w:hAnsi="Times New Roman"/>
            <w:sz w:val="28"/>
            <w:szCs w:val="28"/>
          </w:rPr>
          <w:t>законодательством</w:t>
        </w:r>
      </w:hyperlink>
      <w:r w:rsidRPr="00D33462">
        <w:rPr>
          <w:rFonts w:ascii="Times New Roman" w:hAnsi="Times New Roman"/>
          <w:sz w:val="28"/>
          <w:szCs w:val="28"/>
        </w:rPr>
        <w:t xml:space="preserve"> Российской Федерации об административных правонарушениях.</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70" w:name="sub_1078"/>
      <w:bookmarkEnd w:id="69"/>
      <w:r>
        <w:rPr>
          <w:rFonts w:ascii="Times New Roman" w:hAnsi="Times New Roman"/>
          <w:sz w:val="28"/>
          <w:szCs w:val="28"/>
        </w:rPr>
        <w:t>74</w:t>
      </w:r>
      <w:r w:rsidRPr="00D33462">
        <w:rPr>
          <w:rFonts w:ascii="Times New Roman" w:hAnsi="Times New Roman"/>
          <w:sz w:val="28"/>
          <w:szCs w:val="28"/>
        </w:rPr>
        <w:t>. В случае выявления обстоятельств и фактов, свидетельствующих о признаках нарушений, относящихся к компетенции другого государственного органа (должностного лица), такие материалы направляются для рассмотрения в порядке, установленном законодательством Российской Федерации.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71" w:name="sub_1079"/>
      <w:bookmarkEnd w:id="70"/>
      <w:r>
        <w:rPr>
          <w:rFonts w:ascii="Times New Roman" w:hAnsi="Times New Roman"/>
          <w:sz w:val="28"/>
          <w:szCs w:val="28"/>
        </w:rPr>
        <w:t>75</w:t>
      </w:r>
      <w:r w:rsidRPr="00D33462">
        <w:rPr>
          <w:rFonts w:ascii="Times New Roman" w:hAnsi="Times New Roman"/>
          <w:sz w:val="28"/>
          <w:szCs w:val="28"/>
        </w:rPr>
        <w:t xml:space="preserve">. Формы и </w:t>
      </w:r>
      <w:hyperlink r:id="rId22" w:history="1">
        <w:r w:rsidRPr="00D33462">
          <w:rPr>
            <w:rFonts w:ascii="Times New Roman" w:hAnsi="Times New Roman"/>
            <w:sz w:val="28"/>
            <w:szCs w:val="28"/>
          </w:rPr>
          <w:t>требования</w:t>
        </w:r>
      </w:hyperlink>
      <w:r w:rsidRPr="00D33462">
        <w:rPr>
          <w:rFonts w:ascii="Times New Roman" w:hAnsi="Times New Roman"/>
          <w:sz w:val="28"/>
          <w:szCs w:val="28"/>
        </w:rPr>
        <w:t xml:space="preserve"> к содержанию представлений и предписаний, уведомлений о применении бюджетных мер принуждения, иных документов, предусмотренных настоящими Правилами, устанавливаются органом.</w:t>
      </w:r>
    </w:p>
    <w:bookmarkEnd w:id="71"/>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p>
    <w:p w:rsidR="008F23B8" w:rsidRPr="00D33462" w:rsidRDefault="008F23B8" w:rsidP="00F20D00">
      <w:pPr>
        <w:autoSpaceDE w:val="0"/>
        <w:autoSpaceDN w:val="0"/>
        <w:adjustRightInd w:val="0"/>
        <w:spacing w:before="108" w:after="108" w:line="240" w:lineRule="auto"/>
        <w:jc w:val="center"/>
        <w:outlineLvl w:val="0"/>
        <w:rPr>
          <w:rFonts w:ascii="Times New Roman" w:hAnsi="Times New Roman"/>
          <w:b/>
          <w:bCs/>
          <w:sz w:val="28"/>
          <w:szCs w:val="28"/>
        </w:rPr>
      </w:pPr>
      <w:bookmarkStart w:id="72" w:name="sub_1400"/>
      <w:r w:rsidRPr="00D33462">
        <w:rPr>
          <w:rFonts w:ascii="Times New Roman" w:hAnsi="Times New Roman"/>
          <w:b/>
          <w:bCs/>
          <w:sz w:val="28"/>
          <w:szCs w:val="28"/>
        </w:rPr>
        <w:t>IV. Требования к составлению и представлению отчетности о результатах проведения контрольных мероприятий</w:t>
      </w:r>
    </w:p>
    <w:bookmarkEnd w:id="72"/>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73" w:name="sub_1080"/>
      <w:r>
        <w:rPr>
          <w:rFonts w:ascii="Times New Roman" w:hAnsi="Times New Roman"/>
          <w:sz w:val="28"/>
          <w:szCs w:val="28"/>
        </w:rPr>
        <w:t>76</w:t>
      </w:r>
      <w:r w:rsidRPr="00D33462">
        <w:rPr>
          <w:rFonts w:ascii="Times New Roman" w:hAnsi="Times New Roman"/>
          <w:sz w:val="28"/>
          <w:szCs w:val="28"/>
        </w:rPr>
        <w:t>. В целях раскрытия информации о полноте и своевременности выполнения плана контрольных мероприятий за отчетный календарный год, обеспечения эффективности контрольной деятельности, а также анализа информации о результатах проведения контрольных мероприятий орган ежегодно составляет и представляет отчет по форме и в порядке, которые установлены Министерством финансов Российской Федерации (далее - отчет органа).</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74" w:name="sub_1081"/>
      <w:bookmarkEnd w:id="73"/>
      <w:r>
        <w:rPr>
          <w:rFonts w:ascii="Times New Roman" w:hAnsi="Times New Roman"/>
          <w:sz w:val="28"/>
          <w:szCs w:val="28"/>
        </w:rPr>
        <w:t>77</w:t>
      </w:r>
      <w:r w:rsidRPr="00D33462">
        <w:rPr>
          <w:rFonts w:ascii="Times New Roman" w:hAnsi="Times New Roman"/>
          <w:sz w:val="28"/>
          <w:szCs w:val="28"/>
        </w:rPr>
        <w:t>. В состав отчета органа включаются формы отчетов о результатах проведения контрольных мероприятий (далее - единые формы отчетов) и пояснительная записка.</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75" w:name="sub_1082"/>
      <w:bookmarkEnd w:id="74"/>
      <w:r>
        <w:rPr>
          <w:rFonts w:ascii="Times New Roman" w:hAnsi="Times New Roman"/>
          <w:sz w:val="28"/>
          <w:szCs w:val="28"/>
        </w:rPr>
        <w:t>78</w:t>
      </w:r>
      <w:r w:rsidRPr="00D33462">
        <w:rPr>
          <w:rFonts w:ascii="Times New Roman" w:hAnsi="Times New Roman"/>
          <w:sz w:val="28"/>
          <w:szCs w:val="28"/>
        </w:rPr>
        <w:t>. В единых формах отчетов отражаются данные о результатах проведения контрольных мероприятий, которые группируются по темам контрольных мероприятий, проверенным объектам контроля и проверяемым периодам.</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76" w:name="sub_1083"/>
      <w:bookmarkEnd w:id="75"/>
      <w:r>
        <w:rPr>
          <w:rFonts w:ascii="Times New Roman" w:hAnsi="Times New Roman"/>
          <w:sz w:val="28"/>
          <w:szCs w:val="28"/>
        </w:rPr>
        <w:t>79</w:t>
      </w:r>
      <w:r w:rsidRPr="00D33462">
        <w:rPr>
          <w:rFonts w:ascii="Times New Roman" w:hAnsi="Times New Roman"/>
          <w:sz w:val="28"/>
          <w:szCs w:val="28"/>
        </w:rPr>
        <w:t>. К результатам проведения контрольных мероприятий, подлежащим обязательному раскрытию в единых формах отчетов, относятся (если иное не установлено нормативными правовыми актами):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77" w:name="sub_10831"/>
      <w:bookmarkEnd w:id="76"/>
      <w:r w:rsidRPr="00D33462">
        <w:rPr>
          <w:rFonts w:ascii="Times New Roman" w:hAnsi="Times New Roman"/>
          <w:sz w:val="28"/>
          <w:szCs w:val="28"/>
        </w:rPr>
        <w:t>а) начисленные штрафы в количественном и денежном выражении по видам нарушений;</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78" w:name="sub_10832"/>
      <w:bookmarkEnd w:id="77"/>
      <w:r w:rsidRPr="00D33462">
        <w:rPr>
          <w:rFonts w:ascii="Times New Roman" w:hAnsi="Times New Roman"/>
          <w:sz w:val="28"/>
          <w:szCs w:val="28"/>
        </w:rPr>
        <w:t>б) количество материалов, направленных в правоохранительные органы, и сумма предполагаемого ущерба по видам нарушений;</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79" w:name="sub_10833"/>
      <w:bookmarkEnd w:id="78"/>
      <w:r w:rsidRPr="00D33462">
        <w:rPr>
          <w:rFonts w:ascii="Times New Roman" w:hAnsi="Times New Roman"/>
          <w:sz w:val="28"/>
          <w:szCs w:val="28"/>
        </w:rPr>
        <w:t>в) количество представлений и предписаний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80" w:name="sub_10834"/>
      <w:bookmarkEnd w:id="79"/>
      <w:r w:rsidRPr="00D33462">
        <w:rPr>
          <w:rFonts w:ascii="Times New Roman" w:hAnsi="Times New Roman"/>
          <w:sz w:val="28"/>
          <w:szCs w:val="28"/>
        </w:rPr>
        <w:t>г) количество направленных и исполненных (неисполненных) уведомлений о применении бюджетных мер принуждения;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81" w:name="sub_10835"/>
      <w:bookmarkEnd w:id="80"/>
      <w:r w:rsidRPr="00D33462">
        <w:rPr>
          <w:rFonts w:ascii="Times New Roman" w:hAnsi="Times New Roman"/>
          <w:sz w:val="28"/>
          <w:szCs w:val="28"/>
        </w:rPr>
        <w:t>д) объем проверенных средств  бюджета;</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82" w:name="sub_10836"/>
      <w:bookmarkEnd w:id="81"/>
      <w:r w:rsidRPr="00D33462">
        <w:rPr>
          <w:rFonts w:ascii="Times New Roman" w:hAnsi="Times New Roman"/>
          <w:sz w:val="28"/>
          <w:szCs w:val="28"/>
        </w:rPr>
        <w:t>е) количество поданных и (или) удовлетворенных жалоб (исков) на решения органа, а также на их действия (бездействие) в рамках осуществленной им контрольной деятельности.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83" w:name="sub_1084"/>
      <w:bookmarkEnd w:id="82"/>
      <w:r>
        <w:rPr>
          <w:rFonts w:ascii="Times New Roman" w:hAnsi="Times New Roman"/>
          <w:sz w:val="28"/>
          <w:szCs w:val="28"/>
        </w:rPr>
        <w:t>80</w:t>
      </w:r>
      <w:r w:rsidRPr="00D33462">
        <w:rPr>
          <w:rFonts w:ascii="Times New Roman" w:hAnsi="Times New Roman"/>
          <w:sz w:val="28"/>
          <w:szCs w:val="28"/>
        </w:rPr>
        <w:t>. В пояснительной записке приводятся сведения об основных направлениях контрольной деятельности Службы, включая:</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84" w:name="sub_10841"/>
      <w:bookmarkEnd w:id="83"/>
      <w:r w:rsidRPr="00D33462">
        <w:rPr>
          <w:rFonts w:ascii="Times New Roman" w:hAnsi="Times New Roman"/>
          <w:sz w:val="28"/>
          <w:szCs w:val="28"/>
        </w:rPr>
        <w:t>а) количество должностных лиц, осуществляющих контроль в финансово-бюджетной сфере по каждому направлению контрольной деятельности;</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85" w:name="sub_10842"/>
      <w:bookmarkEnd w:id="84"/>
      <w:r w:rsidRPr="00D33462">
        <w:rPr>
          <w:rFonts w:ascii="Times New Roman" w:hAnsi="Times New Roman"/>
          <w:sz w:val="28"/>
          <w:szCs w:val="28"/>
        </w:rPr>
        <w:t>б) меры по повышению их квалификации, обеспеченность ресурсами (трудовыми, материальными и финансовыми), основными фондами и их техническое состояние;</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86" w:name="sub_10843"/>
      <w:bookmarkEnd w:id="85"/>
      <w:r w:rsidRPr="00D33462">
        <w:rPr>
          <w:rFonts w:ascii="Times New Roman" w:hAnsi="Times New Roman"/>
          <w:sz w:val="28"/>
          <w:szCs w:val="28"/>
        </w:rPr>
        <w:t>в) сведения о затратах на проведение контрольных мероприятий;</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87" w:name="sub_10844"/>
      <w:bookmarkEnd w:id="86"/>
      <w:r w:rsidRPr="00D33462">
        <w:rPr>
          <w:rFonts w:ascii="Times New Roman" w:hAnsi="Times New Roman"/>
          <w:sz w:val="28"/>
          <w:szCs w:val="28"/>
        </w:rPr>
        <w:t>г) иную информацию о событиях, оказавших существенное влияние на осуществление контроля в финансово-бюджетной сфере, не нашедшую отражения в единых формах отчетов.</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88" w:name="sub_1085"/>
      <w:bookmarkEnd w:id="87"/>
      <w:r>
        <w:rPr>
          <w:rFonts w:ascii="Times New Roman" w:hAnsi="Times New Roman"/>
          <w:sz w:val="28"/>
          <w:szCs w:val="28"/>
        </w:rPr>
        <w:t>81</w:t>
      </w:r>
      <w:r w:rsidRPr="00D33462">
        <w:rPr>
          <w:rFonts w:ascii="Times New Roman" w:hAnsi="Times New Roman"/>
          <w:sz w:val="28"/>
          <w:szCs w:val="28"/>
        </w:rPr>
        <w:t>. Отчет Органа формируется с учетом данных, содержащихся в отчетах о результатах проведения контрольных мероприятий территориальными органами, структурными подразделениями органа.</w:t>
      </w:r>
    </w:p>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bookmarkStart w:id="89" w:name="sub_1087"/>
      <w:bookmarkEnd w:id="88"/>
      <w:r>
        <w:rPr>
          <w:rFonts w:ascii="Times New Roman" w:hAnsi="Times New Roman"/>
          <w:sz w:val="28"/>
          <w:szCs w:val="28"/>
        </w:rPr>
        <w:t>82</w:t>
      </w:r>
      <w:r w:rsidRPr="00D33462">
        <w:rPr>
          <w:rFonts w:ascii="Times New Roman" w:hAnsi="Times New Roman"/>
          <w:sz w:val="28"/>
          <w:szCs w:val="28"/>
        </w:rPr>
        <w:t xml:space="preserve">. Результаты проведения контрольных мероприятий размещаются на </w:t>
      </w:r>
      <w:hyperlink r:id="rId23" w:history="1">
        <w:r w:rsidRPr="00D33462">
          <w:rPr>
            <w:rFonts w:ascii="Times New Roman" w:hAnsi="Times New Roman"/>
            <w:sz w:val="28"/>
            <w:szCs w:val="28"/>
          </w:rPr>
          <w:t>официальных сайтах</w:t>
        </w:r>
      </w:hyperlink>
      <w:r w:rsidRPr="00D33462">
        <w:rPr>
          <w:rFonts w:ascii="Times New Roman" w:hAnsi="Times New Roman"/>
          <w:sz w:val="28"/>
          <w:szCs w:val="28"/>
        </w:rPr>
        <w:t xml:space="preserve"> органа в сети "Интернет", а также в единой информационной системе в сфере закупок в порядке, установленном законодательством Российской Федерации.</w:t>
      </w:r>
    </w:p>
    <w:bookmarkEnd w:id="89"/>
    <w:p w:rsidR="008F23B8" w:rsidRPr="00D33462" w:rsidRDefault="008F23B8" w:rsidP="00F20D00">
      <w:pPr>
        <w:autoSpaceDE w:val="0"/>
        <w:autoSpaceDN w:val="0"/>
        <w:adjustRightInd w:val="0"/>
        <w:spacing w:after="0" w:line="240" w:lineRule="auto"/>
        <w:ind w:firstLine="720"/>
        <w:jc w:val="both"/>
        <w:rPr>
          <w:rFonts w:ascii="Times New Roman" w:hAnsi="Times New Roman"/>
          <w:sz w:val="28"/>
          <w:szCs w:val="28"/>
        </w:rPr>
      </w:pPr>
    </w:p>
    <w:p w:rsidR="008F23B8" w:rsidRPr="00D33462" w:rsidRDefault="008F23B8" w:rsidP="00164E01">
      <w:pPr>
        <w:shd w:val="clear" w:color="auto" w:fill="FFFFFF"/>
        <w:spacing w:after="0" w:line="240" w:lineRule="auto"/>
        <w:jc w:val="both"/>
        <w:rPr>
          <w:rFonts w:ascii="Times New Roman" w:hAnsi="Times New Roman"/>
          <w:sz w:val="28"/>
          <w:szCs w:val="28"/>
        </w:rPr>
      </w:pPr>
    </w:p>
    <w:p w:rsidR="008F23B8" w:rsidRPr="00D33462" w:rsidRDefault="008F23B8" w:rsidP="00164E01">
      <w:pPr>
        <w:shd w:val="clear" w:color="auto" w:fill="FFFFFF"/>
        <w:spacing w:after="0" w:line="240" w:lineRule="auto"/>
        <w:jc w:val="both"/>
        <w:rPr>
          <w:rFonts w:ascii="Times New Roman" w:hAnsi="Times New Roman"/>
          <w:sz w:val="28"/>
          <w:szCs w:val="28"/>
        </w:rPr>
      </w:pPr>
    </w:p>
    <w:p w:rsidR="008F23B8" w:rsidRPr="00D33462" w:rsidRDefault="008F23B8" w:rsidP="00164E01">
      <w:pPr>
        <w:shd w:val="clear" w:color="auto" w:fill="FFFFFF"/>
        <w:spacing w:after="0" w:line="240" w:lineRule="auto"/>
        <w:jc w:val="both"/>
        <w:rPr>
          <w:rFonts w:ascii="Times New Roman" w:hAnsi="Times New Roman"/>
          <w:sz w:val="28"/>
          <w:szCs w:val="28"/>
        </w:rPr>
      </w:pPr>
    </w:p>
    <w:p w:rsidR="008F23B8" w:rsidRPr="00D33462" w:rsidRDefault="008F23B8" w:rsidP="00164E01">
      <w:pPr>
        <w:shd w:val="clear" w:color="auto" w:fill="FFFFFF"/>
        <w:spacing w:after="0" w:line="240" w:lineRule="auto"/>
        <w:jc w:val="both"/>
        <w:rPr>
          <w:rFonts w:ascii="Times New Roman" w:hAnsi="Times New Roman"/>
          <w:sz w:val="28"/>
          <w:szCs w:val="28"/>
        </w:rPr>
      </w:pPr>
    </w:p>
    <w:p w:rsidR="008F23B8" w:rsidRPr="00D33462" w:rsidRDefault="008F23B8" w:rsidP="00164E01">
      <w:pPr>
        <w:shd w:val="clear" w:color="auto" w:fill="FFFFFF"/>
        <w:spacing w:after="0" w:line="240" w:lineRule="auto"/>
        <w:jc w:val="center"/>
        <w:rPr>
          <w:rFonts w:ascii="Times New Roman" w:hAnsi="Times New Roman"/>
          <w:sz w:val="28"/>
          <w:szCs w:val="28"/>
        </w:rPr>
      </w:pPr>
    </w:p>
    <w:p w:rsidR="008F23B8" w:rsidRPr="00D33462" w:rsidRDefault="008F23B8" w:rsidP="00164E01">
      <w:pPr>
        <w:shd w:val="clear" w:color="auto" w:fill="FFFFFF"/>
        <w:spacing w:after="0" w:line="240" w:lineRule="auto"/>
        <w:jc w:val="center"/>
        <w:rPr>
          <w:rFonts w:ascii="Times New Roman" w:hAnsi="Times New Roman"/>
          <w:sz w:val="28"/>
          <w:szCs w:val="28"/>
        </w:rPr>
      </w:pPr>
    </w:p>
    <w:p w:rsidR="008F23B8" w:rsidRPr="00D33462" w:rsidRDefault="008F23B8" w:rsidP="00164E01">
      <w:pPr>
        <w:shd w:val="clear" w:color="auto" w:fill="FFFFFF"/>
        <w:spacing w:after="0" w:line="240" w:lineRule="auto"/>
        <w:jc w:val="center"/>
        <w:rPr>
          <w:rFonts w:ascii="Times New Roman" w:hAnsi="Times New Roman"/>
          <w:sz w:val="28"/>
          <w:szCs w:val="28"/>
        </w:rPr>
      </w:pPr>
    </w:p>
    <w:p w:rsidR="008F23B8" w:rsidRPr="00D33462" w:rsidRDefault="008F23B8" w:rsidP="002E4B60">
      <w:pPr>
        <w:autoSpaceDE w:val="0"/>
        <w:autoSpaceDN w:val="0"/>
        <w:adjustRightInd w:val="0"/>
        <w:spacing w:after="0" w:line="240" w:lineRule="auto"/>
        <w:ind w:firstLine="720"/>
        <w:jc w:val="both"/>
        <w:rPr>
          <w:rFonts w:ascii="Times New Roman" w:hAnsi="Times New Roman"/>
          <w:sz w:val="28"/>
          <w:szCs w:val="28"/>
        </w:rPr>
      </w:pPr>
      <w:r w:rsidRPr="00D33462">
        <w:rPr>
          <w:rFonts w:ascii="Times New Roman" w:hAnsi="Times New Roman"/>
          <w:sz w:val="28"/>
          <w:szCs w:val="28"/>
        </w:rPr>
        <w:t xml:space="preserve">           </w:t>
      </w:r>
    </w:p>
    <w:p w:rsidR="008F23B8" w:rsidRPr="00D33462" w:rsidRDefault="008F23B8" w:rsidP="002E4B60">
      <w:pPr>
        <w:shd w:val="clear" w:color="auto" w:fill="FFFFFF"/>
        <w:spacing w:after="0" w:line="240" w:lineRule="auto"/>
        <w:jc w:val="both"/>
        <w:rPr>
          <w:rFonts w:ascii="Times New Roman" w:hAnsi="Times New Roman"/>
          <w:sz w:val="28"/>
          <w:szCs w:val="28"/>
        </w:rPr>
      </w:pPr>
    </w:p>
    <w:p w:rsidR="008F23B8" w:rsidRPr="00D33462" w:rsidRDefault="008F23B8" w:rsidP="00164E01">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w:t>
      </w:r>
    </w:p>
    <w:p w:rsidR="008F23B8" w:rsidRPr="00D33462" w:rsidRDefault="008F23B8" w:rsidP="00164E01">
      <w:pPr>
        <w:shd w:val="clear" w:color="auto" w:fill="FFFFFF"/>
        <w:spacing w:after="0" w:line="240" w:lineRule="auto"/>
        <w:jc w:val="both"/>
        <w:rPr>
          <w:rFonts w:ascii="Times New Roman" w:hAnsi="Times New Roman"/>
          <w:sz w:val="28"/>
          <w:szCs w:val="28"/>
        </w:rPr>
      </w:pPr>
      <w:r w:rsidRPr="00D33462">
        <w:rPr>
          <w:rFonts w:ascii="Times New Roman" w:hAnsi="Times New Roman"/>
          <w:sz w:val="28"/>
          <w:szCs w:val="28"/>
        </w:rPr>
        <w:t> </w:t>
      </w:r>
    </w:p>
    <w:p w:rsidR="008F23B8" w:rsidRPr="00D33462" w:rsidRDefault="008F23B8" w:rsidP="00AC10DC">
      <w:pPr>
        <w:spacing w:after="0" w:line="240" w:lineRule="auto"/>
        <w:rPr>
          <w:rFonts w:ascii="Times New Roman" w:hAnsi="Times New Roman"/>
          <w:sz w:val="28"/>
          <w:szCs w:val="28"/>
        </w:rPr>
      </w:pPr>
    </w:p>
    <w:p w:rsidR="008F23B8" w:rsidRPr="00D33462" w:rsidRDefault="008F23B8">
      <w:pPr>
        <w:rPr>
          <w:rFonts w:ascii="Times New Roman" w:hAnsi="Times New Roman"/>
          <w:sz w:val="28"/>
          <w:szCs w:val="28"/>
        </w:rPr>
      </w:pPr>
    </w:p>
    <w:sectPr w:rsidR="008F23B8" w:rsidRPr="00D33462" w:rsidSect="004D13D7">
      <w:pgSz w:w="11906" w:h="16838"/>
      <w:pgMar w:top="1134" w:right="851" w:bottom="851"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E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57D97"/>
    <w:multiLevelType w:val="hybridMultilevel"/>
    <w:tmpl w:val="E168D5C6"/>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C10DC"/>
    <w:rsid w:val="000068F4"/>
    <w:rsid w:val="00050014"/>
    <w:rsid w:val="00053E0F"/>
    <w:rsid w:val="000F46DA"/>
    <w:rsid w:val="0013569A"/>
    <w:rsid w:val="00164E01"/>
    <w:rsid w:val="0016734E"/>
    <w:rsid w:val="001E159A"/>
    <w:rsid w:val="002114A0"/>
    <w:rsid w:val="00217D38"/>
    <w:rsid w:val="00217E95"/>
    <w:rsid w:val="00253DDA"/>
    <w:rsid w:val="00284EB2"/>
    <w:rsid w:val="00291661"/>
    <w:rsid w:val="00294A6C"/>
    <w:rsid w:val="002A7581"/>
    <w:rsid w:val="002E4B60"/>
    <w:rsid w:val="002F447E"/>
    <w:rsid w:val="00302856"/>
    <w:rsid w:val="00312894"/>
    <w:rsid w:val="00314ABB"/>
    <w:rsid w:val="003F1D99"/>
    <w:rsid w:val="004017FA"/>
    <w:rsid w:val="004D13D7"/>
    <w:rsid w:val="0058548D"/>
    <w:rsid w:val="00595B0D"/>
    <w:rsid w:val="005B4BC9"/>
    <w:rsid w:val="005F2A37"/>
    <w:rsid w:val="00606E82"/>
    <w:rsid w:val="00610A3C"/>
    <w:rsid w:val="00634435"/>
    <w:rsid w:val="00646424"/>
    <w:rsid w:val="006964FE"/>
    <w:rsid w:val="006E4715"/>
    <w:rsid w:val="00704359"/>
    <w:rsid w:val="00704702"/>
    <w:rsid w:val="00732C7D"/>
    <w:rsid w:val="00750F10"/>
    <w:rsid w:val="007912EA"/>
    <w:rsid w:val="007B21DB"/>
    <w:rsid w:val="00825814"/>
    <w:rsid w:val="008F23B8"/>
    <w:rsid w:val="00920894"/>
    <w:rsid w:val="00941EF9"/>
    <w:rsid w:val="00966190"/>
    <w:rsid w:val="00975538"/>
    <w:rsid w:val="0097701F"/>
    <w:rsid w:val="00995A71"/>
    <w:rsid w:val="009F0074"/>
    <w:rsid w:val="00A337B0"/>
    <w:rsid w:val="00A45C9F"/>
    <w:rsid w:val="00AA282C"/>
    <w:rsid w:val="00AC10DC"/>
    <w:rsid w:val="00B906FA"/>
    <w:rsid w:val="00BA4C69"/>
    <w:rsid w:val="00BB1927"/>
    <w:rsid w:val="00BB6B50"/>
    <w:rsid w:val="00BC3304"/>
    <w:rsid w:val="00BF0D2B"/>
    <w:rsid w:val="00C76984"/>
    <w:rsid w:val="00CD39D7"/>
    <w:rsid w:val="00D0286B"/>
    <w:rsid w:val="00D05B7E"/>
    <w:rsid w:val="00D33462"/>
    <w:rsid w:val="00D83D4B"/>
    <w:rsid w:val="00DA505F"/>
    <w:rsid w:val="00DB5388"/>
    <w:rsid w:val="00E10003"/>
    <w:rsid w:val="00E1526C"/>
    <w:rsid w:val="00E428DA"/>
    <w:rsid w:val="00E52D78"/>
    <w:rsid w:val="00E56630"/>
    <w:rsid w:val="00E75733"/>
    <w:rsid w:val="00ED162C"/>
    <w:rsid w:val="00F10BB1"/>
    <w:rsid w:val="00F20D00"/>
    <w:rsid w:val="00F432A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4EB2"/>
    <w:pPr>
      <w:spacing w:after="200" w:line="276" w:lineRule="auto"/>
    </w:pPr>
  </w:style>
  <w:style w:type="paragraph" w:styleId="Heading1">
    <w:name w:val="heading 1"/>
    <w:basedOn w:val="Normal"/>
    <w:next w:val="Normal"/>
    <w:link w:val="Heading1Char"/>
    <w:uiPriority w:val="99"/>
    <w:qFormat/>
    <w:locked/>
    <w:rsid w:val="00F20D00"/>
    <w:pPr>
      <w:autoSpaceDE w:val="0"/>
      <w:autoSpaceDN w:val="0"/>
      <w:adjustRightInd w:val="0"/>
      <w:spacing w:before="108" w:after="108" w:line="240" w:lineRule="auto"/>
      <w:jc w:val="center"/>
      <w:outlineLvl w:val="0"/>
    </w:pPr>
    <w:rPr>
      <w:rFonts w:ascii="Arial" w:hAnsi="Arial"/>
      <w:b/>
      <w:bCs/>
      <w:color w:val="26282F"/>
      <w:sz w:val="24"/>
      <w:szCs w:val="24"/>
    </w:rPr>
  </w:style>
  <w:style w:type="paragraph" w:styleId="Heading2">
    <w:name w:val="heading 2"/>
    <w:basedOn w:val="Normal"/>
    <w:next w:val="Normal"/>
    <w:link w:val="Heading2Char"/>
    <w:uiPriority w:val="99"/>
    <w:qFormat/>
    <w:locked/>
    <w:rsid w:val="00217E95"/>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217E95"/>
    <w:pPr>
      <w:keepNext/>
      <w:spacing w:before="240" w:after="60"/>
      <w:outlineLvl w:val="2"/>
    </w:pPr>
    <w:rPr>
      <w:rFonts w:ascii="Arial" w:hAnsi="Arial" w:cs="Arial"/>
      <w:b/>
      <w:bCs/>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595B0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DA505F"/>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DA505F"/>
    <w:rPr>
      <w:rFonts w:ascii="Cambria" w:hAnsi="Cambria" w:cs="Times New Roman"/>
      <w:b/>
      <w:bCs/>
      <w:sz w:val="26"/>
      <w:szCs w:val="26"/>
    </w:rPr>
  </w:style>
  <w:style w:type="paragraph" w:styleId="ListParagraph">
    <w:name w:val="List Paragraph"/>
    <w:basedOn w:val="Normal"/>
    <w:uiPriority w:val="99"/>
    <w:qFormat/>
    <w:rsid w:val="00AC10DC"/>
    <w:pPr>
      <w:ind w:left="720"/>
      <w:contextualSpacing/>
    </w:pPr>
  </w:style>
  <w:style w:type="character" w:customStyle="1" w:styleId="a">
    <w:name w:val="Гипертекстовая ссылка"/>
    <w:basedOn w:val="DefaultParagraphFont"/>
    <w:uiPriority w:val="99"/>
    <w:rsid w:val="002E4B60"/>
    <w:rPr>
      <w:rFonts w:cs="Times New Roman"/>
      <w:color w:val="106BBE"/>
    </w:rPr>
  </w:style>
  <w:style w:type="paragraph" w:customStyle="1" w:styleId="a0">
    <w:name w:val="Комментарий"/>
    <w:basedOn w:val="Normal"/>
    <w:next w:val="Normal"/>
    <w:uiPriority w:val="99"/>
    <w:rsid w:val="002E4B60"/>
    <w:pPr>
      <w:autoSpaceDE w:val="0"/>
      <w:autoSpaceDN w:val="0"/>
      <w:adjustRightInd w:val="0"/>
      <w:spacing w:before="75" w:after="0" w:line="240" w:lineRule="auto"/>
      <w:ind w:left="170"/>
      <w:jc w:val="both"/>
    </w:pPr>
    <w:rPr>
      <w:rFonts w:ascii="Arial" w:hAnsi="Arial"/>
      <w:color w:val="353842"/>
      <w:sz w:val="24"/>
      <w:szCs w:val="24"/>
      <w:shd w:val="clear" w:color="auto" w:fill="F0F0F0"/>
    </w:rPr>
  </w:style>
  <w:style w:type="paragraph" w:customStyle="1" w:styleId="a1">
    <w:name w:val="Информация об изменениях документа"/>
    <w:basedOn w:val="a0"/>
    <w:next w:val="Normal"/>
    <w:uiPriority w:val="99"/>
    <w:rsid w:val="002E4B60"/>
    <w:rPr>
      <w:i/>
      <w:iCs/>
    </w:rPr>
  </w:style>
  <w:style w:type="paragraph" w:customStyle="1" w:styleId="a2">
    <w:name w:val="Прижатый влево"/>
    <w:basedOn w:val="Normal"/>
    <w:next w:val="Normal"/>
    <w:uiPriority w:val="99"/>
    <w:rsid w:val="00634435"/>
    <w:pPr>
      <w:autoSpaceDE w:val="0"/>
      <w:autoSpaceDN w:val="0"/>
      <w:adjustRightInd w:val="0"/>
      <w:spacing w:after="0" w:line="240" w:lineRule="auto"/>
    </w:pPr>
    <w:rPr>
      <w:rFonts w:ascii="Arial" w:hAnsi="Arial"/>
      <w:sz w:val="24"/>
      <w:szCs w:val="24"/>
    </w:rPr>
  </w:style>
  <w:style w:type="character" w:customStyle="1" w:styleId="a3">
    <w:name w:val="Не вступил в силу"/>
    <w:basedOn w:val="DefaultParagraphFont"/>
    <w:uiPriority w:val="99"/>
    <w:rsid w:val="009F0074"/>
    <w:rPr>
      <w:rFonts w:cs="Times New Roman"/>
      <w:color w:val="000000"/>
      <w:shd w:val="clear" w:color="auto" w:fill="D8EDE8"/>
    </w:rPr>
  </w:style>
  <w:style w:type="paragraph" w:customStyle="1" w:styleId="a4">
    <w:name w:val="Нормальный (таблица)"/>
    <w:basedOn w:val="Normal"/>
    <w:next w:val="Normal"/>
    <w:uiPriority w:val="99"/>
    <w:rsid w:val="00F20D00"/>
    <w:pPr>
      <w:autoSpaceDE w:val="0"/>
      <w:autoSpaceDN w:val="0"/>
      <w:adjustRightInd w:val="0"/>
      <w:spacing w:after="0" w:line="240" w:lineRule="auto"/>
      <w:jc w:val="both"/>
    </w:pPr>
    <w:rPr>
      <w:rFonts w:ascii="Arial" w:hAnsi="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0064072.0" TargetMode="External"/><Relationship Id="rId13" Type="http://schemas.openxmlformats.org/officeDocument/2006/relationships/hyperlink" Target="garantF1://70735570.21" TargetMode="External"/><Relationship Id="rId18" Type="http://schemas.openxmlformats.org/officeDocument/2006/relationships/hyperlink" Target="garantF1://70735570.27" TargetMode="External"/><Relationship Id="rId3" Type="http://schemas.openxmlformats.org/officeDocument/2006/relationships/settings" Target="settings.xml"/><Relationship Id="rId21" Type="http://schemas.openxmlformats.org/officeDocument/2006/relationships/hyperlink" Target="garantF1://12025267.11" TargetMode="External"/><Relationship Id="rId7" Type="http://schemas.openxmlformats.org/officeDocument/2006/relationships/hyperlink" Target="garantF1://70253464.0" TargetMode="External"/><Relationship Id="rId12" Type="http://schemas.openxmlformats.org/officeDocument/2006/relationships/hyperlink" Target="garantF1://70735570.19" TargetMode="External"/><Relationship Id="rId17" Type="http://schemas.openxmlformats.org/officeDocument/2006/relationships/hyperlink" Target="garantF1://70735570.28"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garantF1://70735570.25" TargetMode="External"/><Relationship Id="rId20" Type="http://schemas.openxmlformats.org/officeDocument/2006/relationships/hyperlink" Target="garantF1://70735570.31" TargetMode="External"/><Relationship Id="rId1" Type="http://schemas.openxmlformats.org/officeDocument/2006/relationships/numbering" Target="numbering.xml"/><Relationship Id="rId6" Type="http://schemas.openxmlformats.org/officeDocument/2006/relationships/hyperlink" Target="garantF1://12012604.0" TargetMode="External"/><Relationship Id="rId11" Type="http://schemas.openxmlformats.org/officeDocument/2006/relationships/hyperlink" Target="garantF1://70735570.24" TargetMode="External"/><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garantF1://70735570.23" TargetMode="External"/><Relationship Id="rId23" Type="http://schemas.openxmlformats.org/officeDocument/2006/relationships/hyperlink" Target="garantF1://890941.1918" TargetMode="External"/><Relationship Id="rId10" Type="http://schemas.openxmlformats.org/officeDocument/2006/relationships/hyperlink" Target="garantF1://70735570.26" TargetMode="External"/><Relationship Id="rId19" Type="http://schemas.openxmlformats.org/officeDocument/2006/relationships/hyperlink" Target="garantF1://70735570.31" TargetMode="External"/><Relationship Id="rId4" Type="http://schemas.openxmlformats.org/officeDocument/2006/relationships/webSettings" Target="webSettings.xml"/><Relationship Id="rId9" Type="http://schemas.openxmlformats.org/officeDocument/2006/relationships/hyperlink" Target="garantF1://70735570.18" TargetMode="External"/><Relationship Id="rId14" Type="http://schemas.openxmlformats.org/officeDocument/2006/relationships/hyperlink" Target="garantF1://70735570.22" TargetMode="External"/><Relationship Id="rId22" Type="http://schemas.openxmlformats.org/officeDocument/2006/relationships/hyperlink" Target="garantF1://70735570.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502</TotalTime>
  <Pages>15</Pages>
  <Words>5088</Words>
  <Characters>29006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Юристколсульт</cp:lastModifiedBy>
  <cp:revision>11</cp:revision>
  <cp:lastPrinted>2015-06-02T06:39:00Z</cp:lastPrinted>
  <dcterms:created xsi:type="dcterms:W3CDTF">2015-04-06T11:31:00Z</dcterms:created>
  <dcterms:modified xsi:type="dcterms:W3CDTF">2015-06-02T06:40:00Z</dcterms:modified>
</cp:coreProperties>
</file>