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953" w:rsidRPr="000D7953" w:rsidRDefault="000D7953" w:rsidP="000D7953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0D7953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«Азбука интернета»: основы работы с компьютером</w:t>
      </w:r>
    </w:p>
    <w:p w:rsidR="000D7953" w:rsidRPr="000D7953" w:rsidRDefault="000D7953" w:rsidP="000D7953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Учебная программа «Азбука Интернета» - система качественного обучения граждан старшего поколения и людей с ограниченными возможностями основам работы с компьютером и Интернетом.</w:t>
      </w:r>
    </w:p>
    <w:p w:rsidR="000D7953" w:rsidRPr="000D7953" w:rsidRDefault="000D7953" w:rsidP="000D7953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Инициаторами, авторами и разработчиками программы выступили Пенсионный фонд России и телекоммуникационная группа ОАО «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Ростелеком</w:t>
      </w:r>
      <w:proofErr w:type="spellEnd"/>
      <w:r w:rsidRPr="000D7953">
        <w:rPr>
          <w:rFonts w:ascii="inherit" w:eastAsia="Times New Roman" w:hAnsi="inherit" w:cs="Arial"/>
          <w:color w:val="000000"/>
          <w:lang w:eastAsia="ru-RU"/>
        </w:rPr>
        <w:t>». Проект получил одобрение Министерства труда и социальной защиты Российской Федерации.</w:t>
      </w:r>
    </w:p>
    <w:p w:rsidR="000D7953" w:rsidRPr="000D7953" w:rsidRDefault="000D7953" w:rsidP="000D7953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 xml:space="preserve">Учебный курс «Азбука Интернета» нацелен на формирование у слушателей навыков использования современных цифровых технологий, применения их в повседневной жизни, использования персональных компьютеров при работе по поиску информации, общении в сети Интернет, отправке электронных сообщений, а также на выработку навыков использования 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мультимедийных</w:t>
      </w:r>
      <w:proofErr w:type="spellEnd"/>
      <w:r w:rsidRPr="000D7953">
        <w:rPr>
          <w:rFonts w:ascii="inherit" w:eastAsia="Times New Roman" w:hAnsi="inherit" w:cs="Arial"/>
          <w:color w:val="000000"/>
          <w:lang w:eastAsia="ru-RU"/>
        </w:rPr>
        <w:t xml:space="preserve"> возможностей сети и сервисов получения государственных и муниципальных услуг.</w:t>
      </w:r>
    </w:p>
    <w:p w:rsidR="000D7953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 xml:space="preserve">Курс состоит из 12 глав и включает обучение элементарным навыкам работы на компьютере - в операционной системе 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Windows</w:t>
      </w:r>
      <w:proofErr w:type="spellEnd"/>
      <w:r w:rsidRPr="000D7953">
        <w:rPr>
          <w:rFonts w:ascii="inherit" w:eastAsia="Times New Roman" w:hAnsi="inherit" w:cs="Arial"/>
          <w:color w:val="000000"/>
          <w:lang w:eastAsia="ru-RU"/>
        </w:rPr>
        <w:t xml:space="preserve">, в программе 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Word</w:t>
      </w:r>
      <w:proofErr w:type="spellEnd"/>
      <w:r w:rsidRPr="000D7953">
        <w:rPr>
          <w:rFonts w:ascii="inherit" w:eastAsia="Times New Roman" w:hAnsi="inherit" w:cs="Arial"/>
          <w:color w:val="000000"/>
          <w:lang w:eastAsia="ru-RU"/>
        </w:rPr>
        <w:t xml:space="preserve">, в сети Интернет. Впервые в курсе начального обучения граждан пожилого возраста собраны подробные рекомендации по 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использованию</w:t>
      </w:r>
      <w:hyperlink r:id="rId5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Портала</w:t>
        </w:r>
        <w:proofErr w:type="spellEnd"/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 xml:space="preserve"> государственных услуг Российской Федерации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, сервисов по предоставлению услуг и информации в электронном виде федеральными органами государственной власти. Отдельное занятие посвящено соблюдению безопасности при работе в сети.</w:t>
      </w:r>
    </w:p>
    <w:p w:rsidR="000D7953" w:rsidRPr="000D7953" w:rsidRDefault="000D7953" w:rsidP="000D7953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Программа «Азбука Интернета» способствует решению целого ряда социальных задач:</w:t>
      </w:r>
    </w:p>
    <w:p w:rsidR="000D7953" w:rsidRPr="000D7953" w:rsidRDefault="000D7953" w:rsidP="000D795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социализация людей старшего поколения, продление активного долголетия;</w:t>
      </w:r>
    </w:p>
    <w:p w:rsidR="000D7953" w:rsidRPr="000D7953" w:rsidRDefault="000D7953" w:rsidP="000D795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удовлетворение растущей потребности пожилых людей в компьютерной грамотности, сокращение цифрового разрыва между поколениями;</w:t>
      </w:r>
    </w:p>
    <w:p w:rsidR="000D7953" w:rsidRPr="000D7953" w:rsidRDefault="000D7953" w:rsidP="000D795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обеспечение права пожилых людей на использование электронных </w:t>
      </w:r>
      <w:proofErr w:type="spellStart"/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госуслуг</w:t>
      </w:r>
      <w:proofErr w:type="spellEnd"/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и социальных </w:t>
      </w:r>
      <w:proofErr w:type="spellStart"/>
      <w:proofErr w:type="gramStart"/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интернет-сервисов</w:t>
      </w:r>
      <w:proofErr w:type="spellEnd"/>
      <w:proofErr w:type="gramEnd"/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;</w:t>
      </w:r>
    </w:p>
    <w:p w:rsidR="000D7953" w:rsidRPr="000D7953" w:rsidRDefault="000D7953" w:rsidP="000D7953">
      <w:pPr>
        <w:numPr>
          <w:ilvl w:val="0"/>
          <w:numId w:val="1"/>
        </w:numPr>
        <w:spacing w:after="0" w:line="300" w:lineRule="atLeast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D7953">
        <w:rPr>
          <w:rFonts w:ascii="inherit" w:eastAsia="Times New Roman" w:hAnsi="inherit" w:cs="Arial"/>
          <w:i/>
          <w:iCs/>
          <w:color w:val="000000"/>
          <w:lang w:eastAsia="ru-RU"/>
        </w:rPr>
        <w:t>формирование позитивного образа органов государственной власти в глазах общественности.</w:t>
      </w:r>
    </w:p>
    <w:p w:rsidR="000D7953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Портал </w:t>
      </w:r>
      <w:hyperlink r:id="rId6" w:history="1">
        <w:proofErr w:type="spellStart"/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azbukainterneta.ru</w:t>
        </w:r>
        <w:proofErr w:type="spellEnd"/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открыт в помощь обучающимся, преподавателям и организаторам процесса обучения.</w:t>
      </w:r>
    </w:p>
    <w:p w:rsidR="000D7953" w:rsidRPr="000D7953" w:rsidRDefault="000D7953" w:rsidP="000D7953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Здесь в открытом доступе размещена электронная версия учебника «Азбука Интернета», который можно скачать и распечатать для обучения в специально организованных классах или дома.</w:t>
      </w:r>
    </w:p>
    <w:p w:rsidR="000D7953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Слушатели курсов всегда смогут </w:t>
      </w:r>
      <w:hyperlink r:id="rId7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задать вопросы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по пройденному материалу и получить разъяснения методистов. На портале также можно проверить свои знания, перейдя по ссылке </w:t>
      </w:r>
      <w:hyperlink r:id="rId8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«Контрольные вопросы»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.</w:t>
      </w:r>
    </w:p>
    <w:p w:rsidR="000D7953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hyperlink r:id="rId9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Методическая поддержка преподавателям и организаторам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учебного процесса обеспечена путем размещения в специальном разделе разъяснительных материалов и наглядных презентаций (учебных пособий) по проведению занятий по программе курса, а также </w:t>
      </w:r>
      <w:hyperlink r:id="rId10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полезной информации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по теме. После </w:t>
      </w:r>
      <w:hyperlink r:id="rId11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регистрации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можно получить подробные </w:t>
      </w:r>
      <w:hyperlink r:id="rId12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методические рекомендации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и возможность задать </w:t>
      </w:r>
      <w:hyperlink r:id="rId13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вопросы разработчикам программы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 по организации всех этапов учебного процесса.</w:t>
      </w:r>
    </w:p>
    <w:p w:rsidR="000D7953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Отзывы и предложения по проекту «Азбука Интернета» можно оставить в разделе </w:t>
      </w:r>
      <w:hyperlink r:id="rId14" w:history="1">
        <w:r w:rsidRPr="000D7953">
          <w:rPr>
            <w:rFonts w:ascii="inherit" w:eastAsia="Times New Roman" w:hAnsi="inherit" w:cs="Arial"/>
            <w:color w:val="0B7FA4"/>
            <w:u w:val="single"/>
            <w:lang w:eastAsia="ru-RU"/>
          </w:rPr>
          <w:t>«Контакты»</w:t>
        </w:r>
      </w:hyperlink>
      <w:r w:rsidRPr="000D7953">
        <w:rPr>
          <w:rFonts w:ascii="inherit" w:eastAsia="Times New Roman" w:hAnsi="inherit" w:cs="Arial"/>
          <w:color w:val="000000"/>
          <w:lang w:eastAsia="ru-RU"/>
        </w:rPr>
        <w:t>.</w:t>
      </w:r>
    </w:p>
    <w:p w:rsidR="005D7108" w:rsidRPr="000D7953" w:rsidRDefault="000D7953" w:rsidP="000D7953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7953">
        <w:rPr>
          <w:rFonts w:ascii="inherit" w:eastAsia="Times New Roman" w:hAnsi="inherit" w:cs="Arial"/>
          <w:color w:val="000000"/>
          <w:lang w:eastAsia="ru-RU"/>
        </w:rPr>
        <w:t>Инициаторами, авторами и разработчиками программы выступили ПФР и ОАО «</w:t>
      </w:r>
      <w:proofErr w:type="spellStart"/>
      <w:r w:rsidRPr="000D7953">
        <w:rPr>
          <w:rFonts w:ascii="inherit" w:eastAsia="Times New Roman" w:hAnsi="inherit" w:cs="Arial"/>
          <w:color w:val="000000"/>
          <w:lang w:eastAsia="ru-RU"/>
        </w:rPr>
        <w:t>Ростелеком</w:t>
      </w:r>
      <w:proofErr w:type="spellEnd"/>
      <w:r w:rsidRPr="000D7953">
        <w:rPr>
          <w:rFonts w:ascii="inherit" w:eastAsia="Times New Roman" w:hAnsi="inherit" w:cs="Arial"/>
          <w:color w:val="000000"/>
          <w:lang w:eastAsia="ru-RU"/>
        </w:rPr>
        <w:t xml:space="preserve">». Проект одобрен Министерством труда и социальной защиты РФ, получил положительную рецензию </w:t>
      </w:r>
      <w:proofErr w:type="gramStart"/>
      <w:r w:rsidRPr="000D7953">
        <w:rPr>
          <w:rFonts w:ascii="inherit" w:eastAsia="Times New Roman" w:hAnsi="inherit" w:cs="Arial"/>
          <w:color w:val="000000"/>
          <w:lang w:eastAsia="ru-RU"/>
        </w:rPr>
        <w:t>Института информатизации образования Российской Академии образования</w:t>
      </w:r>
      <w:proofErr w:type="gramEnd"/>
      <w:r w:rsidRPr="000D7953">
        <w:rPr>
          <w:rFonts w:ascii="inherit" w:eastAsia="Times New Roman" w:hAnsi="inherit" w:cs="Arial"/>
          <w:color w:val="000000"/>
          <w:lang w:eastAsia="ru-RU"/>
        </w:rPr>
        <w:t>.</w:t>
      </w:r>
    </w:p>
    <w:sectPr w:rsidR="005D7108" w:rsidRPr="000D7953" w:rsidSect="005D7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F2493"/>
    <w:multiLevelType w:val="multilevel"/>
    <w:tmpl w:val="5F7C9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953"/>
    <w:rsid w:val="000D7953"/>
    <w:rsid w:val="005D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108"/>
  </w:style>
  <w:style w:type="paragraph" w:styleId="1">
    <w:name w:val="heading 1"/>
    <w:basedOn w:val="a"/>
    <w:link w:val="10"/>
    <w:uiPriority w:val="9"/>
    <w:qFormat/>
    <w:rsid w:val="000D79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9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7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D7953"/>
    <w:rPr>
      <w:color w:val="0000FF"/>
      <w:u w:val="single"/>
    </w:rPr>
  </w:style>
  <w:style w:type="character" w:styleId="a5">
    <w:name w:val="Emphasis"/>
    <w:basedOn w:val="a0"/>
    <w:uiPriority w:val="20"/>
    <w:qFormat/>
    <w:rsid w:val="000D7953"/>
    <w:rPr>
      <w:i/>
      <w:iCs/>
    </w:rPr>
  </w:style>
  <w:style w:type="character" w:customStyle="1" w:styleId="apple-converted-space">
    <w:name w:val="apple-converted-space"/>
    <w:basedOn w:val="a0"/>
    <w:rsid w:val="000D79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1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zbukainterneta.ru/schoolbook/questions/" TargetMode="External"/><Relationship Id="rId13" Type="http://schemas.openxmlformats.org/officeDocument/2006/relationships/hyperlink" Target="http://azbukainterneta.ru/contac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zbukainterneta.ru/contacts/" TargetMode="External"/><Relationship Id="rId12" Type="http://schemas.openxmlformats.org/officeDocument/2006/relationships/hyperlink" Target="http://azbukainterneta.ru/guidelin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zbukainterneta.ru/" TargetMode="External"/><Relationship Id="rId11" Type="http://schemas.openxmlformats.org/officeDocument/2006/relationships/hyperlink" Target="http://azbukainterneta.ru/auth/?backurl=/about/" TargetMode="External"/><Relationship Id="rId5" Type="http://schemas.openxmlformats.org/officeDocument/2006/relationships/hyperlink" Target="http://www.gosuslugi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azbukainterneta.ru/guidelines/inf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zbukainterneta.ru/guidelines/" TargetMode="External"/><Relationship Id="rId14" Type="http://schemas.openxmlformats.org/officeDocument/2006/relationships/hyperlink" Target="http://azbukainterneta.ru/contac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2015-11-02T12:35:00Z</dcterms:created>
  <dcterms:modified xsi:type="dcterms:W3CDTF">2015-11-02T12:36:00Z</dcterms:modified>
</cp:coreProperties>
</file>