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9EC" w:rsidRPr="00D12CB6" w:rsidRDefault="00D12CB6" w:rsidP="00D12CB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2CB6">
        <w:rPr>
          <w:rFonts w:ascii="Times New Roman" w:hAnsi="Times New Roman" w:cs="Times New Roman"/>
          <w:sz w:val="28"/>
          <w:szCs w:val="28"/>
        </w:rPr>
        <w:t xml:space="preserve">С 20 октября 2015 года назначить </w:t>
      </w:r>
      <w:proofErr w:type="spellStart"/>
      <w:r w:rsidRPr="00D12CB6"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 w:rsidRPr="00D12CB6">
        <w:rPr>
          <w:rFonts w:ascii="Times New Roman" w:hAnsi="Times New Roman" w:cs="Times New Roman"/>
          <w:sz w:val="28"/>
          <w:szCs w:val="28"/>
        </w:rPr>
        <w:t xml:space="preserve"> Владимира Ильича Управляющим Государственного Учреждения – Отделением Пенсионного Фонда Российской Федерации по Республики Мордовия в соответствии с заключенным трудовым договором. </w:t>
      </w:r>
    </w:p>
    <w:sectPr w:rsidR="001079EC" w:rsidRPr="00D12CB6" w:rsidSect="00D12CB6">
      <w:pgSz w:w="11906" w:h="16838"/>
      <w:pgMar w:top="851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CB6"/>
    <w:rsid w:val="001079EC"/>
    <w:rsid w:val="00D12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2015-10-22T06:55:00Z</dcterms:created>
  <dcterms:modified xsi:type="dcterms:W3CDTF">2015-10-22T07:03:00Z</dcterms:modified>
</cp:coreProperties>
</file>