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959" w:rsidRPr="00A76959" w:rsidRDefault="00082262" w:rsidP="00A769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Пенсионный фонд</w:t>
      </w:r>
      <w:r w:rsidR="00A76959" w:rsidRPr="00A76959">
        <w:rPr>
          <w:rFonts w:ascii="Times New Roman" w:hAnsi="Times New Roman" w:cs="Times New Roman"/>
          <w:b/>
          <w:sz w:val="28"/>
          <w:szCs w:val="28"/>
        </w:rPr>
        <w:t xml:space="preserve"> заботится о комфорте маломобильных групп населения</w:t>
      </w:r>
    </w:p>
    <w:p w:rsidR="00A76959" w:rsidRPr="00A76959" w:rsidRDefault="00082262" w:rsidP="00A7695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76959" w:rsidRPr="00A76959">
        <w:rPr>
          <w:rFonts w:ascii="Times New Roman" w:hAnsi="Times New Roman" w:cs="Times New Roman"/>
          <w:sz w:val="28"/>
          <w:szCs w:val="28"/>
        </w:rPr>
        <w:t>Пенсионный фонд взаимодействует со всеми категориями граждан, в том числе и с лицами с ограниченными физическими возможностями.</w:t>
      </w:r>
    </w:p>
    <w:p w:rsidR="00082262" w:rsidRDefault="00082262" w:rsidP="00A769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A76959" w:rsidRPr="00A76959">
        <w:rPr>
          <w:rFonts w:ascii="Times New Roman" w:hAnsi="Times New Roman" w:cs="Times New Roman"/>
          <w:sz w:val="28"/>
          <w:szCs w:val="28"/>
        </w:rPr>
        <w:t>собое внимание уделяет</w:t>
      </w:r>
      <w:r>
        <w:rPr>
          <w:rFonts w:ascii="Times New Roman" w:hAnsi="Times New Roman" w:cs="Times New Roman"/>
          <w:sz w:val="28"/>
          <w:szCs w:val="28"/>
        </w:rPr>
        <w:t>ся</w:t>
      </w:r>
      <w:r w:rsidR="00A76959" w:rsidRPr="00A76959">
        <w:rPr>
          <w:rFonts w:ascii="Times New Roman" w:hAnsi="Times New Roman" w:cs="Times New Roman"/>
          <w:sz w:val="28"/>
          <w:szCs w:val="28"/>
        </w:rPr>
        <w:t xml:space="preserve"> созданию доступной среды для маломобильных</w:t>
      </w:r>
      <w:r>
        <w:rPr>
          <w:rFonts w:ascii="Times New Roman" w:hAnsi="Times New Roman" w:cs="Times New Roman"/>
          <w:sz w:val="28"/>
          <w:szCs w:val="28"/>
        </w:rPr>
        <w:t xml:space="preserve"> групп граждан нашего района.</w:t>
      </w:r>
      <w:r w:rsidR="00A76959" w:rsidRPr="00A769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4BBF" w:rsidRDefault="00082262" w:rsidP="00A769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6959" w:rsidRPr="00A76959">
        <w:rPr>
          <w:rFonts w:ascii="Times New Roman" w:hAnsi="Times New Roman" w:cs="Times New Roman"/>
          <w:sz w:val="28"/>
          <w:szCs w:val="28"/>
        </w:rPr>
        <w:t xml:space="preserve">Уже сегодня </w:t>
      </w:r>
      <w:r>
        <w:rPr>
          <w:rFonts w:ascii="Times New Roman" w:hAnsi="Times New Roman" w:cs="Times New Roman"/>
          <w:sz w:val="28"/>
          <w:szCs w:val="28"/>
        </w:rPr>
        <w:t xml:space="preserve">здание Управления </w:t>
      </w:r>
      <w:r w:rsidR="00A76959" w:rsidRPr="00A76959">
        <w:rPr>
          <w:rFonts w:ascii="Times New Roman" w:hAnsi="Times New Roman" w:cs="Times New Roman"/>
          <w:sz w:val="28"/>
          <w:szCs w:val="28"/>
        </w:rPr>
        <w:t>ПФР оснащен</w:t>
      </w:r>
      <w:r>
        <w:rPr>
          <w:rFonts w:ascii="Times New Roman" w:hAnsi="Times New Roman" w:cs="Times New Roman"/>
          <w:sz w:val="28"/>
          <w:szCs w:val="28"/>
        </w:rPr>
        <w:t>о пандусами, поручнями</w:t>
      </w:r>
      <w:r w:rsidR="00A76959" w:rsidRPr="00A76959">
        <w:rPr>
          <w:rFonts w:ascii="Times New Roman" w:hAnsi="Times New Roman" w:cs="Times New Roman"/>
          <w:sz w:val="28"/>
          <w:szCs w:val="28"/>
        </w:rPr>
        <w:t>, кнопками вызова сопровождающего,</w:t>
      </w:r>
      <w:r>
        <w:rPr>
          <w:rFonts w:ascii="Times New Roman" w:hAnsi="Times New Roman" w:cs="Times New Roman"/>
          <w:sz w:val="28"/>
          <w:szCs w:val="28"/>
        </w:rPr>
        <w:t xml:space="preserve"> в зоне отдыха на участке расположены скамейки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немощных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инвалидов-опорников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76959" w:rsidRPr="00A769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Кроме того приобретены и установлены: мнемосхема для ориентации и лучшей навигации слабовидящих инвалидов, контрольная маркировка на поверхность прозрачных дверей, телефон, которым могут пользоваться посетители с недостатком зрения. В клиентских службах, на кабинках устанавливаются таблички с номерами кабинок, выполненные шрифтом Брайля. </w:t>
      </w:r>
    </w:p>
    <w:p w:rsidR="00A76959" w:rsidRPr="00A76959" w:rsidRDefault="00D04BBF" w:rsidP="00A769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ноябре текущего года планируется приобретение тактильных покрытий, звукового маяка для слепых и слабовидящих, переносной индукционной панели для беспроводной передачи аудиоинформации в слуховой аппарат. </w:t>
      </w:r>
      <w:r w:rsidR="00A76959" w:rsidRPr="00A769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5675" w:rsidRPr="00A76959" w:rsidRDefault="00A76959" w:rsidP="00A76959">
      <w:pPr>
        <w:jc w:val="both"/>
        <w:rPr>
          <w:rFonts w:ascii="Times New Roman" w:hAnsi="Times New Roman" w:cs="Times New Roman"/>
          <w:sz w:val="28"/>
          <w:szCs w:val="28"/>
        </w:rPr>
      </w:pPr>
      <w:r w:rsidRPr="00A76959">
        <w:rPr>
          <w:rFonts w:ascii="Times New Roman" w:hAnsi="Times New Roman" w:cs="Times New Roman"/>
          <w:sz w:val="28"/>
          <w:szCs w:val="28"/>
        </w:rPr>
        <w:t>Обустройство  инфраструктуры для доступа лиц с ограниченными физическими возможностями является одним из приоритетных направлений работы  ПФР, так как поднимает качество обслуживания и создает равные возможности для всех категорий граждан.</w:t>
      </w:r>
      <w:bookmarkEnd w:id="0"/>
    </w:p>
    <w:sectPr w:rsidR="003E5675" w:rsidRPr="00A76959" w:rsidSect="00DF6B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6959"/>
    <w:rsid w:val="00082262"/>
    <w:rsid w:val="003E5675"/>
    <w:rsid w:val="00567954"/>
    <w:rsid w:val="008E318D"/>
    <w:rsid w:val="00A76959"/>
    <w:rsid w:val="00A81D4D"/>
    <w:rsid w:val="00BE4A34"/>
    <w:rsid w:val="00D04BBF"/>
    <w:rsid w:val="00DF6B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B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0807</cp:lastModifiedBy>
  <cp:revision>2</cp:revision>
  <dcterms:created xsi:type="dcterms:W3CDTF">2015-11-12T13:55:00Z</dcterms:created>
  <dcterms:modified xsi:type="dcterms:W3CDTF">2015-11-12T13:55:00Z</dcterms:modified>
</cp:coreProperties>
</file>