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5B" w:rsidRPr="006D408E" w:rsidRDefault="00CB64C2" w:rsidP="00CB64C2">
      <w:pPr>
        <w:jc w:val="center"/>
        <w:rPr>
          <w:b/>
          <w:sz w:val="28"/>
          <w:szCs w:val="28"/>
        </w:rPr>
      </w:pPr>
      <w:r w:rsidRPr="006D408E">
        <w:rPr>
          <w:b/>
          <w:sz w:val="28"/>
          <w:szCs w:val="28"/>
        </w:rPr>
        <w:t>Документы необходимые для оформления досрочной пенсии безработным гражданам.</w:t>
      </w:r>
    </w:p>
    <w:p w:rsidR="00CB64C2" w:rsidRPr="006D408E" w:rsidRDefault="00CB64C2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ab/>
        <w:t xml:space="preserve">Безработный гражданин обращается в территориальный орган Пенсионного фона по месту жительства и </w:t>
      </w:r>
      <w:proofErr w:type="gramStart"/>
      <w:r w:rsidRPr="006D408E">
        <w:rPr>
          <w:sz w:val="28"/>
          <w:szCs w:val="28"/>
        </w:rPr>
        <w:t>предоставляет следующие документы</w:t>
      </w:r>
      <w:proofErr w:type="gramEnd"/>
      <w:r w:rsidRPr="006D408E">
        <w:rPr>
          <w:sz w:val="28"/>
          <w:szCs w:val="28"/>
        </w:rPr>
        <w:t>:</w:t>
      </w:r>
    </w:p>
    <w:p w:rsidR="00CB64C2" w:rsidRPr="006D408E" w:rsidRDefault="00CB64C2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предложение о направлении на пенсию досрочно, которое выдается в органах службы занятости населения;</w:t>
      </w:r>
    </w:p>
    <w:p w:rsidR="00CB64C2" w:rsidRPr="006D408E" w:rsidRDefault="00CB64C2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заявление гражданина о назначении пенсии;</w:t>
      </w:r>
    </w:p>
    <w:p w:rsidR="00CB64C2" w:rsidRPr="006D408E" w:rsidRDefault="00CB64C2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документы, удостоверяющие личн</w:t>
      </w:r>
      <w:r w:rsidR="006D408E" w:rsidRPr="006D408E">
        <w:rPr>
          <w:sz w:val="28"/>
          <w:szCs w:val="28"/>
        </w:rPr>
        <w:t>ость, возраст, место жительства, принадлежность к гражданству (паспорт гражданина Российской Федерации либо вид на жительство для иностранных граждан и лиц без гражданства);</w:t>
      </w:r>
    </w:p>
    <w:p w:rsidR="006D408E" w:rsidRPr="006D408E" w:rsidRDefault="006D408E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страховое свидетельство обязательного пенсионного страхования (СНИЛС);</w:t>
      </w:r>
    </w:p>
    <w:p w:rsidR="006D408E" w:rsidRPr="006D408E" w:rsidRDefault="006D408E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документы, подтверждающие страховой стаж (трудовая книжка, справки, выдаваемые работодателями или соответствующими государственными (муниципальными) органами);</w:t>
      </w:r>
    </w:p>
    <w:p w:rsidR="006D408E" w:rsidRPr="006D408E" w:rsidRDefault="006D408E" w:rsidP="00CB64C2">
      <w:pPr>
        <w:rPr>
          <w:sz w:val="28"/>
          <w:szCs w:val="28"/>
        </w:rPr>
      </w:pPr>
      <w:r w:rsidRPr="006D408E">
        <w:rPr>
          <w:sz w:val="28"/>
          <w:szCs w:val="28"/>
        </w:rPr>
        <w:t>- справка о среднемесячном заработке за любые 60 месяцев работы подряд в течение всей трудовой деятельности до 1 января 2002 года (или учитывается заработок за 2000-2001 годы по данным индивидуального (персонифицированного)</w:t>
      </w:r>
      <w:r>
        <w:rPr>
          <w:sz w:val="28"/>
          <w:szCs w:val="28"/>
        </w:rPr>
        <w:t xml:space="preserve"> </w:t>
      </w:r>
      <w:r w:rsidRPr="006D408E">
        <w:rPr>
          <w:sz w:val="28"/>
          <w:szCs w:val="28"/>
        </w:rPr>
        <w:t xml:space="preserve">учета).   </w:t>
      </w:r>
    </w:p>
    <w:sectPr w:rsidR="006D408E" w:rsidRPr="006D408E" w:rsidSect="00CB64C2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4C2"/>
    <w:rsid w:val="00631F5B"/>
    <w:rsid w:val="006D408E"/>
    <w:rsid w:val="00CB6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2015-11-13T08:18:00Z</dcterms:created>
  <dcterms:modified xsi:type="dcterms:W3CDTF">2015-11-13T08:37:00Z</dcterms:modified>
</cp:coreProperties>
</file>