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85C" w:rsidRDefault="00B8385C" w:rsidP="00B8385C">
      <w:pPr>
        <w:pStyle w:val="a7"/>
        <w:ind w:left="-567" w:firstLine="567"/>
        <w:jc w:val="center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</w:p>
    <w:p w:rsidR="000A266A" w:rsidRPr="00B8385C" w:rsidRDefault="00DC68F2" w:rsidP="00B8385C">
      <w:pPr>
        <w:pStyle w:val="a7"/>
        <w:ind w:left="-567" w:firstLine="567"/>
        <w:jc w:val="center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  <w:r w:rsidRPr="00B8385C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Работающим пенсионерам пенсия</w:t>
      </w:r>
    </w:p>
    <w:p w:rsidR="00DC68F2" w:rsidRPr="00B8385C" w:rsidRDefault="003C52A0" w:rsidP="00B8385C">
      <w:pPr>
        <w:pStyle w:val="a7"/>
        <w:ind w:left="-567" w:firstLine="567"/>
        <w:jc w:val="center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индексироваться не будет</w:t>
      </w:r>
    </w:p>
    <w:p w:rsidR="000A266A" w:rsidRPr="00B8385C" w:rsidRDefault="000A266A" w:rsidP="00B8385C">
      <w:pPr>
        <w:pStyle w:val="a7"/>
        <w:ind w:left="-567" w:firstLine="567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</w:p>
    <w:p w:rsidR="00DC68F2" w:rsidRPr="00B8385C" w:rsidRDefault="00DC68F2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15 декабря Государственная Дума  России в третьем чтении приняла закон, который с 1 </w:t>
      </w:r>
      <w:r w:rsidR="00AD2422" w:rsidRPr="00B8385C">
        <w:rPr>
          <w:rStyle w:val="a5"/>
          <w:rFonts w:ascii="Times New Roman" w:hAnsi="Times New Roman" w:cs="Times New Roman"/>
          <w:i w:val="0"/>
          <w:sz w:val="28"/>
          <w:szCs w:val="28"/>
        </w:rPr>
        <w:t>февраля</w:t>
      </w:r>
      <w:r w:rsidRPr="00B8385C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2016 года приостанавливает индексацию пенсий работающим пенсионерам. З</w:t>
      </w:r>
      <w:r w:rsidRPr="00B8385C">
        <w:rPr>
          <w:rFonts w:ascii="Times New Roman" w:hAnsi="Times New Roman" w:cs="Times New Roman"/>
          <w:sz w:val="28"/>
          <w:szCs w:val="28"/>
        </w:rPr>
        <w:t>акон принят под названием "О приостановлении действия отдельных положений законодательных актов РФ, внесении изменений в отдельные законодательные акты РФ и особенностях увеличения страховой пенсии, фиксированной выплаты к страховой пенсии и социальных пенсий".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В соответствии с изменениями в пенсионном законодательстве, с 2016 года работающие пенсионеры будут получать страховую пенсию и фиксированную выплату к ней без учета плановых индексаций.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Таким образом, предстоящая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1 февраля 2016 года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индексация страховых пенсий будет распространяться только на пенсионеров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находятся на заслуженном отдыхе и нигде не работают. 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Отличать работающих от неработающих пенсионеров будут по последней отчетной дате по данным Пенсионного фонда, который ежеквартально </w:t>
      </w:r>
      <w:r w:rsidR="00A14C2E" w:rsidRPr="00B8385C">
        <w:rPr>
          <w:rFonts w:ascii="Times New Roman" w:hAnsi="Times New Roman" w:cs="Times New Roman"/>
          <w:sz w:val="28"/>
          <w:szCs w:val="28"/>
        </w:rPr>
        <w:t xml:space="preserve">от работодателей получает </w:t>
      </w:r>
      <w:r w:rsidRPr="00B8385C">
        <w:rPr>
          <w:rFonts w:ascii="Times New Roman" w:hAnsi="Times New Roman" w:cs="Times New Roman"/>
          <w:sz w:val="28"/>
          <w:szCs w:val="28"/>
        </w:rPr>
        <w:t xml:space="preserve"> сведения</w:t>
      </w:r>
      <w:r w:rsidR="00A14C2E" w:rsidRPr="00B8385C">
        <w:rPr>
          <w:rFonts w:ascii="Times New Roman" w:hAnsi="Times New Roman" w:cs="Times New Roman"/>
          <w:sz w:val="28"/>
          <w:szCs w:val="28"/>
        </w:rPr>
        <w:t xml:space="preserve"> о трудовой деятельности работников</w:t>
      </w:r>
      <w:r w:rsidRPr="00B8385C">
        <w:rPr>
          <w:rFonts w:ascii="Times New Roman" w:hAnsi="Times New Roman" w:cs="Times New Roman"/>
          <w:sz w:val="28"/>
          <w:szCs w:val="28"/>
        </w:rPr>
        <w:t xml:space="preserve">. Последней отчетной датой для принятия решения об индексации или же неиндексации пенсий в феврале будет </w:t>
      </w:r>
      <w:r w:rsidRPr="00B8385C">
        <w:rPr>
          <w:rFonts w:ascii="Times New Roman" w:hAnsi="Times New Roman" w:cs="Times New Roman"/>
          <w:b/>
          <w:sz w:val="28"/>
          <w:szCs w:val="28"/>
        </w:rPr>
        <w:t>30 сентября 2015 года.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14C2E" w:rsidRPr="00B8385C">
        <w:rPr>
          <w:rFonts w:ascii="Times New Roman" w:hAnsi="Times New Roman" w:cs="Times New Roman"/>
          <w:color w:val="000000"/>
          <w:sz w:val="28"/>
          <w:szCs w:val="28"/>
        </w:rPr>
        <w:t>То есть, если по данным на 30 сентября пенсионер продолжает трудит</w:t>
      </w:r>
      <w:r w:rsidR="00AD2422" w:rsidRPr="00B8385C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A14C2E" w:rsidRPr="00B8385C">
        <w:rPr>
          <w:rFonts w:ascii="Times New Roman" w:hAnsi="Times New Roman" w:cs="Times New Roman"/>
          <w:color w:val="000000"/>
          <w:sz w:val="28"/>
          <w:szCs w:val="28"/>
        </w:rPr>
        <w:t>ся (</w:t>
      </w:r>
      <w:r w:rsidR="00A14C2E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а информацию об этом сообщает его работодатель</w:t>
      </w:r>
      <w:r w:rsidR="00A14C2E" w:rsidRPr="00B8385C">
        <w:rPr>
          <w:rFonts w:ascii="Times New Roman" w:hAnsi="Times New Roman" w:cs="Times New Roman"/>
          <w:color w:val="000000"/>
          <w:sz w:val="28"/>
          <w:szCs w:val="28"/>
        </w:rPr>
        <w:t>), то его пенсия индексироваться не будет!</w:t>
      </w:r>
    </w:p>
    <w:p w:rsidR="00552456" w:rsidRPr="00B8385C" w:rsidRDefault="00A14C2E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Если пенсионер прекратил трудовую деятельность после 30 сентября 2015 года, тогда  в период с 1 октября 2015 года по 31 марта 2016 года, он может сообщить об этом в Пенсионный фонд. То есть </w:t>
      </w:r>
      <w:r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пенсионер должен подать в ПФР заявление и предоставить подтверждающие документы о прекращении трудовой деятельности.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После рассмотрения заявления пенсионеру со следующего месяца начнется выплата страховой пенсии с учетом индексации.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A6FE8" w:rsidRPr="00B8385C" w:rsidRDefault="003A6FE8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Отдельно обстоит дело с пенсионерами, которые занимаются предпринимательской деятельностью– для них датой определ</w:t>
      </w:r>
      <w:r w:rsidR="000A266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ения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того, работающий это пенсионер или неработающий станет </w:t>
      </w:r>
      <w:r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31 декабря 2015 года</w:t>
      </w:r>
      <w:r w:rsidR="000B2F87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То есть, е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сли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данным на 31 декабря 2015 года 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пенсионер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состоит на учете в Пенсионном фонде как индивидуальный предприниматель, нотариус, адвокат и т. п. (то есть относится к категории самозанятого населения</w:t>
      </w:r>
      <w:r w:rsidR="00AD2422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)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, тогда он будет считаться работающим и его пенсия индексации не подлежит.</w:t>
      </w:r>
    </w:p>
    <w:p w:rsidR="000A266A" w:rsidRPr="00B8385C" w:rsidRDefault="000A266A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266A" w:rsidRPr="00B8385C" w:rsidRDefault="00304ED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Что же касается того, что  работающим пенсионерам пенсию не будут платить вообще – это неправда! Такого решения нет. Есть решение не индексировать!!!. И то до тех пор, пока он не прекратит трудовую деятельность. </w:t>
      </w:r>
    </w:p>
    <w:p w:rsidR="00304ED6" w:rsidRPr="00B8385C" w:rsidRDefault="00304ED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И здесь нужно обратить внимание на следующий момент: например,  пенсионер принял решение продолжать работать, допустим, в 2016 и 2017 годах – </w:t>
      </w:r>
      <w:r w:rsidRPr="00B8385C">
        <w:rPr>
          <w:rFonts w:ascii="Times New Roman" w:hAnsi="Times New Roman" w:cs="Times New Roman"/>
          <w:sz w:val="28"/>
          <w:szCs w:val="28"/>
        </w:rPr>
        <w:lastRenderedPageBreak/>
        <w:t xml:space="preserve">тогда пенсию ему не будут индексировать именно в эти годы (2016-2017-ом).  В 2018-ом он принял решение все-таки прекратить работать и перейти только на пенсию, то он не получит денег за 2016 и 2017 годы, но всё равно при выходе окончательно на пенсию эти индексации, которые сделаны </w:t>
      </w:r>
      <w:r w:rsidR="001B6E09" w:rsidRPr="00B8385C">
        <w:rPr>
          <w:rFonts w:ascii="Times New Roman" w:hAnsi="Times New Roman" w:cs="Times New Roman"/>
          <w:sz w:val="28"/>
          <w:szCs w:val="28"/>
        </w:rPr>
        <w:t>были в эти год</w:t>
      </w:r>
      <w:r w:rsidR="00AD2422" w:rsidRPr="00B8385C">
        <w:rPr>
          <w:rFonts w:ascii="Times New Roman" w:hAnsi="Times New Roman" w:cs="Times New Roman"/>
          <w:sz w:val="28"/>
          <w:szCs w:val="28"/>
        </w:rPr>
        <w:t>ы</w:t>
      </w:r>
      <w:r w:rsidRPr="00B8385C">
        <w:rPr>
          <w:rFonts w:ascii="Times New Roman" w:hAnsi="Times New Roman" w:cs="Times New Roman"/>
          <w:sz w:val="28"/>
          <w:szCs w:val="28"/>
        </w:rPr>
        <w:t xml:space="preserve">для других пенсионеров, будут учтены и для </w:t>
      </w:r>
      <w:r w:rsidR="001B6E09" w:rsidRPr="00B8385C">
        <w:rPr>
          <w:rFonts w:ascii="Times New Roman" w:hAnsi="Times New Roman" w:cs="Times New Roman"/>
          <w:sz w:val="28"/>
          <w:szCs w:val="28"/>
        </w:rPr>
        <w:t>него</w:t>
      </w:r>
      <w:r w:rsidRPr="00B8385C">
        <w:rPr>
          <w:rFonts w:ascii="Times New Roman" w:hAnsi="Times New Roman" w:cs="Times New Roman"/>
          <w:sz w:val="28"/>
          <w:szCs w:val="28"/>
        </w:rPr>
        <w:t>.</w:t>
      </w:r>
      <w:r w:rsidR="001B6E09" w:rsidRPr="00B8385C">
        <w:rPr>
          <w:rFonts w:ascii="Times New Roman" w:hAnsi="Times New Roman" w:cs="Times New Roman"/>
          <w:sz w:val="28"/>
          <w:szCs w:val="28"/>
        </w:rPr>
        <w:t xml:space="preserve"> У него повысится размер страховой пенсии и фиксированной выплаты.</w:t>
      </w:r>
    </w:p>
    <w:p w:rsidR="00304ED6" w:rsidRPr="00B8385C" w:rsidRDefault="00304ED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То есть, если условная пенсия работающего пенсионера на данный момент 10 тысяч рублей, это значит, что пока он работает, эта сумма увеличиваться не будет. </w:t>
      </w:r>
      <w:r w:rsidR="001B6E09" w:rsidRPr="00B8385C">
        <w:rPr>
          <w:rFonts w:ascii="Times New Roman" w:hAnsi="Times New Roman" w:cs="Times New Roman"/>
          <w:sz w:val="28"/>
          <w:szCs w:val="28"/>
        </w:rPr>
        <w:t>И это</w:t>
      </w:r>
      <w:r w:rsidRPr="00B8385C">
        <w:rPr>
          <w:rFonts w:ascii="Times New Roman" w:hAnsi="Times New Roman" w:cs="Times New Roman"/>
          <w:sz w:val="28"/>
          <w:szCs w:val="28"/>
        </w:rPr>
        <w:t xml:space="preserve"> до тех пор, пока сам пенсионер не решит отказаться от приработка. Если к тому моменту с учетом индексаций его условная пенсия могла бы составить, например, 15 тысяч рублей, значит, сразу после увольнения пенсионер и будет получать эти самые 15 тысяч.</w:t>
      </w:r>
    </w:p>
    <w:p w:rsidR="000A266A" w:rsidRPr="00B8385C" w:rsidRDefault="000A266A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25B9A" w:rsidRPr="00B8385C" w:rsidRDefault="001B6E09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Что касается февральской индексации страховых пенсий неработающих пенсионеров, то с 1  феврале 2016 года они будут повышены на 4%. </w:t>
      </w:r>
      <w:r w:rsidR="00E25B9A" w:rsidRPr="00B8385C">
        <w:rPr>
          <w:rFonts w:ascii="Times New Roman" w:hAnsi="Times New Roman" w:cs="Times New Roman"/>
          <w:sz w:val="28"/>
          <w:szCs w:val="28"/>
        </w:rPr>
        <w:t xml:space="preserve">Корректировка страховых пенсий вот уже второй год проводится на основе нового пенсионного законодательства и отличается от корректировки прошлых лет.  Теперь она  зависит от стоимости пенсионного коэффициента и количества пенсионных баллов у пенсионера. В расчет также берется фиксированная выплата. </w:t>
      </w:r>
    </w:p>
    <w:p w:rsidR="000A266A" w:rsidRPr="00B8385C" w:rsidRDefault="006A41DD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То есть с </w:t>
      </w:r>
      <w:r w:rsidR="00886130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февраля 2016года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на 4 процента будет проиндексирована 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>стоимость одного пенсионного</w:t>
      </w:r>
      <w:r w:rsidR="00A157AD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 балла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и размер фиксированной выплаты. В итоге индексации стоимость одного балласоставит 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74 руб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ля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27 коп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еек </w:t>
      </w:r>
      <w:r w:rsidR="00AD2422" w:rsidRPr="00B8385C">
        <w:rPr>
          <w:rFonts w:ascii="Times New Roman" w:hAnsi="Times New Roman" w:cs="Times New Roman"/>
          <w:color w:val="000000"/>
          <w:sz w:val="28"/>
          <w:szCs w:val="28"/>
        </w:rPr>
        <w:t>(в 2015 году – 71 руб. 41 коп.)</w:t>
      </w:r>
      <w:r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B8385C">
        <w:rPr>
          <w:rFonts w:ascii="Times New Roman" w:hAnsi="Times New Roman" w:cs="Times New Roman"/>
          <w:color w:val="000000"/>
          <w:sz w:val="28"/>
          <w:szCs w:val="28"/>
        </w:rPr>
        <w:t>а р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азмер фиксированной выплаты </w:t>
      </w:r>
      <w:r w:rsidR="000A266A" w:rsidRPr="00B8385C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4558 руб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>лей</w:t>
      </w:r>
      <w:r w:rsidR="00886130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93 коп</w:t>
      </w:r>
      <w:r w:rsidR="00AD2422" w:rsidRPr="00B838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ейки </w:t>
      </w:r>
      <w:r w:rsidR="00AD2422" w:rsidRPr="00B8385C">
        <w:rPr>
          <w:rFonts w:ascii="Times New Roman" w:hAnsi="Times New Roman" w:cs="Times New Roman"/>
          <w:color w:val="000000"/>
          <w:sz w:val="28"/>
          <w:szCs w:val="28"/>
        </w:rPr>
        <w:t>(в 2015 году – 4 383 руб. 59 коп.)</w:t>
      </w:r>
      <w:r w:rsidR="00886130" w:rsidRPr="00B838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86130" w:rsidRPr="00B8385C" w:rsidRDefault="006A41DD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Зная свое количество баллов можно рассчитать свою пенсию: общее количество баллов умножаем на стоимость одного пенсионного балла и прибавляем фиксированную выплату. </w:t>
      </w:r>
    </w:p>
    <w:p w:rsidR="000A266A" w:rsidRPr="00B8385C" w:rsidRDefault="000A266A" w:rsidP="00B8385C">
      <w:pPr>
        <w:pStyle w:val="a7"/>
        <w:ind w:left="-567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886130" w:rsidRPr="00B8385C" w:rsidRDefault="00886130" w:rsidP="00B8385C">
      <w:pPr>
        <w:pStyle w:val="a7"/>
        <w:ind w:left="-567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 данным </w:t>
      </w:r>
      <w:r w:rsidRPr="00B8385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на </w:t>
      </w:r>
      <w:r w:rsidR="00576E57" w:rsidRPr="00B8385C">
        <w:rPr>
          <w:rFonts w:ascii="Times New Roman" w:hAnsi="Times New Roman" w:cs="Times New Roman"/>
          <w:b/>
          <w:i/>
          <w:color w:val="000000"/>
          <w:sz w:val="28"/>
          <w:szCs w:val="28"/>
        </w:rPr>
        <w:t>1 декабря</w:t>
      </w:r>
      <w:r w:rsidR="00AD2422" w:rsidRPr="00B8385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2015 года</w:t>
      </w:r>
      <w:r w:rsidR="00576E5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получателями страховых пенсий в республике являются 234 тысячи </w:t>
      </w:r>
      <w:r w:rsidR="008716EB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88</w:t>
      </w:r>
      <w:r w:rsidR="00576E5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9 человек. Н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еработающих пенсионеров в Республике Мордовия </w:t>
      </w:r>
      <w:r w:rsidR="00576E5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насчитывается</w:t>
      </w:r>
      <w:r w:rsidR="008716EB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148 тысяч 646 человек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Работающих - </w:t>
      </w:r>
      <w:r w:rsidR="008716EB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88 тысяч 808 человек</w:t>
      </w:r>
      <w:r w:rsidR="00E25B9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Разумеется</w:t>
      </w:r>
      <w:r w:rsidR="00DC65B7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A8288A" w:rsidRPr="00B8385C">
        <w:rPr>
          <w:rFonts w:ascii="Times New Roman" w:hAnsi="Times New Roman" w:cs="Times New Roman"/>
          <w:i/>
          <w:color w:val="000000"/>
          <w:sz w:val="28"/>
          <w:szCs w:val="28"/>
        </w:rPr>
        <w:t>к 1-му февраля 2016 года эти цифры изменятся.</w:t>
      </w:r>
    </w:p>
    <w:p w:rsidR="00647645" w:rsidRPr="00B8385C" w:rsidRDefault="00647645" w:rsidP="00B8385C">
      <w:pPr>
        <w:pStyle w:val="a7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85C">
        <w:rPr>
          <w:rFonts w:ascii="Times New Roman" w:hAnsi="Times New Roman" w:cs="Times New Roman"/>
          <w:color w:val="000000"/>
          <w:sz w:val="28"/>
          <w:szCs w:val="28"/>
        </w:rPr>
        <w:t xml:space="preserve">Если говорить о среднем размере страховой пенсии в Республике Мордовия, то на сегодняшний день  он составляет </w:t>
      </w:r>
      <w:r w:rsidRPr="00B8385C">
        <w:rPr>
          <w:rFonts w:ascii="Times New Roman" w:eastAsia="Calibri" w:hAnsi="Times New Roman" w:cs="Times New Roman"/>
          <w:sz w:val="28"/>
          <w:szCs w:val="28"/>
        </w:rPr>
        <w:t>10</w:t>
      </w:r>
      <w:r w:rsidRPr="00B8385C">
        <w:rPr>
          <w:rFonts w:ascii="Times New Roman" w:hAnsi="Times New Roman" w:cs="Times New Roman"/>
          <w:sz w:val="28"/>
          <w:szCs w:val="28"/>
        </w:rPr>
        <w:t xml:space="preserve"> тысяч </w:t>
      </w:r>
      <w:r w:rsidRPr="00B8385C">
        <w:rPr>
          <w:rFonts w:ascii="Times New Roman" w:eastAsia="Calibri" w:hAnsi="Times New Roman" w:cs="Times New Roman"/>
          <w:sz w:val="28"/>
          <w:szCs w:val="28"/>
        </w:rPr>
        <w:t>803</w:t>
      </w:r>
      <w:r w:rsidRPr="00B8385C">
        <w:rPr>
          <w:rFonts w:ascii="Times New Roman" w:hAnsi="Times New Roman" w:cs="Times New Roman"/>
          <w:sz w:val="28"/>
          <w:szCs w:val="28"/>
        </w:rPr>
        <w:t xml:space="preserve"> рубля </w:t>
      </w:r>
      <w:r w:rsidRPr="00B8385C">
        <w:rPr>
          <w:rFonts w:ascii="Times New Roman" w:eastAsia="Calibri" w:hAnsi="Times New Roman" w:cs="Times New Roman"/>
          <w:sz w:val="28"/>
          <w:szCs w:val="28"/>
        </w:rPr>
        <w:t>19</w:t>
      </w:r>
      <w:r w:rsidRPr="00B8385C">
        <w:rPr>
          <w:rFonts w:ascii="Times New Roman" w:hAnsi="Times New Roman" w:cs="Times New Roman"/>
          <w:sz w:val="28"/>
          <w:szCs w:val="28"/>
        </w:rPr>
        <w:t xml:space="preserve"> копеек. С учетом февральской индексации  по прогнозным данным эта сумма будет повышена на 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406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рублей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96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копеек</w:t>
      </w:r>
      <w:r w:rsidRPr="00B8385C">
        <w:rPr>
          <w:rFonts w:ascii="Times New Roman" w:hAnsi="Times New Roman" w:cs="Times New Roman"/>
          <w:sz w:val="28"/>
          <w:szCs w:val="28"/>
        </w:rPr>
        <w:t xml:space="preserve"> и составит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11</w:t>
      </w:r>
      <w:r w:rsidR="0035428E" w:rsidRPr="00B8385C">
        <w:rPr>
          <w:rFonts w:ascii="Times New Roman" w:eastAsia="Calibri" w:hAnsi="Times New Roman" w:cs="Times New Roman"/>
          <w:b/>
          <w:sz w:val="28"/>
          <w:szCs w:val="28"/>
        </w:rPr>
        <w:t xml:space="preserve"> тысяч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210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рублей </w:t>
      </w:r>
      <w:r w:rsidRPr="00B8385C">
        <w:rPr>
          <w:rFonts w:ascii="Times New Roman" w:eastAsia="Calibri" w:hAnsi="Times New Roman" w:cs="Times New Roman"/>
          <w:b/>
          <w:sz w:val="28"/>
          <w:szCs w:val="28"/>
        </w:rPr>
        <w:t>15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 копеек.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>Средний размер пенсии по старости в республике сегодня составляет</w:t>
      </w:r>
      <w:r w:rsidRPr="00B8385C">
        <w:rPr>
          <w:rFonts w:ascii="Times New Roman" w:eastAsia="Calibri" w:hAnsi="Times New Roman" w:cs="Times New Roman"/>
          <w:sz w:val="28"/>
          <w:szCs w:val="28"/>
        </w:rPr>
        <w:t>11</w:t>
      </w:r>
      <w:r w:rsidRPr="00B8385C">
        <w:rPr>
          <w:rFonts w:ascii="Times New Roman" w:hAnsi="Times New Roman" w:cs="Times New Roman"/>
          <w:sz w:val="28"/>
          <w:szCs w:val="28"/>
        </w:rPr>
        <w:t xml:space="preserve">тысяч </w:t>
      </w:r>
      <w:r w:rsidR="0035428E" w:rsidRPr="00B8385C">
        <w:rPr>
          <w:rFonts w:ascii="Times New Roman" w:hAnsi="Times New Roman" w:cs="Times New Roman"/>
          <w:sz w:val="28"/>
          <w:szCs w:val="28"/>
        </w:rPr>
        <w:t>3</w:t>
      </w:r>
      <w:r w:rsidRPr="00B8385C">
        <w:rPr>
          <w:rFonts w:ascii="Times New Roman" w:eastAsia="Calibri" w:hAnsi="Times New Roman" w:cs="Times New Roman"/>
          <w:sz w:val="28"/>
          <w:szCs w:val="28"/>
        </w:rPr>
        <w:t>91</w:t>
      </w:r>
      <w:r w:rsidRPr="00B8385C">
        <w:rPr>
          <w:rFonts w:ascii="Times New Roman" w:hAnsi="Times New Roman" w:cs="Times New Roman"/>
          <w:sz w:val="28"/>
          <w:szCs w:val="28"/>
        </w:rPr>
        <w:t xml:space="preserve"> рубль </w:t>
      </w:r>
      <w:r w:rsidRPr="00B8385C">
        <w:rPr>
          <w:rFonts w:ascii="Times New Roman" w:eastAsia="Calibri" w:hAnsi="Times New Roman" w:cs="Times New Roman"/>
          <w:sz w:val="28"/>
          <w:szCs w:val="28"/>
        </w:rPr>
        <w:t>66</w:t>
      </w:r>
      <w:r w:rsidRPr="00B8385C">
        <w:rPr>
          <w:rFonts w:ascii="Times New Roman" w:hAnsi="Times New Roman" w:cs="Times New Roman"/>
          <w:sz w:val="28"/>
          <w:szCs w:val="28"/>
        </w:rPr>
        <w:t xml:space="preserve"> копеек. После февральской индексации е</w:t>
      </w:r>
      <w:r w:rsidR="0035428E" w:rsidRPr="00B8385C">
        <w:rPr>
          <w:rFonts w:ascii="Times New Roman" w:hAnsi="Times New Roman" w:cs="Times New Roman"/>
          <w:sz w:val="28"/>
          <w:szCs w:val="28"/>
        </w:rPr>
        <w:t>го</w:t>
      </w:r>
      <w:r w:rsidRPr="00B8385C">
        <w:rPr>
          <w:rFonts w:ascii="Times New Roman" w:hAnsi="Times New Roman" w:cs="Times New Roman"/>
          <w:sz w:val="28"/>
          <w:szCs w:val="28"/>
        </w:rPr>
        <w:t xml:space="preserve"> сумма будет </w:t>
      </w:r>
      <w:r w:rsidRPr="00B8385C">
        <w:rPr>
          <w:rFonts w:ascii="Times New Roman" w:hAnsi="Times New Roman" w:cs="Times New Roman"/>
          <w:b/>
          <w:sz w:val="28"/>
          <w:szCs w:val="28"/>
        </w:rPr>
        <w:t>11</w:t>
      </w:r>
      <w:r w:rsidR="0035428E" w:rsidRPr="00B8385C">
        <w:rPr>
          <w:rFonts w:ascii="Times New Roman" w:hAnsi="Times New Roman" w:cs="Times New Roman"/>
          <w:b/>
          <w:sz w:val="28"/>
          <w:szCs w:val="28"/>
        </w:rPr>
        <w:t xml:space="preserve"> тысяч </w:t>
      </w:r>
      <w:r w:rsidRPr="00B8385C">
        <w:rPr>
          <w:rFonts w:ascii="Times New Roman" w:hAnsi="Times New Roman" w:cs="Times New Roman"/>
          <w:b/>
          <w:sz w:val="28"/>
          <w:szCs w:val="28"/>
        </w:rPr>
        <w:t xml:space="preserve">844 рубля 5 копеек. </w:t>
      </w:r>
      <w:r w:rsidRPr="00B8385C">
        <w:rPr>
          <w:rFonts w:ascii="Times New Roman" w:hAnsi="Times New Roman" w:cs="Times New Roman"/>
          <w:sz w:val="28"/>
          <w:szCs w:val="28"/>
        </w:rPr>
        <w:t xml:space="preserve">Увеличение на </w:t>
      </w:r>
      <w:r w:rsidRPr="00B8385C">
        <w:rPr>
          <w:rFonts w:ascii="Times New Roman" w:hAnsi="Times New Roman" w:cs="Times New Roman"/>
          <w:b/>
          <w:sz w:val="28"/>
          <w:szCs w:val="28"/>
        </w:rPr>
        <w:t>452 рубля 39 копеек.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85C">
        <w:rPr>
          <w:rFonts w:ascii="Times New Roman" w:hAnsi="Times New Roman" w:cs="Times New Roman"/>
          <w:sz w:val="28"/>
          <w:szCs w:val="28"/>
        </w:rPr>
        <w:t xml:space="preserve">Обращаю Ваше внимание, что речь идет исключительно о среднем размере пенсии. На самом деле  прибавка у всех пенсионеров будет индивидуальной. </w:t>
      </w:r>
    </w:p>
    <w:p w:rsidR="00191FB9" w:rsidRPr="00B8385C" w:rsidRDefault="00191FB9" w:rsidP="00B8385C">
      <w:pPr>
        <w:pStyle w:val="a7"/>
        <w:ind w:left="-567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B6E09" w:rsidRPr="00B8385C" w:rsidRDefault="00886130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Еще одна индексация пенсий ожидается в апреле. Так с 1 апреля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4 процента будут повышены </w:t>
      </w:r>
      <w:r w:rsidR="001B6E09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пенсии по государственному пенсионному обеспечению</w:t>
      </w:r>
      <w:r w:rsidR="00AD2422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, в том числе </w:t>
      </w:r>
      <w:r w:rsidR="001B6E09" w:rsidRPr="00B838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социальные пенсии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Причем произойдет это вне зависимости от факта работы (то есть повышение ждет как работающих пенсионеров, получающих социальные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государственные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пенсии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так и неработающих).</w:t>
      </w:r>
      <w:r w:rsidR="00A8288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сегодняшний день пенсии по государственному пенсионному обеспечению в Республике Мордовия получают </w:t>
      </w:r>
      <w:r w:rsidR="006A41DD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19 220 </w:t>
      </w:r>
      <w:r w:rsidR="00A8288A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человек, в том числе социальные </w:t>
      </w:r>
      <w:r w:rsidR="006A41DD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14 666 человек.</w:t>
      </w:r>
    </w:p>
    <w:p w:rsidR="00647645" w:rsidRPr="00B8385C" w:rsidRDefault="00647645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B6E09" w:rsidRPr="00B8385C" w:rsidRDefault="002710FD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В августе ожидается беззаявительный перерасчет страховых пенсий п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енсионерам, которые работали в 2015 году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Их пенсия увеличится </w:t>
      </w:r>
      <w:r w:rsidR="001B6E09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исходя из начисленных за 2015 год пенсионных баллов, но в денежном эквиваленте не более трех пенсионных баллов.</w:t>
      </w:r>
    </w:p>
    <w:p w:rsidR="003A6FE8" w:rsidRPr="00B8385C" w:rsidRDefault="003A6FE8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8385C" w:rsidRPr="003C52A0" w:rsidRDefault="00B8385C" w:rsidP="003C52A0">
      <w:pPr>
        <w:pStyle w:val="a7"/>
        <w:ind w:left="-567" w:firstLine="567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bookmarkStart w:id="0" w:name="_GoBack"/>
      <w:bookmarkEnd w:id="0"/>
    </w:p>
    <w:p w:rsidR="002710FD" w:rsidRPr="003C52A0" w:rsidRDefault="003C52A0" w:rsidP="003C52A0">
      <w:pPr>
        <w:pStyle w:val="a7"/>
        <w:ind w:left="-567" w:firstLine="567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val="en-US"/>
        </w:rPr>
      </w:pPr>
      <w:r w:rsidRPr="003C52A0">
        <w:rPr>
          <w:rFonts w:ascii="Times New Roman" w:eastAsia="Calibri" w:hAnsi="Times New Roman" w:cs="Times New Roman"/>
          <w:i/>
          <w:color w:val="000000"/>
          <w:sz w:val="28"/>
          <w:szCs w:val="28"/>
          <w:lang w:val="en-US"/>
        </w:rPr>
        <w:t>***</w:t>
      </w:r>
    </w:p>
    <w:p w:rsidR="00B8385C" w:rsidRDefault="00B8385C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14C2E" w:rsidRPr="00B8385C" w:rsidRDefault="009D0FFE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Граждане, которые прекратили свою трудовую деятельность после 30 сентября </w:t>
      </w:r>
      <w:r w:rsidR="00E1454D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2015 года, а именно в период с 1 октября 2015 года по 31 марта 2016 года должны обратиться в Пенсионный фонд по месту жительства для того, чтобы их пенсия была проиндексирована.</w:t>
      </w:r>
      <w:r w:rsidR="00B12A58"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Для этого пенсионер должен подать в ПФР </w:t>
      </w:r>
      <w:r w:rsidR="00B12A58" w:rsidRPr="00B838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соответствующее </w:t>
      </w:r>
      <w:r w:rsidR="00B12A58" w:rsidRPr="00B8385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заявление, предоставив подтверждающие документы о прекращении трудовой деятельности.</w:t>
      </w:r>
      <w:r w:rsidR="00B12A58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После рассмотрения заявления пенсионеру со следующего месяца начнется выплата страховой пенсии с учетом индексации.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Подтверждать прекращение трудовой деятельности в период с 1 октября 2015 года по 31 марта 2016 года и подавать заявление с соответствующими документами в ПФР гражданин может по 31 мая 2016 года. После </w:t>
      </w:r>
      <w:r w:rsidR="00B12A58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это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й</w:t>
      </w:r>
      <w:r w:rsidR="00B12A58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даты необходимости в этом уже не будет,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поскольку со II квартала 2016 года для работодателей будет введена ежемесячная упрощенная отчетность и факт осуществления работы будет автоматически определяться Пенсионным фондом на основании ежемесячных данных работодателей, которые будут отражаться в базе персонифицированного учета.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После получения и обработки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поданной работодателем отчетности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из которой следует, что пенсионер прекратил работать, он начнет получать размер страховой пенсии с учетом индексаций, прошедших во время его работы. Если пенсионер после этого вновь устроится на работу, размер его страховой пенсии уменьшен не будет.</w:t>
      </w:r>
    </w:p>
    <w:p w:rsidR="001D1401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Таким образом, подавать в Пенсионный фонд заявление нужно только тем пенсионерам, которые прекратили или прекратят трудовую деятельность в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4-ом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квартале 2015 года или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1-ом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квартале 2016 года. </w:t>
      </w:r>
    </w:p>
    <w:p w:rsidR="001D1401" w:rsidRPr="00B8385C" w:rsidRDefault="001D1401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Еще хочу обратить внимание, что п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одавать заявление можно будет сразу после вступления в силу соответствующего федерального закона, т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есть 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 1 января 2016 года. </w:t>
      </w:r>
    </w:p>
    <w:p w:rsidR="00552456" w:rsidRPr="00B8385C" w:rsidRDefault="001D1401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Подать заявление можно в Управлении Пенсионного фонда по месту жительства 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ли же через</w:t>
      </w:r>
      <w:r w:rsidR="00552456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МФЦ, которые принимают заявления о назначении и доставке пенсий. Заявление можно подать лично или через представителя, а также направить по почте.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Бланк заявления о факте возобновления (прекращения) работы, а также правила его заполнения размещены на сайте ПФР в разделе «Жизненные ситуации».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Таким образом,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Отделение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Пенсионн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ого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фонд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России </w:t>
      </w:r>
      <w:r w:rsidR="001D1401"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Республике Мордовия </w:t>
      </w:r>
      <w:r w:rsidRPr="00B8385C">
        <w:rPr>
          <w:rFonts w:ascii="Times New Roman" w:eastAsia="Calibri" w:hAnsi="Times New Roman" w:cs="Times New Roman"/>
          <w:color w:val="000000"/>
          <w:sz w:val="28"/>
          <w:szCs w:val="28"/>
        </w:rPr>
        <w:t>рекомендует всем пенсионерам – получателям страховых пенсий, которые прекратили трудовую деятельность после 30 сентября 2015 года, своевременно подать заявление в ПФР для получения страховой пенсии с учетом февральской индексации.</w:t>
      </w: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Pr="00B8385C" w:rsidRDefault="00552456" w:rsidP="00B8385C">
      <w:pPr>
        <w:pStyle w:val="a7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2456" w:rsidRDefault="00552456"/>
    <w:p w:rsidR="00552456" w:rsidRDefault="00552456"/>
    <w:p w:rsidR="00495104" w:rsidRPr="001D1401" w:rsidRDefault="00495104"/>
    <w:p w:rsidR="00495104" w:rsidRPr="001D1401" w:rsidRDefault="00495104"/>
    <w:sectPr w:rsidR="00495104" w:rsidRPr="001D1401" w:rsidSect="00146F7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6DF" w:rsidRDefault="006256DF" w:rsidP="00647645">
      <w:pPr>
        <w:spacing w:after="0" w:line="240" w:lineRule="auto"/>
      </w:pPr>
      <w:r>
        <w:separator/>
      </w:r>
    </w:p>
  </w:endnote>
  <w:endnote w:type="continuationSeparator" w:id="1">
    <w:p w:rsidR="006256DF" w:rsidRDefault="006256DF" w:rsidP="00647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56344"/>
      <w:docPartObj>
        <w:docPartGallery w:val="Page Numbers (Bottom of Page)"/>
        <w:docPartUnique/>
      </w:docPartObj>
    </w:sdtPr>
    <w:sdtContent>
      <w:p w:rsidR="00647645" w:rsidRDefault="00CC679A">
        <w:pPr>
          <w:pStyle w:val="aa"/>
          <w:jc w:val="center"/>
        </w:pPr>
        <w:r>
          <w:fldChar w:fldCharType="begin"/>
        </w:r>
        <w:r w:rsidR="00E22B19">
          <w:instrText xml:space="preserve"> PAGE   \* MERGEFORMAT </w:instrText>
        </w:r>
        <w:r>
          <w:fldChar w:fldCharType="separate"/>
        </w:r>
        <w:r w:rsidR="005F6B9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47645" w:rsidRDefault="0064764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6DF" w:rsidRDefault="006256DF" w:rsidP="00647645">
      <w:pPr>
        <w:spacing w:after="0" w:line="240" w:lineRule="auto"/>
      </w:pPr>
      <w:r>
        <w:separator/>
      </w:r>
    </w:p>
  </w:footnote>
  <w:footnote w:type="continuationSeparator" w:id="1">
    <w:p w:rsidR="006256DF" w:rsidRDefault="006256DF" w:rsidP="006476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5104"/>
    <w:rsid w:val="00022DED"/>
    <w:rsid w:val="00023C97"/>
    <w:rsid w:val="00024ED7"/>
    <w:rsid w:val="00032641"/>
    <w:rsid w:val="00055780"/>
    <w:rsid w:val="000A266A"/>
    <w:rsid w:val="000B2F87"/>
    <w:rsid w:val="000E616D"/>
    <w:rsid w:val="000E786A"/>
    <w:rsid w:val="001463D2"/>
    <w:rsid w:val="00146F77"/>
    <w:rsid w:val="00171025"/>
    <w:rsid w:val="00191FB9"/>
    <w:rsid w:val="00195F93"/>
    <w:rsid w:val="001A367C"/>
    <w:rsid w:val="001B6E09"/>
    <w:rsid w:val="001B7BFA"/>
    <w:rsid w:val="001C1273"/>
    <w:rsid w:val="001D1401"/>
    <w:rsid w:val="001E5272"/>
    <w:rsid w:val="001F0618"/>
    <w:rsid w:val="00226DBE"/>
    <w:rsid w:val="00253540"/>
    <w:rsid w:val="002679C4"/>
    <w:rsid w:val="002710FD"/>
    <w:rsid w:val="0029291E"/>
    <w:rsid w:val="00294B8B"/>
    <w:rsid w:val="002A0967"/>
    <w:rsid w:val="00304ED6"/>
    <w:rsid w:val="00315CE2"/>
    <w:rsid w:val="003171C6"/>
    <w:rsid w:val="00330478"/>
    <w:rsid w:val="00347082"/>
    <w:rsid w:val="0035428E"/>
    <w:rsid w:val="003933AE"/>
    <w:rsid w:val="003A6FE8"/>
    <w:rsid w:val="003C52A0"/>
    <w:rsid w:val="004030DD"/>
    <w:rsid w:val="00405989"/>
    <w:rsid w:val="0043490A"/>
    <w:rsid w:val="0045713D"/>
    <w:rsid w:val="00472420"/>
    <w:rsid w:val="00486F3A"/>
    <w:rsid w:val="00495104"/>
    <w:rsid w:val="004A0D1F"/>
    <w:rsid w:val="004A2FC9"/>
    <w:rsid w:val="00546C64"/>
    <w:rsid w:val="00552456"/>
    <w:rsid w:val="00557EB0"/>
    <w:rsid w:val="00576E57"/>
    <w:rsid w:val="005B1CF5"/>
    <w:rsid w:val="005C2223"/>
    <w:rsid w:val="005D798A"/>
    <w:rsid w:val="005F6B94"/>
    <w:rsid w:val="00611CBE"/>
    <w:rsid w:val="006256DF"/>
    <w:rsid w:val="00647645"/>
    <w:rsid w:val="00666879"/>
    <w:rsid w:val="00682D64"/>
    <w:rsid w:val="006840BF"/>
    <w:rsid w:val="006A41DD"/>
    <w:rsid w:val="006C3893"/>
    <w:rsid w:val="006E0094"/>
    <w:rsid w:val="00730347"/>
    <w:rsid w:val="007805A2"/>
    <w:rsid w:val="00782F7F"/>
    <w:rsid w:val="007A0136"/>
    <w:rsid w:val="007A15BD"/>
    <w:rsid w:val="007B7712"/>
    <w:rsid w:val="007F5778"/>
    <w:rsid w:val="00817C3A"/>
    <w:rsid w:val="00831166"/>
    <w:rsid w:val="008364A4"/>
    <w:rsid w:val="0086255B"/>
    <w:rsid w:val="008716EB"/>
    <w:rsid w:val="00886130"/>
    <w:rsid w:val="008F7365"/>
    <w:rsid w:val="00977837"/>
    <w:rsid w:val="00987D8E"/>
    <w:rsid w:val="009B4C7A"/>
    <w:rsid w:val="009C116E"/>
    <w:rsid w:val="009C4A17"/>
    <w:rsid w:val="009D0DAF"/>
    <w:rsid w:val="009D0FFE"/>
    <w:rsid w:val="00A01322"/>
    <w:rsid w:val="00A14C2E"/>
    <w:rsid w:val="00A157AD"/>
    <w:rsid w:val="00A25826"/>
    <w:rsid w:val="00A36829"/>
    <w:rsid w:val="00A50E51"/>
    <w:rsid w:val="00A8288A"/>
    <w:rsid w:val="00A963A3"/>
    <w:rsid w:val="00AD2422"/>
    <w:rsid w:val="00AD7FE5"/>
    <w:rsid w:val="00B12A58"/>
    <w:rsid w:val="00B165E3"/>
    <w:rsid w:val="00B16724"/>
    <w:rsid w:val="00B34982"/>
    <w:rsid w:val="00B543B3"/>
    <w:rsid w:val="00B8385C"/>
    <w:rsid w:val="00B941FD"/>
    <w:rsid w:val="00BE2E3E"/>
    <w:rsid w:val="00C0550C"/>
    <w:rsid w:val="00C5671F"/>
    <w:rsid w:val="00C70B0C"/>
    <w:rsid w:val="00C84C5C"/>
    <w:rsid w:val="00CA22B7"/>
    <w:rsid w:val="00CA2D0D"/>
    <w:rsid w:val="00CB6B2D"/>
    <w:rsid w:val="00CC679A"/>
    <w:rsid w:val="00D151FB"/>
    <w:rsid w:val="00D86C19"/>
    <w:rsid w:val="00DC65B7"/>
    <w:rsid w:val="00DC68F2"/>
    <w:rsid w:val="00DE2BEF"/>
    <w:rsid w:val="00E1454D"/>
    <w:rsid w:val="00E21184"/>
    <w:rsid w:val="00E2121E"/>
    <w:rsid w:val="00E22B19"/>
    <w:rsid w:val="00E25B9A"/>
    <w:rsid w:val="00E51D5C"/>
    <w:rsid w:val="00E9001A"/>
    <w:rsid w:val="00EF1A8E"/>
    <w:rsid w:val="00F107BB"/>
    <w:rsid w:val="00F55AB2"/>
    <w:rsid w:val="00F56452"/>
    <w:rsid w:val="00F642A3"/>
    <w:rsid w:val="00FE5F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8F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C6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C68F2"/>
    <w:rPr>
      <w:i/>
      <w:iCs/>
    </w:rPr>
  </w:style>
  <w:style w:type="paragraph" w:customStyle="1" w:styleId="a6">
    <w:name w:val="Содержимое таблицы"/>
    <w:basedOn w:val="a"/>
    <w:rsid w:val="00191FB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paragraph" w:styleId="a7">
    <w:name w:val="No Spacing"/>
    <w:uiPriority w:val="1"/>
    <w:qFormat/>
    <w:rsid w:val="00191FB9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647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47645"/>
  </w:style>
  <w:style w:type="paragraph" w:styleId="aa">
    <w:name w:val="footer"/>
    <w:basedOn w:val="a"/>
    <w:link w:val="ab"/>
    <w:uiPriority w:val="99"/>
    <w:unhideWhenUsed/>
    <w:rsid w:val="00647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76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2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36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7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32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0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D5CAB-8F06-4A01-A256-6B79D7EF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Мартыненко Светлана Вылериано</dc:creator>
  <cp:lastModifiedBy>Гасымова Д Аг</cp:lastModifiedBy>
  <cp:revision>2</cp:revision>
  <cp:lastPrinted>2015-12-22T09:00:00Z</cp:lastPrinted>
  <dcterms:created xsi:type="dcterms:W3CDTF">2015-12-23T07:15:00Z</dcterms:created>
  <dcterms:modified xsi:type="dcterms:W3CDTF">2015-12-23T07:15:00Z</dcterms:modified>
</cp:coreProperties>
</file>