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F41" w:rsidRPr="00BD5F41" w:rsidRDefault="00BD5F41" w:rsidP="00BD5F4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D5F4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1 февраля проведена индексация пенсий, ежемесячной выплаты и стоимости набора социальных услуг.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BD5F41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02 февраля 2016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В Отделении ПФР по Республике Мордовия прошла пресс-конференция по вопросам индексации с 1 февраля пенсий, ежемесячных денежных выплат, а также набора социальных услуг.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 xml:space="preserve">Управляющий Отделением Пенсионного фонда России по Республике Мордовия Владимир </w:t>
      </w:r>
      <w:proofErr w:type="spellStart"/>
      <w:r w:rsidRPr="00BD5F41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BD5F41">
        <w:rPr>
          <w:rFonts w:ascii="Arial" w:eastAsia="Times New Roman" w:hAnsi="Arial" w:cs="Arial"/>
          <w:lang w:eastAsia="ru-RU"/>
        </w:rPr>
        <w:t xml:space="preserve"> рассказал о том, что 1 февраля в России проведена первая в этом году индексация пенсий, но коснулась она только пенсионеров, получающих страховые пенсии. Таковых в Мордовии 235 тысяч человек. Кроме того, по линии Пенсионного фонда страховую пенсию (но без фиксированной выплаты) получают 2 тысячи 300 пенсионеров - «силовиков». Всем этим гражданам, (в общей сумме их количество составляет 237 тысяч 300 </w:t>
      </w:r>
      <w:proofErr w:type="gramStart"/>
      <w:r w:rsidRPr="00BD5F41">
        <w:rPr>
          <w:rFonts w:ascii="Arial" w:eastAsia="Times New Roman" w:hAnsi="Arial" w:cs="Arial"/>
          <w:lang w:eastAsia="ru-RU"/>
        </w:rPr>
        <w:t xml:space="preserve">человек) </w:t>
      </w:r>
      <w:proofErr w:type="gramEnd"/>
      <w:r w:rsidRPr="00BD5F41">
        <w:rPr>
          <w:rFonts w:ascii="Arial" w:eastAsia="Times New Roman" w:hAnsi="Arial" w:cs="Arial"/>
          <w:lang w:eastAsia="ru-RU"/>
        </w:rPr>
        <w:t>пенсии проиндексированы на 4 процента.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 xml:space="preserve">Владимир </w:t>
      </w:r>
      <w:proofErr w:type="spellStart"/>
      <w:r w:rsidRPr="00BD5F41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BD5F41">
        <w:rPr>
          <w:rFonts w:ascii="Arial" w:eastAsia="Times New Roman" w:hAnsi="Arial" w:cs="Arial"/>
          <w:lang w:eastAsia="ru-RU"/>
        </w:rPr>
        <w:t xml:space="preserve"> уточнил, что согласно внесенным изменениям в пенсионное законодательство, </w:t>
      </w:r>
      <w:r w:rsidRPr="00BD5F41">
        <w:rPr>
          <w:rFonts w:ascii="Arial" w:eastAsia="Times New Roman" w:hAnsi="Arial" w:cs="Arial"/>
          <w:b/>
          <w:bCs/>
          <w:lang w:eastAsia="ru-RU"/>
        </w:rPr>
        <w:t xml:space="preserve">повышение пенсий коснулось только неработающих пенсионеров. </w:t>
      </w:r>
      <w:r w:rsidRPr="00BD5F41">
        <w:rPr>
          <w:rFonts w:ascii="Arial" w:eastAsia="Times New Roman" w:hAnsi="Arial" w:cs="Arial"/>
          <w:lang w:eastAsia="ru-RU"/>
        </w:rPr>
        <w:t>То есть, в базе ПФР отметка об индексации присутствует у всех получателей страховых пенсий, но вот сами выплаты с учетом индексации получат только пенсионеры, которые не работают. Их количество в республике составило 184 тысячи 200 человек или 78% от числа получателей страховых пенсий.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По результатам февральской индексации средний размер страховой пенсии в Республике Мордовия увеличился на 441 рубль. «Это средний показатель. На самом деле сумма увеличения у каждого пенсионера индивидуальна, она зависит от количества пенсионных баллов у гражданина: чем выше этот показатель, тем выше сумма прибавки», - отметил Управляющий ОПФР по Республике Мордовия.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Пенсионеры, которые по сведениям работодателей на 30 сентября 2015 года работали и продолжают работать, пенсию будут получать без изменений. То есть сумма их пенсии останется такой же, как и в январе, увеличения не будет.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 xml:space="preserve">Владимир </w:t>
      </w:r>
      <w:proofErr w:type="spellStart"/>
      <w:r w:rsidRPr="00BD5F41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BD5F41">
        <w:rPr>
          <w:rFonts w:ascii="Arial" w:eastAsia="Times New Roman" w:hAnsi="Arial" w:cs="Arial"/>
          <w:lang w:eastAsia="ru-RU"/>
        </w:rPr>
        <w:t xml:space="preserve"> напомнил о том, что если пенсионер прекратил трудовую деятельность в период с 1 октября 2015 года по 31 марта 2016-го, то ему необходимо в срок </w:t>
      </w:r>
      <w:r w:rsidRPr="00BD5F41">
        <w:rPr>
          <w:rFonts w:ascii="Arial" w:eastAsia="Times New Roman" w:hAnsi="Arial" w:cs="Arial"/>
          <w:b/>
          <w:bCs/>
          <w:lang w:eastAsia="ru-RU"/>
        </w:rPr>
        <w:t>до 31 мая 2016 года</w:t>
      </w:r>
      <w:r w:rsidRPr="00BD5F41">
        <w:rPr>
          <w:rFonts w:ascii="Arial" w:eastAsia="Times New Roman" w:hAnsi="Arial" w:cs="Arial"/>
          <w:lang w:eastAsia="ru-RU"/>
        </w:rPr>
        <w:t xml:space="preserve"> сообщить об этом в Пенсионный фонд. Затем необходимость личного обращения в ПФР отпадет, поскольку с 1 апреля сведения о работающих пенсионерах в Пенсионный фонд ежемесячно будут подавать работодатели.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Управляющий Отделением подчеркнул, что своевременная подача сведений об увольнении очень важна, поскольку от этого зависит срок перерасчёта пенсии. Решения о выплате будут приниматься с 1 числа месяца, следующего за месяцем подачи заявления. Чем раньше уволенный с работы пенсионер сообщит о своем увольнении, тем раньше он получит пенсию с учетом индексации.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 xml:space="preserve">В то же время, если гражданин устроился на работу после индексации и получает пенсию в повышенном размере, его пенсия </w:t>
      </w:r>
      <w:r w:rsidRPr="00BD5F41">
        <w:rPr>
          <w:rFonts w:ascii="Arial" w:eastAsia="Times New Roman" w:hAnsi="Arial" w:cs="Arial"/>
          <w:b/>
          <w:bCs/>
          <w:lang w:eastAsia="ru-RU"/>
        </w:rPr>
        <w:t>уменьшена не будет.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 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lastRenderedPageBreak/>
        <w:t xml:space="preserve">Также на пресс-конференции рассказали о том, что помимо индексации страховых пенсий, </w:t>
      </w:r>
      <w:r w:rsidRPr="00BD5F41">
        <w:rPr>
          <w:rFonts w:ascii="Arial" w:eastAsia="Times New Roman" w:hAnsi="Arial" w:cs="Arial"/>
          <w:b/>
          <w:bCs/>
          <w:lang w:eastAsia="ru-RU"/>
        </w:rPr>
        <w:t xml:space="preserve">на 7 процентов </w:t>
      </w:r>
      <w:r w:rsidRPr="00BD5F41">
        <w:rPr>
          <w:rFonts w:ascii="Arial" w:eastAsia="Times New Roman" w:hAnsi="Arial" w:cs="Arial"/>
          <w:lang w:eastAsia="ru-RU"/>
        </w:rPr>
        <w:t>увеличены размеры ежемесячных денежных выплат (ЕДВ) и стоимость набора социальных услуг (НСУ) федеральным льготникам.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ЕДВ – это самая массовая социальная выплата, осуществляемая Пенсионным фондом. Право на неё имеют такие категории граждан, как инвалиды и участники Великой Отечественной войны, ветераны боевых действий, лица, награжденные знаком "Жителю блокадного Ленинграда"</w:t>
      </w:r>
      <w:proofErr w:type="gramStart"/>
      <w:r w:rsidRPr="00BD5F41">
        <w:rPr>
          <w:rFonts w:ascii="Arial" w:eastAsia="Times New Roman" w:hAnsi="Arial" w:cs="Arial"/>
          <w:lang w:eastAsia="ru-RU"/>
        </w:rPr>
        <w:t>;л</w:t>
      </w:r>
      <w:proofErr w:type="gramEnd"/>
      <w:r w:rsidRPr="00BD5F41">
        <w:rPr>
          <w:rFonts w:ascii="Arial" w:eastAsia="Times New Roman" w:hAnsi="Arial" w:cs="Arial"/>
          <w:lang w:eastAsia="ru-RU"/>
        </w:rPr>
        <w:t>ица, пострадавшие в результате воздействия радиации, инвалиды, вследствие общего заболевания, включая детей-инвалидов и ряд других.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ЕДВ в Мордовии получают 102 тысячи 255 федеральных льготников. Размер ежемесячной выплаты у каждого разный.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 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 xml:space="preserve">С учетом индексации стоимость набора социальных услуг (НСУ) составила </w:t>
      </w:r>
      <w:r w:rsidRPr="00BD5F41">
        <w:rPr>
          <w:rFonts w:ascii="Arial" w:eastAsia="Times New Roman" w:hAnsi="Arial" w:cs="Arial"/>
          <w:b/>
          <w:bCs/>
          <w:lang w:eastAsia="ru-RU"/>
        </w:rPr>
        <w:t>995 рублей</w:t>
      </w:r>
      <w:r w:rsidRPr="00BD5F41">
        <w:rPr>
          <w:rFonts w:ascii="Arial" w:eastAsia="Times New Roman" w:hAnsi="Arial" w:cs="Arial"/>
          <w:lang w:eastAsia="ru-RU"/>
        </w:rPr>
        <w:t xml:space="preserve"> </w:t>
      </w:r>
      <w:r w:rsidRPr="00BD5F41">
        <w:rPr>
          <w:rFonts w:ascii="Arial" w:eastAsia="Times New Roman" w:hAnsi="Arial" w:cs="Arial"/>
          <w:b/>
          <w:bCs/>
          <w:lang w:eastAsia="ru-RU"/>
        </w:rPr>
        <w:t>23 копейки</w:t>
      </w:r>
      <w:r w:rsidRPr="00BD5F41">
        <w:rPr>
          <w:rFonts w:ascii="Arial" w:eastAsia="Times New Roman" w:hAnsi="Arial" w:cs="Arial"/>
          <w:lang w:eastAsia="ru-RU"/>
        </w:rPr>
        <w:t xml:space="preserve"> в месяц в расчете на одного гражданина. Из них:</w:t>
      </w:r>
    </w:p>
    <w:p w:rsidR="00BD5F41" w:rsidRPr="00BD5F41" w:rsidRDefault="00BD5F41" w:rsidP="00BD5F41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766,55 рублей - на оплату лекарственного обеспечения;</w:t>
      </w:r>
    </w:p>
    <w:p w:rsidR="00BD5F41" w:rsidRPr="00BD5F41" w:rsidRDefault="00BD5F41" w:rsidP="00BD5F41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 xml:space="preserve">118,59 </w:t>
      </w:r>
      <w:proofErr w:type="spellStart"/>
      <w:r w:rsidRPr="00BD5F41">
        <w:rPr>
          <w:rFonts w:ascii="Arial" w:eastAsia="Times New Roman" w:hAnsi="Arial" w:cs="Arial"/>
          <w:lang w:eastAsia="ru-RU"/>
        </w:rPr>
        <w:t>рублей-на</w:t>
      </w:r>
      <w:proofErr w:type="spellEnd"/>
      <w:r w:rsidRPr="00BD5F41">
        <w:rPr>
          <w:rFonts w:ascii="Arial" w:eastAsia="Times New Roman" w:hAnsi="Arial" w:cs="Arial"/>
          <w:lang w:eastAsia="ru-RU"/>
        </w:rPr>
        <w:t xml:space="preserve"> оплату санаторно-курортного лечения;</w:t>
      </w:r>
    </w:p>
    <w:p w:rsidR="00BD5F41" w:rsidRPr="00BD5F41" w:rsidRDefault="00BD5F41" w:rsidP="00BD5F41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110,09 рублей - на оплату проезда в пригородном железнодорожном транспорте, а также на междугородном транспорте к месту лечения и обратно.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b/>
          <w:bCs/>
          <w:lang w:eastAsia="ru-RU"/>
        </w:rPr>
        <w:t> 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 xml:space="preserve">В завершении пресс-конференции Управляющий ОПФР по Республике Мордовия Владимир </w:t>
      </w:r>
      <w:proofErr w:type="spellStart"/>
      <w:r w:rsidRPr="00BD5F41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BD5F41">
        <w:rPr>
          <w:rFonts w:ascii="Arial" w:eastAsia="Times New Roman" w:hAnsi="Arial" w:cs="Arial"/>
          <w:lang w:eastAsia="ru-RU"/>
        </w:rPr>
        <w:t xml:space="preserve"> подчеркнул, что после индексации пенсий, ежемесячных денежных выплат и набора социальных услуг в Мордовии не будет пенсионеров, чей ежемесячный доход ниже прожиточного минимума пенсионера в регионе. В Мордовии прожиточный минимум пенсионера на этот год установлен в размере 7 тысяч 468 рублей. Если у неработающего пенсионера размер пенсии вместе с другими выплатами (в том числе и по линии социальной защиты) будет ниже этой цифры, то ему будет установлена социальная доплата.</w:t>
      </w:r>
    </w:p>
    <w:p w:rsidR="00BD5F41" w:rsidRPr="00BD5F41" w:rsidRDefault="00BD5F41" w:rsidP="00BD5F4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D5F41">
        <w:rPr>
          <w:rFonts w:ascii="Arial" w:eastAsia="Times New Roman" w:hAnsi="Arial" w:cs="Arial"/>
          <w:lang w:eastAsia="ru-RU"/>
        </w:rPr>
        <w:t>С 1 февраля федеральную социальную доплату к пенсии в Мордовии будут получать более 22 тысяч человек.</w:t>
      </w:r>
    </w:p>
    <w:p w:rsidR="00E914C4" w:rsidRDefault="00E914C4"/>
    <w:sectPr w:rsidR="00E914C4" w:rsidSect="00BD5F41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171A0"/>
    <w:multiLevelType w:val="multilevel"/>
    <w:tmpl w:val="B8D6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5F41"/>
    <w:rsid w:val="00BD5F41"/>
    <w:rsid w:val="00E9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4C4"/>
  </w:style>
  <w:style w:type="paragraph" w:styleId="1">
    <w:name w:val="heading 1"/>
    <w:basedOn w:val="a"/>
    <w:link w:val="10"/>
    <w:uiPriority w:val="9"/>
    <w:qFormat/>
    <w:rsid w:val="00BD5F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5F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F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5F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BD5F41"/>
    <w:rPr>
      <w:b/>
      <w:bCs/>
    </w:rPr>
  </w:style>
  <w:style w:type="paragraph" w:styleId="a4">
    <w:name w:val="Normal (Web)"/>
    <w:basedOn w:val="a"/>
    <w:uiPriority w:val="99"/>
    <w:semiHidden/>
    <w:unhideWhenUsed/>
    <w:rsid w:val="00BD5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49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60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0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2016-02-05T07:08:00Z</dcterms:created>
  <dcterms:modified xsi:type="dcterms:W3CDTF">2016-02-05T07:08:00Z</dcterms:modified>
</cp:coreProperties>
</file>