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5DA" w:rsidRDefault="005B05DA" w:rsidP="005B05DA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Материнский капитал</w:t>
      </w:r>
    </w:p>
    <w:p w:rsidR="005B05DA" w:rsidRDefault="005B05DA" w:rsidP="005B05DA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Ключевым нововведением в области распоряжения средствами материнского капитала будет возможность направления его средств на </w:t>
      </w:r>
      <w:r w:rsidRPr="00BC7939">
        <w:rPr>
          <w:color w:val="000000"/>
        </w:rPr>
        <w:t>покупку товаров и оплату услуг для социальной адаптации и интеграции в общество детей-инвалидов.</w:t>
      </w:r>
    </w:p>
    <w:p w:rsidR="005B05DA" w:rsidRDefault="005B05DA" w:rsidP="005B05DA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ПФР</w:t>
      </w:r>
      <w:r w:rsidRPr="007E7BBF">
        <w:rPr>
          <w:color w:val="000000"/>
        </w:rPr>
        <w:t xml:space="preserve"> </w:t>
      </w:r>
      <w:r>
        <w:rPr>
          <w:color w:val="000000"/>
        </w:rPr>
        <w:t>начнет</w:t>
      </w:r>
      <w:r w:rsidRPr="007E7BBF">
        <w:rPr>
          <w:color w:val="000000"/>
        </w:rPr>
        <w:t xml:space="preserve"> принимать заявления с подтверждающими документами от владельцев </w:t>
      </w:r>
      <w:r>
        <w:rPr>
          <w:color w:val="000000"/>
        </w:rPr>
        <w:t xml:space="preserve">сертификатов после того, как </w:t>
      </w:r>
      <w:r w:rsidRPr="007E7BBF">
        <w:rPr>
          <w:color w:val="000000"/>
        </w:rPr>
        <w:t>Правительство</w:t>
      </w:r>
      <w:r>
        <w:rPr>
          <w:color w:val="000000"/>
        </w:rPr>
        <w:t xml:space="preserve"> РФ утвердит</w:t>
      </w:r>
      <w:r w:rsidRPr="007E7BBF">
        <w:rPr>
          <w:color w:val="000000"/>
        </w:rPr>
        <w:t xml:space="preserve"> соответствующ</w:t>
      </w:r>
      <w:r>
        <w:rPr>
          <w:color w:val="000000"/>
        </w:rPr>
        <w:t>ий</w:t>
      </w:r>
      <w:r w:rsidRPr="007E7BBF">
        <w:rPr>
          <w:color w:val="000000"/>
        </w:rPr>
        <w:t xml:space="preserve"> переч</w:t>
      </w:r>
      <w:r>
        <w:rPr>
          <w:color w:val="000000"/>
        </w:rPr>
        <w:t>ень</w:t>
      </w:r>
      <w:r w:rsidRPr="007E7BBF">
        <w:rPr>
          <w:color w:val="000000"/>
        </w:rPr>
        <w:t xml:space="preserve"> товаров и услуг</w:t>
      </w:r>
      <w:r>
        <w:rPr>
          <w:color w:val="000000"/>
        </w:rPr>
        <w:t>, а также</w:t>
      </w:r>
      <w:r w:rsidRPr="007E7BBF">
        <w:rPr>
          <w:color w:val="000000"/>
        </w:rPr>
        <w:t xml:space="preserve"> правил</w:t>
      </w:r>
      <w:r>
        <w:rPr>
          <w:color w:val="000000"/>
        </w:rPr>
        <w:t>а</w:t>
      </w:r>
      <w:r w:rsidRPr="007E7BBF">
        <w:rPr>
          <w:color w:val="000000"/>
        </w:rPr>
        <w:t xml:space="preserve"> направления средств материнского капитала на их приобретение.</w:t>
      </w:r>
    </w:p>
    <w:p w:rsidR="005B05DA" w:rsidRDefault="005B05DA" w:rsidP="005B05DA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Программа</w:t>
      </w:r>
      <w:r w:rsidRPr="0054113C">
        <w:rPr>
          <w:color w:val="000000"/>
        </w:rPr>
        <w:t xml:space="preserve"> материнского капитала продлена на два года. Теперь для получения права на материнский капитал необходимо, чтобы ребенок, который дает право на сертификат, родился или был усыновлен до 31 декабря 201</w:t>
      </w:r>
      <w:r>
        <w:rPr>
          <w:color w:val="000000"/>
        </w:rPr>
        <w:t>8</w:t>
      </w:r>
      <w:r w:rsidRPr="0054113C">
        <w:rPr>
          <w:color w:val="000000"/>
        </w:rPr>
        <w:t xml:space="preserve"> года. При этом</w:t>
      </w:r>
      <w:r>
        <w:rPr>
          <w:color w:val="000000"/>
        </w:rPr>
        <w:t>,</w:t>
      </w:r>
      <w:r w:rsidRPr="0054113C">
        <w:rPr>
          <w:color w:val="000000"/>
        </w:rPr>
        <w:t xml:space="preserve"> </w:t>
      </w:r>
      <w:r>
        <w:rPr>
          <w:color w:val="000000"/>
        </w:rPr>
        <w:t xml:space="preserve">как и раньше, </w:t>
      </w:r>
      <w:r w:rsidRPr="0054113C">
        <w:rPr>
          <w:color w:val="000000"/>
        </w:rPr>
        <w:t xml:space="preserve">само получение сертификата и распоряжение его средствами временем не </w:t>
      </w:r>
      <w:proofErr w:type="gramStart"/>
      <w:r w:rsidRPr="0054113C">
        <w:rPr>
          <w:color w:val="000000"/>
        </w:rPr>
        <w:t>ограничены</w:t>
      </w:r>
      <w:proofErr w:type="gramEnd"/>
      <w:r w:rsidRPr="0054113C">
        <w:rPr>
          <w:color w:val="000000"/>
        </w:rPr>
        <w:t>.</w:t>
      </w:r>
    </w:p>
    <w:p w:rsidR="005B05DA" w:rsidRDefault="005B05DA" w:rsidP="005B05DA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В 2016 году Пенсионный фонд продолжит принимать </w:t>
      </w:r>
      <w:r w:rsidRPr="0054113C">
        <w:rPr>
          <w:color w:val="000000"/>
        </w:rPr>
        <w:t>заявлени</w:t>
      </w:r>
      <w:r>
        <w:rPr>
          <w:color w:val="000000"/>
        </w:rPr>
        <w:t>я</w:t>
      </w:r>
      <w:r w:rsidRPr="0054113C">
        <w:rPr>
          <w:color w:val="000000"/>
        </w:rPr>
        <w:t xml:space="preserve"> от владельцев сертификата</w:t>
      </w:r>
      <w:r>
        <w:rPr>
          <w:color w:val="000000"/>
        </w:rPr>
        <w:t xml:space="preserve"> </w:t>
      </w:r>
      <w:r w:rsidRPr="0054113C">
        <w:rPr>
          <w:color w:val="000000"/>
        </w:rPr>
        <w:t>на предоставление единовременной выплаты</w:t>
      </w:r>
      <w:r>
        <w:rPr>
          <w:color w:val="000000"/>
        </w:rPr>
        <w:t xml:space="preserve"> в размере 20 000 рублей</w:t>
      </w:r>
      <w:r w:rsidRPr="0054113C">
        <w:rPr>
          <w:color w:val="000000"/>
        </w:rPr>
        <w:t>.</w:t>
      </w:r>
      <w:r>
        <w:rPr>
          <w:color w:val="000000"/>
        </w:rPr>
        <w:t xml:space="preserve"> Подать заявление могут </w:t>
      </w:r>
      <w:r w:rsidRPr="0054113C">
        <w:rPr>
          <w:color w:val="000000"/>
        </w:rPr>
        <w:t>проживающие на территории Российской Федерации семьи, которые получили или получат право на материнский сертификат по состоянию на 31 декабря 2015 года и не использовали полностью всю сумму материнского капитала</w:t>
      </w:r>
      <w:r>
        <w:rPr>
          <w:color w:val="000000"/>
        </w:rPr>
        <w:t xml:space="preserve">. </w:t>
      </w:r>
    </w:p>
    <w:p w:rsidR="005B05DA" w:rsidRDefault="005B05DA" w:rsidP="005B05DA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54113C">
        <w:rPr>
          <w:color w:val="000000"/>
        </w:rPr>
        <w:t xml:space="preserve">Чтобы получить единовременную выплату заявление в ПФР </w:t>
      </w:r>
      <w:r>
        <w:rPr>
          <w:color w:val="000000"/>
        </w:rPr>
        <w:t>нужно</w:t>
      </w:r>
      <w:r w:rsidRPr="0054113C">
        <w:rPr>
          <w:color w:val="000000"/>
        </w:rPr>
        <w:t xml:space="preserve"> подать не позднее 31 марта 2016 года.</w:t>
      </w:r>
      <w:r>
        <w:rPr>
          <w:color w:val="000000"/>
        </w:rPr>
        <w:t xml:space="preserve"> Полученные деньги с</w:t>
      </w:r>
      <w:r w:rsidRPr="00D9787C">
        <w:rPr>
          <w:color w:val="000000"/>
        </w:rPr>
        <w:t>емьи могут использовать</w:t>
      </w:r>
      <w:r>
        <w:rPr>
          <w:color w:val="000000"/>
        </w:rPr>
        <w:t xml:space="preserve"> </w:t>
      </w:r>
      <w:r w:rsidRPr="00D9787C">
        <w:rPr>
          <w:color w:val="000000"/>
        </w:rPr>
        <w:t>на повседневные нужды.</w:t>
      </w:r>
    </w:p>
    <w:p w:rsidR="005B05DA" w:rsidRPr="00D9787C" w:rsidRDefault="005B05DA" w:rsidP="005B05DA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В 2016 году</w:t>
      </w:r>
      <w:r w:rsidRPr="00D9787C">
        <w:rPr>
          <w:color w:val="000000"/>
        </w:rPr>
        <w:t xml:space="preserve"> размер материнского капитала </w:t>
      </w:r>
      <w:r>
        <w:rPr>
          <w:color w:val="000000"/>
        </w:rPr>
        <w:t xml:space="preserve">останется на уровне 2015 года – </w:t>
      </w:r>
      <w:r w:rsidRPr="00D9787C">
        <w:rPr>
          <w:color w:val="000000"/>
        </w:rPr>
        <w:t xml:space="preserve">453 </w:t>
      </w:r>
      <w:r>
        <w:rPr>
          <w:color w:val="000000"/>
        </w:rPr>
        <w:t>0</w:t>
      </w:r>
      <w:r w:rsidRPr="00D9787C">
        <w:rPr>
          <w:color w:val="000000"/>
        </w:rPr>
        <w:t>26 рублей</w:t>
      </w:r>
      <w:r>
        <w:rPr>
          <w:color w:val="000000"/>
        </w:rPr>
        <w:t>.</w:t>
      </w:r>
    </w:p>
    <w:p w:rsidR="005B05DA" w:rsidRPr="0054113C" w:rsidRDefault="005B05DA" w:rsidP="005B05DA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</w:p>
    <w:p w:rsidR="000762F6" w:rsidRDefault="000762F6"/>
    <w:sectPr w:rsidR="000762F6" w:rsidSect="00076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05DA"/>
    <w:rsid w:val="000762F6"/>
    <w:rsid w:val="005B0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2016-02-01T14:14:00Z</dcterms:created>
  <dcterms:modified xsi:type="dcterms:W3CDTF">2016-02-01T14:14:00Z</dcterms:modified>
</cp:coreProperties>
</file>