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92E" w:rsidRPr="00A070B1" w:rsidRDefault="0090592E" w:rsidP="0090592E">
      <w:pPr>
        <w:pStyle w:val="3"/>
        <w:jc w:val="center"/>
        <w:rPr>
          <w:rFonts w:ascii="Times New Roman" w:hAnsi="Times New Roman"/>
          <w:iCs/>
          <w:sz w:val="28"/>
          <w:szCs w:val="28"/>
        </w:rPr>
      </w:pPr>
      <w:r w:rsidRPr="00A070B1">
        <w:rPr>
          <w:noProof/>
        </w:rPr>
        <w:drawing>
          <wp:inline distT="0" distB="0" distL="0" distR="0">
            <wp:extent cx="695325" cy="656696"/>
            <wp:effectExtent l="19050" t="0" r="9525" b="0"/>
            <wp:docPr id="1" name="Рисунок 1" descr="Описание: untitle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untitled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56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92E" w:rsidRPr="0062231A" w:rsidRDefault="0090592E" w:rsidP="0090592E">
      <w:pPr>
        <w:pStyle w:val="3"/>
        <w:jc w:val="center"/>
        <w:rPr>
          <w:rFonts w:ascii="Times New Roman" w:hAnsi="Times New Roman"/>
          <w:b w:val="0"/>
          <w:bCs w:val="0"/>
          <w:iCs/>
          <w:sz w:val="20"/>
          <w:szCs w:val="20"/>
        </w:rPr>
      </w:pPr>
    </w:p>
    <w:p w:rsidR="0090592E" w:rsidRPr="00A070B1" w:rsidRDefault="0090592E" w:rsidP="0090592E">
      <w:pPr>
        <w:pStyle w:val="3"/>
        <w:spacing w:before="0" w:after="0"/>
        <w:jc w:val="center"/>
        <w:rPr>
          <w:rFonts w:ascii="Times New Roman" w:hAnsi="Times New Roman"/>
          <w:bCs w:val="0"/>
          <w:iCs/>
          <w:sz w:val="28"/>
          <w:szCs w:val="28"/>
        </w:rPr>
      </w:pPr>
      <w:r w:rsidRPr="00A070B1">
        <w:rPr>
          <w:rFonts w:ascii="Times New Roman" w:hAnsi="Times New Roman"/>
          <w:bCs w:val="0"/>
          <w:iCs/>
          <w:sz w:val="28"/>
          <w:szCs w:val="28"/>
        </w:rPr>
        <w:t>АДМИНИСТРАЦИЯ</w:t>
      </w:r>
    </w:p>
    <w:p w:rsidR="0090592E" w:rsidRPr="00A070B1" w:rsidRDefault="0090592E" w:rsidP="0090592E">
      <w:pPr>
        <w:pStyle w:val="3"/>
        <w:spacing w:before="0" w:after="0"/>
        <w:jc w:val="center"/>
        <w:rPr>
          <w:rFonts w:ascii="Times New Roman" w:hAnsi="Times New Roman"/>
          <w:bCs w:val="0"/>
          <w:iCs/>
          <w:sz w:val="28"/>
          <w:szCs w:val="28"/>
        </w:rPr>
      </w:pPr>
      <w:r w:rsidRPr="00A070B1"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90592E" w:rsidRPr="00A070B1" w:rsidRDefault="0090592E" w:rsidP="0090592E">
      <w:pPr>
        <w:pStyle w:val="1"/>
        <w:spacing w:before="0" w:after="0"/>
        <w:jc w:val="center"/>
        <w:rPr>
          <w:rFonts w:ascii="Times New Roman" w:hAnsi="Times New Roman"/>
          <w:bCs w:val="0"/>
          <w:iCs/>
          <w:sz w:val="28"/>
          <w:szCs w:val="28"/>
        </w:rPr>
      </w:pPr>
      <w:r w:rsidRPr="00A070B1">
        <w:rPr>
          <w:rFonts w:ascii="Times New Roman" w:hAnsi="Times New Roman"/>
          <w:bCs w:val="0"/>
          <w:iCs/>
          <w:sz w:val="28"/>
          <w:szCs w:val="28"/>
        </w:rPr>
        <w:t>РЕСПУБЛИКИ МОРДОВИЯ</w:t>
      </w:r>
    </w:p>
    <w:p w:rsidR="0090592E" w:rsidRDefault="0090592E" w:rsidP="0090592E">
      <w:pPr>
        <w:rPr>
          <w:b/>
        </w:rPr>
      </w:pPr>
    </w:p>
    <w:p w:rsidR="0062231A" w:rsidRPr="00A070B1" w:rsidRDefault="0062231A" w:rsidP="0090592E">
      <w:pPr>
        <w:rPr>
          <w:b/>
        </w:rPr>
      </w:pPr>
    </w:p>
    <w:p w:rsidR="0090592E" w:rsidRPr="00A070B1" w:rsidRDefault="00481338" w:rsidP="0090592E">
      <w:pPr>
        <w:pStyle w:val="2"/>
        <w:spacing w:before="0" w:after="0"/>
        <w:jc w:val="center"/>
        <w:rPr>
          <w:i w:val="0"/>
        </w:rPr>
      </w:pPr>
      <w:r w:rsidRPr="00A070B1">
        <w:rPr>
          <w:rFonts w:ascii="Times New Roman" w:hAnsi="Times New Roman" w:cs="Times New Roman"/>
          <w:i w:val="0"/>
        </w:rPr>
        <w:t>ПОСТАНОВЛЕНИЕ</w:t>
      </w:r>
    </w:p>
    <w:p w:rsidR="0090592E" w:rsidRPr="00A070B1" w:rsidRDefault="0090592E" w:rsidP="0090592E"/>
    <w:p w:rsidR="0090592E" w:rsidRPr="00A070B1" w:rsidRDefault="0090592E" w:rsidP="0090592E"/>
    <w:p w:rsidR="0090592E" w:rsidRPr="00A070B1" w:rsidRDefault="00210C52" w:rsidP="0090592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30</w:t>
      </w:r>
      <w:r w:rsidR="00E47F18" w:rsidRPr="00A070B1">
        <w:rPr>
          <w:b/>
          <w:sz w:val="28"/>
          <w:szCs w:val="28"/>
        </w:rPr>
        <w:t>.</w:t>
      </w:r>
      <w:r w:rsidR="00481338" w:rsidRPr="00A070B1">
        <w:rPr>
          <w:b/>
          <w:sz w:val="28"/>
          <w:szCs w:val="28"/>
        </w:rPr>
        <w:t>12</w:t>
      </w:r>
      <w:r w:rsidR="0090592E" w:rsidRPr="00A070B1">
        <w:rPr>
          <w:b/>
          <w:sz w:val="28"/>
          <w:szCs w:val="28"/>
        </w:rPr>
        <w:t>. 201</w:t>
      </w:r>
      <w:r w:rsidR="00E47F18" w:rsidRPr="00A070B1">
        <w:rPr>
          <w:b/>
          <w:sz w:val="28"/>
          <w:szCs w:val="28"/>
        </w:rPr>
        <w:t>5</w:t>
      </w:r>
      <w:r w:rsidR="0090592E" w:rsidRPr="00A070B1">
        <w:rPr>
          <w:sz w:val="28"/>
          <w:szCs w:val="28"/>
        </w:rPr>
        <w:tab/>
      </w:r>
      <w:r w:rsidR="0090592E" w:rsidRPr="00A070B1">
        <w:rPr>
          <w:sz w:val="28"/>
          <w:szCs w:val="28"/>
        </w:rPr>
        <w:tab/>
      </w:r>
      <w:r w:rsidR="0090592E" w:rsidRPr="00A070B1">
        <w:rPr>
          <w:sz w:val="28"/>
          <w:szCs w:val="28"/>
        </w:rPr>
        <w:tab/>
      </w:r>
      <w:r w:rsidR="003F67B0">
        <w:rPr>
          <w:sz w:val="28"/>
          <w:szCs w:val="28"/>
        </w:rPr>
        <w:tab/>
      </w:r>
      <w:r w:rsidR="003F67B0">
        <w:rPr>
          <w:sz w:val="28"/>
          <w:szCs w:val="28"/>
        </w:rPr>
        <w:tab/>
      </w:r>
      <w:r w:rsidR="003F67B0">
        <w:rPr>
          <w:sz w:val="28"/>
          <w:szCs w:val="28"/>
        </w:rPr>
        <w:tab/>
      </w:r>
      <w:r w:rsidR="003F67B0">
        <w:rPr>
          <w:sz w:val="28"/>
          <w:szCs w:val="28"/>
        </w:rPr>
        <w:tab/>
      </w:r>
      <w:r w:rsidR="003F67B0">
        <w:rPr>
          <w:sz w:val="28"/>
          <w:szCs w:val="28"/>
        </w:rPr>
        <w:tab/>
      </w:r>
      <w:r w:rsidR="003F67B0">
        <w:rPr>
          <w:sz w:val="28"/>
          <w:szCs w:val="28"/>
        </w:rPr>
        <w:tab/>
      </w:r>
      <w:r w:rsidR="003F67B0">
        <w:rPr>
          <w:sz w:val="28"/>
          <w:szCs w:val="28"/>
        </w:rPr>
        <w:tab/>
      </w:r>
      <w:r w:rsidR="003F67B0">
        <w:rPr>
          <w:sz w:val="28"/>
          <w:szCs w:val="28"/>
        </w:rPr>
        <w:tab/>
      </w:r>
      <w:r w:rsidR="0090592E" w:rsidRPr="00A070B1">
        <w:rPr>
          <w:b/>
          <w:sz w:val="28"/>
          <w:szCs w:val="28"/>
        </w:rPr>
        <w:t xml:space="preserve">№ </w:t>
      </w:r>
      <w:r w:rsidR="009E453B">
        <w:rPr>
          <w:b/>
          <w:sz w:val="28"/>
          <w:szCs w:val="28"/>
        </w:rPr>
        <w:t>860</w:t>
      </w:r>
    </w:p>
    <w:p w:rsidR="001A6BF8" w:rsidRDefault="001A6BF8" w:rsidP="0090592E">
      <w:pPr>
        <w:jc w:val="both"/>
        <w:rPr>
          <w:b/>
          <w:sz w:val="28"/>
          <w:szCs w:val="28"/>
          <w:lang w:eastAsia="en-US"/>
        </w:rPr>
      </w:pPr>
    </w:p>
    <w:p w:rsidR="003F67B0" w:rsidRPr="00A070B1" w:rsidRDefault="003F67B0" w:rsidP="0090592E">
      <w:pPr>
        <w:jc w:val="both"/>
        <w:rPr>
          <w:b/>
          <w:sz w:val="28"/>
          <w:szCs w:val="28"/>
          <w:lang w:eastAsia="en-US"/>
        </w:rPr>
      </w:pPr>
    </w:p>
    <w:p w:rsidR="001A6BF8" w:rsidRPr="00A070B1" w:rsidRDefault="005D1681" w:rsidP="003F67B0">
      <w:pPr>
        <w:tabs>
          <w:tab w:val="left" w:pos="4820"/>
        </w:tabs>
        <w:ind w:right="3402"/>
        <w:rPr>
          <w:b/>
          <w:sz w:val="28"/>
          <w:szCs w:val="28"/>
          <w:lang w:eastAsia="en-US"/>
        </w:rPr>
      </w:pPr>
      <w:r w:rsidRPr="00A070B1">
        <w:rPr>
          <w:b/>
          <w:sz w:val="28"/>
          <w:szCs w:val="28"/>
          <w:lang w:eastAsia="en-US"/>
        </w:rPr>
        <w:t>О</w:t>
      </w:r>
      <w:r w:rsidR="003F67B0">
        <w:rPr>
          <w:b/>
          <w:sz w:val="28"/>
          <w:szCs w:val="28"/>
          <w:lang w:eastAsia="en-US"/>
        </w:rPr>
        <w:t xml:space="preserve">б утверждении </w:t>
      </w:r>
      <w:r w:rsidR="0062231A">
        <w:rPr>
          <w:b/>
          <w:sz w:val="28"/>
          <w:szCs w:val="28"/>
          <w:lang w:eastAsia="en-US"/>
        </w:rPr>
        <w:t>П</w:t>
      </w:r>
      <w:r w:rsidRPr="00A070B1">
        <w:rPr>
          <w:b/>
          <w:sz w:val="28"/>
          <w:szCs w:val="28"/>
          <w:lang w:eastAsia="en-US"/>
        </w:rPr>
        <w:t>орядк</w:t>
      </w:r>
      <w:r w:rsidR="003F67B0">
        <w:rPr>
          <w:b/>
          <w:sz w:val="28"/>
          <w:szCs w:val="28"/>
          <w:lang w:eastAsia="en-US"/>
        </w:rPr>
        <w:t>а</w:t>
      </w:r>
      <w:r w:rsidRPr="00A070B1">
        <w:rPr>
          <w:b/>
          <w:sz w:val="28"/>
          <w:szCs w:val="28"/>
          <w:lang w:eastAsia="en-US"/>
        </w:rPr>
        <w:t xml:space="preserve"> разработки и корректировки прогноза социально-экономического развития Большеберезниковского</w:t>
      </w:r>
      <w:r w:rsidR="003F67B0">
        <w:rPr>
          <w:b/>
          <w:sz w:val="28"/>
          <w:szCs w:val="28"/>
          <w:lang w:eastAsia="en-US"/>
        </w:rPr>
        <w:t xml:space="preserve"> му</w:t>
      </w:r>
      <w:r w:rsidRPr="00A070B1">
        <w:rPr>
          <w:b/>
          <w:sz w:val="28"/>
          <w:szCs w:val="28"/>
          <w:lang w:eastAsia="en-US"/>
        </w:rPr>
        <w:t>ниципального района</w:t>
      </w:r>
      <w:r w:rsidR="003F67B0">
        <w:rPr>
          <w:b/>
          <w:sz w:val="28"/>
          <w:szCs w:val="28"/>
          <w:lang w:eastAsia="en-US"/>
        </w:rPr>
        <w:t xml:space="preserve"> </w:t>
      </w:r>
      <w:r w:rsidRPr="00A070B1">
        <w:rPr>
          <w:b/>
          <w:sz w:val="28"/>
          <w:szCs w:val="28"/>
          <w:lang w:eastAsia="en-US"/>
        </w:rPr>
        <w:t>на долгосрочный период</w:t>
      </w:r>
    </w:p>
    <w:p w:rsidR="00481338" w:rsidRDefault="00481338" w:rsidP="00481338">
      <w:pPr>
        <w:jc w:val="both"/>
        <w:rPr>
          <w:sz w:val="28"/>
          <w:szCs w:val="28"/>
        </w:rPr>
      </w:pPr>
    </w:p>
    <w:p w:rsidR="003F67B0" w:rsidRPr="00A070B1" w:rsidRDefault="003F67B0" w:rsidP="00481338">
      <w:pPr>
        <w:jc w:val="both"/>
        <w:rPr>
          <w:sz w:val="28"/>
          <w:szCs w:val="28"/>
        </w:rPr>
      </w:pPr>
    </w:p>
    <w:p w:rsidR="00481338" w:rsidRPr="00A070B1" w:rsidRDefault="005D1681" w:rsidP="00481338">
      <w:pPr>
        <w:ind w:firstLine="851"/>
        <w:jc w:val="both"/>
        <w:rPr>
          <w:sz w:val="28"/>
          <w:szCs w:val="28"/>
        </w:rPr>
      </w:pPr>
      <w:r w:rsidRPr="00A070B1">
        <w:rPr>
          <w:sz w:val="28"/>
          <w:szCs w:val="28"/>
        </w:rPr>
        <w:t xml:space="preserve">В соответствии с Бюджетным кодексом Российской Федерации, Федеральным законом от 28.06.2014 </w:t>
      </w:r>
      <w:r w:rsidR="00A070B1" w:rsidRPr="00A070B1">
        <w:rPr>
          <w:sz w:val="28"/>
          <w:szCs w:val="28"/>
        </w:rPr>
        <w:t>№</w:t>
      </w:r>
      <w:r w:rsidRPr="00A070B1">
        <w:rPr>
          <w:sz w:val="28"/>
          <w:szCs w:val="28"/>
        </w:rPr>
        <w:t xml:space="preserve"> 172-ФЗ "О стратегическом планировании в Российской Федерации", в целях применения практики долгосрочного планирования в </w:t>
      </w:r>
      <w:r w:rsidR="00A070B1" w:rsidRPr="00A070B1">
        <w:rPr>
          <w:sz w:val="28"/>
          <w:szCs w:val="28"/>
        </w:rPr>
        <w:t>Большеберезниковском муниципальном</w:t>
      </w:r>
      <w:r w:rsidRPr="00A070B1">
        <w:rPr>
          <w:sz w:val="28"/>
          <w:szCs w:val="28"/>
        </w:rPr>
        <w:t xml:space="preserve"> районе </w:t>
      </w:r>
      <w:r w:rsidR="003F67B0">
        <w:rPr>
          <w:sz w:val="28"/>
          <w:szCs w:val="28"/>
        </w:rPr>
        <w:t>а</w:t>
      </w:r>
      <w:r w:rsidRPr="00A070B1">
        <w:rPr>
          <w:sz w:val="28"/>
          <w:szCs w:val="28"/>
        </w:rPr>
        <w:t xml:space="preserve">дминистрация </w:t>
      </w:r>
      <w:r w:rsidR="00A070B1" w:rsidRPr="00A070B1">
        <w:rPr>
          <w:sz w:val="28"/>
          <w:szCs w:val="28"/>
        </w:rPr>
        <w:t>Большеберезниковского муниципального</w:t>
      </w:r>
      <w:r w:rsidR="003F67B0">
        <w:rPr>
          <w:sz w:val="28"/>
          <w:szCs w:val="28"/>
        </w:rPr>
        <w:t xml:space="preserve"> района,</w:t>
      </w:r>
    </w:p>
    <w:p w:rsidR="003F67B0" w:rsidRDefault="003F67B0" w:rsidP="00481338">
      <w:pPr>
        <w:ind w:firstLine="851"/>
        <w:jc w:val="center"/>
        <w:rPr>
          <w:b/>
          <w:sz w:val="28"/>
          <w:szCs w:val="28"/>
        </w:rPr>
      </w:pPr>
    </w:p>
    <w:p w:rsidR="00481338" w:rsidRPr="00A070B1" w:rsidRDefault="00481338" w:rsidP="00481338">
      <w:pPr>
        <w:ind w:firstLine="851"/>
        <w:jc w:val="center"/>
        <w:rPr>
          <w:b/>
          <w:sz w:val="28"/>
          <w:szCs w:val="28"/>
        </w:rPr>
      </w:pPr>
      <w:r w:rsidRPr="00A070B1">
        <w:rPr>
          <w:b/>
          <w:sz w:val="28"/>
          <w:szCs w:val="28"/>
        </w:rPr>
        <w:t>постановляет:</w:t>
      </w:r>
    </w:p>
    <w:p w:rsidR="00481338" w:rsidRPr="00A070B1" w:rsidRDefault="00481338" w:rsidP="00481338">
      <w:pPr>
        <w:ind w:firstLine="851"/>
        <w:jc w:val="center"/>
        <w:rPr>
          <w:sz w:val="28"/>
          <w:szCs w:val="28"/>
        </w:rPr>
      </w:pPr>
    </w:p>
    <w:p w:rsidR="00A070B1" w:rsidRPr="00A070B1" w:rsidRDefault="00A070B1" w:rsidP="00A070B1">
      <w:pPr>
        <w:ind w:firstLine="851"/>
        <w:jc w:val="both"/>
        <w:rPr>
          <w:sz w:val="28"/>
          <w:szCs w:val="28"/>
        </w:rPr>
      </w:pPr>
      <w:r w:rsidRPr="00A070B1">
        <w:rPr>
          <w:sz w:val="28"/>
          <w:szCs w:val="28"/>
        </w:rPr>
        <w:t>1.</w:t>
      </w:r>
      <w:r w:rsidR="003F67B0">
        <w:rPr>
          <w:sz w:val="28"/>
          <w:szCs w:val="28"/>
        </w:rPr>
        <w:t xml:space="preserve"> </w:t>
      </w:r>
      <w:r w:rsidRPr="00A070B1">
        <w:rPr>
          <w:sz w:val="28"/>
          <w:szCs w:val="28"/>
        </w:rPr>
        <w:t>Утвердить</w:t>
      </w:r>
      <w:r w:rsidR="003F67B0">
        <w:rPr>
          <w:sz w:val="28"/>
          <w:szCs w:val="28"/>
        </w:rPr>
        <w:t xml:space="preserve"> прилагаемый</w:t>
      </w:r>
      <w:r w:rsidRPr="00A070B1">
        <w:rPr>
          <w:sz w:val="28"/>
          <w:szCs w:val="28"/>
        </w:rPr>
        <w:t xml:space="preserve"> Порядок разработки и корректировки прогноза социально-экономического развития Большеберезниковского муниципального района на долгосрочный период.</w:t>
      </w:r>
    </w:p>
    <w:p w:rsidR="00564E9E" w:rsidRDefault="00A070B1" w:rsidP="003F67B0">
      <w:pPr>
        <w:ind w:firstLine="851"/>
        <w:jc w:val="both"/>
        <w:rPr>
          <w:sz w:val="28"/>
          <w:szCs w:val="28"/>
        </w:rPr>
      </w:pPr>
      <w:r w:rsidRPr="00A070B1">
        <w:rPr>
          <w:sz w:val="28"/>
          <w:szCs w:val="28"/>
        </w:rPr>
        <w:t>2.</w:t>
      </w:r>
      <w:r w:rsidR="003F67B0">
        <w:rPr>
          <w:sz w:val="28"/>
          <w:szCs w:val="28"/>
        </w:rPr>
        <w:t xml:space="preserve"> </w:t>
      </w:r>
      <w:proofErr w:type="gramStart"/>
      <w:r w:rsidR="00443FF6">
        <w:rPr>
          <w:sz w:val="28"/>
          <w:szCs w:val="28"/>
        </w:rPr>
        <w:t>Контроль за</w:t>
      </w:r>
      <w:proofErr w:type="gramEnd"/>
      <w:r w:rsidR="00443FF6"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– начальника управления </w:t>
      </w:r>
      <w:r w:rsidR="003F67B0">
        <w:rPr>
          <w:sz w:val="28"/>
          <w:szCs w:val="28"/>
        </w:rPr>
        <w:t xml:space="preserve">по </w:t>
      </w:r>
      <w:r w:rsidR="00443FF6">
        <w:rPr>
          <w:sz w:val="28"/>
          <w:szCs w:val="28"/>
        </w:rPr>
        <w:t>финансов</w:t>
      </w:r>
      <w:r w:rsidR="003F67B0">
        <w:rPr>
          <w:sz w:val="28"/>
          <w:szCs w:val="28"/>
        </w:rPr>
        <w:t xml:space="preserve">о-экономической работе </w:t>
      </w:r>
      <w:r w:rsidR="00443FF6">
        <w:rPr>
          <w:sz w:val="28"/>
          <w:szCs w:val="28"/>
        </w:rPr>
        <w:t xml:space="preserve">администрации </w:t>
      </w:r>
      <w:r w:rsidR="003F67B0">
        <w:rPr>
          <w:sz w:val="28"/>
          <w:szCs w:val="28"/>
        </w:rPr>
        <w:t>Б</w:t>
      </w:r>
      <w:r w:rsidR="00443FF6">
        <w:rPr>
          <w:sz w:val="28"/>
          <w:szCs w:val="28"/>
        </w:rPr>
        <w:t xml:space="preserve">ольшеберезниковского муниципального района В.В. </w:t>
      </w:r>
      <w:proofErr w:type="spellStart"/>
      <w:r w:rsidR="00443FF6">
        <w:rPr>
          <w:sz w:val="28"/>
          <w:szCs w:val="28"/>
        </w:rPr>
        <w:t>Гарикову</w:t>
      </w:r>
      <w:proofErr w:type="spellEnd"/>
      <w:r w:rsidR="00443FF6">
        <w:rPr>
          <w:sz w:val="28"/>
          <w:szCs w:val="28"/>
        </w:rPr>
        <w:t>.</w:t>
      </w:r>
    </w:p>
    <w:p w:rsidR="003F67B0" w:rsidRPr="00A070B1" w:rsidRDefault="003F67B0" w:rsidP="003F67B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A070B1">
        <w:rPr>
          <w:sz w:val="28"/>
          <w:szCs w:val="28"/>
        </w:rPr>
        <w:t>Настоящее постановление вступает в силу со дня его подписания.</w:t>
      </w:r>
    </w:p>
    <w:p w:rsidR="00E47F18" w:rsidRDefault="00E47F18" w:rsidP="0090592E">
      <w:pPr>
        <w:jc w:val="both"/>
        <w:rPr>
          <w:sz w:val="28"/>
          <w:szCs w:val="28"/>
        </w:rPr>
      </w:pPr>
    </w:p>
    <w:p w:rsidR="00A070B1" w:rsidRDefault="00A070B1" w:rsidP="0090592E">
      <w:pPr>
        <w:jc w:val="both"/>
        <w:rPr>
          <w:sz w:val="28"/>
          <w:szCs w:val="28"/>
        </w:rPr>
      </w:pPr>
    </w:p>
    <w:p w:rsidR="003F67B0" w:rsidRPr="00A070B1" w:rsidRDefault="003F67B0" w:rsidP="0090592E">
      <w:pPr>
        <w:jc w:val="both"/>
        <w:rPr>
          <w:sz w:val="28"/>
          <w:szCs w:val="28"/>
        </w:rPr>
      </w:pPr>
    </w:p>
    <w:p w:rsidR="0090592E" w:rsidRPr="00A070B1" w:rsidRDefault="0090592E" w:rsidP="0090592E">
      <w:pPr>
        <w:jc w:val="both"/>
        <w:rPr>
          <w:b/>
          <w:sz w:val="28"/>
          <w:szCs w:val="28"/>
        </w:rPr>
      </w:pPr>
      <w:r w:rsidRPr="00A070B1">
        <w:rPr>
          <w:b/>
          <w:sz w:val="28"/>
          <w:szCs w:val="28"/>
        </w:rPr>
        <w:t>Глав</w:t>
      </w:r>
      <w:r w:rsidR="00481338" w:rsidRPr="00A070B1">
        <w:rPr>
          <w:b/>
          <w:sz w:val="28"/>
          <w:szCs w:val="28"/>
        </w:rPr>
        <w:t>а</w:t>
      </w:r>
      <w:r w:rsidR="00DE65EC">
        <w:rPr>
          <w:b/>
          <w:sz w:val="28"/>
          <w:szCs w:val="28"/>
        </w:rPr>
        <w:t xml:space="preserve"> </w:t>
      </w:r>
      <w:r w:rsidRPr="00A070B1">
        <w:rPr>
          <w:b/>
          <w:sz w:val="28"/>
          <w:szCs w:val="28"/>
        </w:rPr>
        <w:t xml:space="preserve">администрации  </w:t>
      </w:r>
    </w:p>
    <w:p w:rsidR="0090592E" w:rsidRPr="00A070B1" w:rsidRDefault="0090592E" w:rsidP="0090592E">
      <w:pPr>
        <w:jc w:val="both"/>
        <w:rPr>
          <w:b/>
          <w:sz w:val="28"/>
          <w:szCs w:val="28"/>
        </w:rPr>
      </w:pPr>
      <w:r w:rsidRPr="00A070B1">
        <w:rPr>
          <w:b/>
          <w:sz w:val="28"/>
          <w:szCs w:val="28"/>
        </w:rPr>
        <w:t xml:space="preserve">муниципального  района                                         </w:t>
      </w:r>
      <w:r w:rsidR="003F67B0">
        <w:rPr>
          <w:b/>
          <w:sz w:val="28"/>
          <w:szCs w:val="28"/>
        </w:rPr>
        <w:tab/>
        <w:t xml:space="preserve">  </w:t>
      </w:r>
      <w:r w:rsidR="003F67B0">
        <w:rPr>
          <w:b/>
          <w:sz w:val="28"/>
          <w:szCs w:val="28"/>
        </w:rPr>
        <w:tab/>
        <w:t xml:space="preserve">        </w:t>
      </w:r>
      <w:r w:rsidR="00481338" w:rsidRPr="00A070B1">
        <w:rPr>
          <w:b/>
          <w:sz w:val="28"/>
          <w:szCs w:val="28"/>
        </w:rPr>
        <w:t xml:space="preserve">И.И. </w:t>
      </w:r>
      <w:proofErr w:type="spellStart"/>
      <w:r w:rsidR="00481338" w:rsidRPr="00A070B1">
        <w:rPr>
          <w:b/>
          <w:sz w:val="28"/>
          <w:szCs w:val="28"/>
        </w:rPr>
        <w:t>Игонов</w:t>
      </w:r>
      <w:proofErr w:type="spellEnd"/>
    </w:p>
    <w:p w:rsidR="00443FF6" w:rsidRDefault="00443FF6" w:rsidP="0090592E">
      <w:pPr>
        <w:rPr>
          <w:sz w:val="28"/>
          <w:szCs w:val="28"/>
        </w:rPr>
      </w:pPr>
    </w:p>
    <w:p w:rsidR="0090592E" w:rsidRPr="00A070B1" w:rsidRDefault="0090592E" w:rsidP="0090592E">
      <w:pPr>
        <w:rPr>
          <w:sz w:val="28"/>
          <w:szCs w:val="28"/>
        </w:rPr>
      </w:pPr>
      <w:r w:rsidRPr="00A070B1">
        <w:rPr>
          <w:sz w:val="28"/>
          <w:szCs w:val="28"/>
        </w:rPr>
        <w:t>Подготовлено:</w:t>
      </w:r>
    </w:p>
    <w:p w:rsidR="00481338" w:rsidRPr="00A070B1" w:rsidRDefault="00481338" w:rsidP="0090592E">
      <w:pPr>
        <w:pStyle w:val="210"/>
        <w:tabs>
          <w:tab w:val="left" w:pos="540"/>
        </w:tabs>
        <w:ind w:firstLine="0"/>
        <w:rPr>
          <w:sz w:val="28"/>
          <w:szCs w:val="28"/>
        </w:rPr>
      </w:pPr>
      <w:r w:rsidRPr="00A070B1">
        <w:rPr>
          <w:sz w:val="28"/>
          <w:szCs w:val="28"/>
        </w:rPr>
        <w:lastRenderedPageBreak/>
        <w:t>Начальник отдела экономического</w:t>
      </w:r>
    </w:p>
    <w:p w:rsidR="00481338" w:rsidRPr="00A070B1" w:rsidRDefault="00481338" w:rsidP="0090592E">
      <w:pPr>
        <w:pStyle w:val="210"/>
        <w:tabs>
          <w:tab w:val="left" w:pos="540"/>
        </w:tabs>
        <w:ind w:firstLine="0"/>
        <w:rPr>
          <w:sz w:val="28"/>
          <w:szCs w:val="28"/>
        </w:rPr>
      </w:pPr>
      <w:r w:rsidRPr="00A070B1">
        <w:rPr>
          <w:sz w:val="28"/>
          <w:szCs w:val="28"/>
        </w:rPr>
        <w:t>развития, предпринимательства</w:t>
      </w:r>
    </w:p>
    <w:p w:rsidR="0090592E" w:rsidRPr="00A070B1" w:rsidRDefault="00481338" w:rsidP="0090592E">
      <w:pPr>
        <w:pStyle w:val="210"/>
        <w:tabs>
          <w:tab w:val="left" w:pos="540"/>
        </w:tabs>
        <w:ind w:firstLine="0"/>
        <w:rPr>
          <w:sz w:val="28"/>
          <w:szCs w:val="28"/>
        </w:rPr>
      </w:pPr>
      <w:r w:rsidRPr="00A070B1">
        <w:rPr>
          <w:sz w:val="28"/>
          <w:szCs w:val="28"/>
        </w:rPr>
        <w:t xml:space="preserve">и торговли                             </w:t>
      </w:r>
      <w:r w:rsidR="003F67B0">
        <w:rPr>
          <w:sz w:val="28"/>
          <w:szCs w:val="28"/>
        </w:rPr>
        <w:tab/>
      </w:r>
      <w:r w:rsidR="003F67B0">
        <w:rPr>
          <w:sz w:val="28"/>
          <w:szCs w:val="28"/>
        </w:rPr>
        <w:tab/>
      </w:r>
      <w:r w:rsidR="003F67B0">
        <w:rPr>
          <w:sz w:val="28"/>
          <w:szCs w:val="28"/>
        </w:rPr>
        <w:tab/>
      </w:r>
      <w:r w:rsidR="003F67B0">
        <w:rPr>
          <w:sz w:val="28"/>
          <w:szCs w:val="28"/>
        </w:rPr>
        <w:tab/>
      </w:r>
      <w:r w:rsidR="003F67B0">
        <w:rPr>
          <w:sz w:val="28"/>
          <w:szCs w:val="28"/>
        </w:rPr>
        <w:tab/>
      </w:r>
      <w:r w:rsidR="003F67B0">
        <w:rPr>
          <w:sz w:val="28"/>
          <w:szCs w:val="28"/>
        </w:rPr>
        <w:tab/>
        <w:t xml:space="preserve">       </w:t>
      </w:r>
      <w:r w:rsidRPr="00A070B1">
        <w:rPr>
          <w:sz w:val="28"/>
          <w:szCs w:val="28"/>
        </w:rPr>
        <w:t>А.А. Хонкин</w:t>
      </w:r>
    </w:p>
    <w:p w:rsidR="0090592E" w:rsidRDefault="0090592E" w:rsidP="0090592E">
      <w:pPr>
        <w:rPr>
          <w:sz w:val="28"/>
          <w:szCs w:val="28"/>
        </w:rPr>
      </w:pPr>
    </w:p>
    <w:p w:rsidR="003F67B0" w:rsidRPr="00A070B1" w:rsidRDefault="003F67B0" w:rsidP="0090592E">
      <w:pPr>
        <w:rPr>
          <w:sz w:val="28"/>
          <w:szCs w:val="28"/>
        </w:rPr>
      </w:pPr>
    </w:p>
    <w:p w:rsidR="0090592E" w:rsidRPr="00A070B1" w:rsidRDefault="0090592E" w:rsidP="0090592E">
      <w:pPr>
        <w:rPr>
          <w:sz w:val="28"/>
          <w:szCs w:val="28"/>
        </w:rPr>
      </w:pPr>
      <w:r w:rsidRPr="00A070B1">
        <w:rPr>
          <w:sz w:val="28"/>
          <w:szCs w:val="28"/>
        </w:rPr>
        <w:t>Проверено:</w:t>
      </w:r>
    </w:p>
    <w:p w:rsidR="00AF575C" w:rsidRPr="00A070B1" w:rsidRDefault="00AF575C" w:rsidP="0090592E">
      <w:pPr>
        <w:rPr>
          <w:sz w:val="28"/>
          <w:szCs w:val="28"/>
        </w:rPr>
      </w:pPr>
      <w:r w:rsidRPr="00A070B1">
        <w:rPr>
          <w:sz w:val="28"/>
          <w:szCs w:val="28"/>
        </w:rPr>
        <w:t>Начальник юридического отдела</w:t>
      </w:r>
    </w:p>
    <w:p w:rsidR="0090592E" w:rsidRPr="00A070B1" w:rsidRDefault="00E47F18" w:rsidP="0090592E">
      <w:pPr>
        <w:rPr>
          <w:sz w:val="28"/>
          <w:szCs w:val="28"/>
        </w:rPr>
      </w:pPr>
      <w:r w:rsidRPr="00A070B1">
        <w:rPr>
          <w:sz w:val="28"/>
          <w:szCs w:val="28"/>
        </w:rPr>
        <w:t>администрации</w:t>
      </w:r>
      <w:r w:rsidR="003F67B0">
        <w:rPr>
          <w:sz w:val="28"/>
          <w:szCs w:val="28"/>
        </w:rPr>
        <w:tab/>
      </w:r>
      <w:r w:rsidR="003F67B0">
        <w:rPr>
          <w:sz w:val="28"/>
          <w:szCs w:val="28"/>
        </w:rPr>
        <w:tab/>
      </w:r>
      <w:r w:rsidR="003F67B0">
        <w:rPr>
          <w:sz w:val="28"/>
          <w:szCs w:val="28"/>
        </w:rPr>
        <w:tab/>
      </w:r>
      <w:r w:rsidR="003F67B0">
        <w:rPr>
          <w:sz w:val="28"/>
          <w:szCs w:val="28"/>
        </w:rPr>
        <w:tab/>
      </w:r>
      <w:r w:rsidR="003F67B0">
        <w:rPr>
          <w:sz w:val="28"/>
          <w:szCs w:val="28"/>
        </w:rPr>
        <w:tab/>
      </w:r>
      <w:r w:rsidR="003F67B0">
        <w:rPr>
          <w:sz w:val="28"/>
          <w:szCs w:val="28"/>
        </w:rPr>
        <w:tab/>
      </w:r>
      <w:r w:rsidR="003F67B0">
        <w:rPr>
          <w:sz w:val="28"/>
          <w:szCs w:val="28"/>
        </w:rPr>
        <w:tab/>
      </w:r>
      <w:r w:rsidR="003F67B0">
        <w:rPr>
          <w:sz w:val="28"/>
          <w:szCs w:val="28"/>
        </w:rPr>
        <w:tab/>
        <w:t xml:space="preserve">   </w:t>
      </w:r>
      <w:r w:rsidR="001A6BF8" w:rsidRPr="00A070B1">
        <w:rPr>
          <w:sz w:val="28"/>
          <w:szCs w:val="28"/>
        </w:rPr>
        <w:t>А.М. Лепёшкина</w:t>
      </w:r>
    </w:p>
    <w:p w:rsidR="0090592E" w:rsidRDefault="0090592E" w:rsidP="0090592E">
      <w:pPr>
        <w:rPr>
          <w:sz w:val="28"/>
          <w:szCs w:val="28"/>
        </w:rPr>
      </w:pPr>
    </w:p>
    <w:p w:rsidR="003F67B0" w:rsidRPr="00A070B1" w:rsidRDefault="003F67B0" w:rsidP="0090592E">
      <w:pPr>
        <w:rPr>
          <w:sz w:val="28"/>
          <w:szCs w:val="28"/>
        </w:rPr>
      </w:pPr>
    </w:p>
    <w:p w:rsidR="0090592E" w:rsidRPr="00A070B1" w:rsidRDefault="0090592E" w:rsidP="0090592E">
      <w:pPr>
        <w:rPr>
          <w:sz w:val="28"/>
          <w:szCs w:val="28"/>
        </w:rPr>
      </w:pPr>
      <w:r w:rsidRPr="00A070B1">
        <w:rPr>
          <w:sz w:val="28"/>
          <w:szCs w:val="28"/>
        </w:rPr>
        <w:t>Руководитель аппарата</w:t>
      </w:r>
    </w:p>
    <w:p w:rsidR="0090592E" w:rsidRPr="00A070B1" w:rsidRDefault="0090592E" w:rsidP="0090592E">
      <w:pPr>
        <w:pStyle w:val="3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A070B1">
        <w:rPr>
          <w:rFonts w:ascii="Times New Roman" w:hAnsi="Times New Roman"/>
          <w:b w:val="0"/>
          <w:sz w:val="28"/>
          <w:szCs w:val="28"/>
        </w:rPr>
        <w:t>администрации</w:t>
      </w:r>
      <w:r w:rsidR="005B1CAB" w:rsidRPr="00A070B1">
        <w:rPr>
          <w:rFonts w:ascii="Times New Roman" w:hAnsi="Times New Roman"/>
          <w:b w:val="0"/>
          <w:sz w:val="28"/>
          <w:szCs w:val="28"/>
        </w:rPr>
        <w:t xml:space="preserve">                   </w:t>
      </w:r>
      <w:r w:rsidR="003F67B0">
        <w:rPr>
          <w:rFonts w:ascii="Times New Roman" w:hAnsi="Times New Roman"/>
          <w:b w:val="0"/>
          <w:sz w:val="28"/>
          <w:szCs w:val="28"/>
        </w:rPr>
        <w:tab/>
      </w:r>
      <w:r w:rsidR="003F67B0">
        <w:rPr>
          <w:rFonts w:ascii="Times New Roman" w:hAnsi="Times New Roman"/>
          <w:b w:val="0"/>
          <w:sz w:val="28"/>
          <w:szCs w:val="28"/>
        </w:rPr>
        <w:tab/>
      </w:r>
      <w:r w:rsidR="003F67B0">
        <w:rPr>
          <w:rFonts w:ascii="Times New Roman" w:hAnsi="Times New Roman"/>
          <w:b w:val="0"/>
          <w:sz w:val="28"/>
          <w:szCs w:val="28"/>
        </w:rPr>
        <w:tab/>
      </w:r>
      <w:r w:rsidR="003F67B0">
        <w:rPr>
          <w:rFonts w:ascii="Times New Roman" w:hAnsi="Times New Roman"/>
          <w:b w:val="0"/>
          <w:sz w:val="28"/>
          <w:szCs w:val="28"/>
        </w:rPr>
        <w:tab/>
      </w:r>
      <w:r w:rsidR="003F67B0">
        <w:rPr>
          <w:rFonts w:ascii="Times New Roman" w:hAnsi="Times New Roman"/>
          <w:b w:val="0"/>
          <w:sz w:val="28"/>
          <w:szCs w:val="28"/>
        </w:rPr>
        <w:tab/>
      </w:r>
      <w:r w:rsidR="003F67B0">
        <w:rPr>
          <w:rFonts w:ascii="Times New Roman" w:hAnsi="Times New Roman"/>
          <w:b w:val="0"/>
          <w:sz w:val="28"/>
          <w:szCs w:val="28"/>
        </w:rPr>
        <w:tab/>
        <w:t xml:space="preserve">       </w:t>
      </w:r>
      <w:r w:rsidR="005B1CAB" w:rsidRPr="00A070B1">
        <w:rPr>
          <w:rFonts w:ascii="Times New Roman" w:hAnsi="Times New Roman"/>
          <w:b w:val="0"/>
          <w:sz w:val="28"/>
          <w:szCs w:val="28"/>
        </w:rPr>
        <w:t xml:space="preserve">В.П. </w:t>
      </w:r>
      <w:proofErr w:type="spellStart"/>
      <w:r w:rsidR="005B1CAB" w:rsidRPr="00A070B1">
        <w:rPr>
          <w:rFonts w:ascii="Times New Roman" w:hAnsi="Times New Roman"/>
          <w:b w:val="0"/>
          <w:sz w:val="28"/>
          <w:szCs w:val="28"/>
        </w:rPr>
        <w:t>Барышев</w:t>
      </w:r>
      <w:proofErr w:type="spellEnd"/>
    </w:p>
    <w:p w:rsidR="0090592E" w:rsidRPr="00A070B1" w:rsidRDefault="0090592E" w:rsidP="0090592E">
      <w:pPr>
        <w:pStyle w:val="3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</w:p>
    <w:p w:rsidR="0090592E" w:rsidRPr="00A070B1" w:rsidRDefault="0090592E" w:rsidP="0090592E">
      <w:pPr>
        <w:ind w:firstLine="708"/>
        <w:jc w:val="both"/>
        <w:rPr>
          <w:sz w:val="28"/>
          <w:szCs w:val="28"/>
        </w:rPr>
      </w:pPr>
    </w:p>
    <w:p w:rsidR="0090592E" w:rsidRPr="00A070B1" w:rsidRDefault="0090592E" w:rsidP="0090592E">
      <w:pPr>
        <w:jc w:val="both"/>
        <w:rPr>
          <w:sz w:val="28"/>
          <w:szCs w:val="28"/>
        </w:rPr>
      </w:pPr>
    </w:p>
    <w:p w:rsidR="0090592E" w:rsidRPr="00A070B1" w:rsidRDefault="0090592E" w:rsidP="0090592E"/>
    <w:p w:rsidR="0090592E" w:rsidRPr="00A070B1" w:rsidRDefault="0090592E" w:rsidP="0090592E"/>
    <w:p w:rsidR="0090592E" w:rsidRPr="00A070B1" w:rsidRDefault="0090592E" w:rsidP="0090592E"/>
    <w:p w:rsidR="00677402" w:rsidRPr="00A070B1" w:rsidRDefault="00677402"/>
    <w:p w:rsidR="001C0024" w:rsidRPr="00A070B1" w:rsidRDefault="001C0024"/>
    <w:p w:rsidR="001C0024" w:rsidRPr="00A070B1" w:rsidRDefault="001C0024"/>
    <w:p w:rsidR="001C0024" w:rsidRPr="00A070B1" w:rsidRDefault="001C0024"/>
    <w:p w:rsidR="001C0024" w:rsidRPr="00A070B1" w:rsidRDefault="001C0024"/>
    <w:p w:rsidR="001C0024" w:rsidRPr="00A070B1" w:rsidRDefault="001C0024"/>
    <w:p w:rsidR="001C0024" w:rsidRPr="00A070B1" w:rsidRDefault="001C0024"/>
    <w:p w:rsidR="001C0024" w:rsidRPr="00A070B1" w:rsidRDefault="001C0024"/>
    <w:p w:rsidR="001C0024" w:rsidRPr="00A070B1" w:rsidRDefault="001C0024"/>
    <w:p w:rsidR="001C0024" w:rsidRPr="00A070B1" w:rsidRDefault="001C0024"/>
    <w:p w:rsidR="001C0024" w:rsidRPr="00A070B1" w:rsidRDefault="001C0024"/>
    <w:p w:rsidR="001C0024" w:rsidRPr="00A070B1" w:rsidRDefault="001C0024"/>
    <w:p w:rsidR="001C0024" w:rsidRPr="00A070B1" w:rsidRDefault="001C0024"/>
    <w:p w:rsidR="001C0024" w:rsidRPr="00A070B1" w:rsidRDefault="001C0024"/>
    <w:p w:rsidR="001C0024" w:rsidRPr="00A070B1" w:rsidRDefault="001C0024"/>
    <w:p w:rsidR="001C0024" w:rsidRPr="00A070B1" w:rsidRDefault="001C0024"/>
    <w:p w:rsidR="001C0024" w:rsidRPr="00A070B1" w:rsidRDefault="001C0024"/>
    <w:p w:rsidR="001C0024" w:rsidRPr="00A070B1" w:rsidRDefault="001C0024"/>
    <w:p w:rsidR="001C0024" w:rsidRPr="00A070B1" w:rsidRDefault="001C0024"/>
    <w:p w:rsidR="001C0024" w:rsidRPr="00A070B1" w:rsidRDefault="001C0024"/>
    <w:p w:rsidR="001C0024" w:rsidRPr="00A070B1" w:rsidRDefault="001C0024"/>
    <w:p w:rsidR="001C0024" w:rsidRPr="00A070B1" w:rsidRDefault="001C0024"/>
    <w:p w:rsidR="001C0024" w:rsidRPr="00A070B1" w:rsidRDefault="001C0024"/>
    <w:p w:rsidR="001C0024" w:rsidRPr="00A070B1" w:rsidRDefault="001C0024"/>
    <w:p w:rsidR="001C0024" w:rsidRPr="00A070B1" w:rsidRDefault="001C0024"/>
    <w:p w:rsidR="001C0024" w:rsidRPr="00A070B1" w:rsidRDefault="001C0024"/>
    <w:p w:rsidR="001C0024" w:rsidRPr="00A070B1" w:rsidRDefault="001C0024"/>
    <w:p w:rsidR="001C0024" w:rsidRPr="00A070B1" w:rsidRDefault="001C0024"/>
    <w:p w:rsidR="001C0024" w:rsidRPr="00A070B1" w:rsidRDefault="001C0024"/>
    <w:p w:rsidR="001C0024" w:rsidRPr="00A070B1" w:rsidRDefault="001C0024"/>
    <w:p w:rsidR="001C0024" w:rsidRPr="00A070B1" w:rsidRDefault="001C0024"/>
    <w:p w:rsidR="001C0024" w:rsidRDefault="001C0024"/>
    <w:p w:rsidR="00A070B1" w:rsidRPr="00A070B1" w:rsidRDefault="00A070B1"/>
    <w:p w:rsidR="001C0024" w:rsidRPr="00A070B1" w:rsidRDefault="001C0024"/>
    <w:p w:rsidR="00A070B1" w:rsidRPr="00A070B1" w:rsidRDefault="00A070B1" w:rsidP="00A070B1">
      <w:pPr>
        <w:ind w:firstLine="698"/>
        <w:jc w:val="right"/>
      </w:pPr>
      <w:bookmarkStart w:id="0" w:name="sub_26"/>
      <w:r w:rsidRPr="00257BDB">
        <w:rPr>
          <w:bCs/>
        </w:rPr>
        <w:t>Приложение № 1</w:t>
      </w:r>
    </w:p>
    <w:bookmarkEnd w:id="0"/>
    <w:p w:rsidR="00A070B1" w:rsidRPr="00A070B1" w:rsidRDefault="00A070B1" w:rsidP="00A070B1">
      <w:pPr>
        <w:ind w:firstLine="698"/>
        <w:jc w:val="right"/>
      </w:pPr>
      <w:r w:rsidRPr="00257BDB">
        <w:rPr>
          <w:bCs/>
        </w:rPr>
        <w:t xml:space="preserve">к </w:t>
      </w:r>
      <w:hyperlink w:anchor="sub_0" w:history="1">
        <w:r w:rsidRPr="00257BDB">
          <w:rPr>
            <w:bCs/>
          </w:rPr>
          <w:t>постановлению</w:t>
        </w:r>
      </w:hyperlink>
      <w:r w:rsidRPr="00257BDB">
        <w:rPr>
          <w:bCs/>
        </w:rPr>
        <w:t xml:space="preserve"> Администрации </w:t>
      </w:r>
    </w:p>
    <w:p w:rsidR="00A070B1" w:rsidRPr="00257BDB" w:rsidRDefault="00A070B1" w:rsidP="00A070B1">
      <w:pPr>
        <w:ind w:firstLine="698"/>
        <w:jc w:val="right"/>
        <w:rPr>
          <w:bCs/>
        </w:rPr>
      </w:pPr>
      <w:r w:rsidRPr="00257BDB">
        <w:rPr>
          <w:bCs/>
        </w:rPr>
        <w:t>Большеберезниковского муниципального</w:t>
      </w:r>
    </w:p>
    <w:p w:rsidR="00A070B1" w:rsidRPr="00A070B1" w:rsidRDefault="00A070B1" w:rsidP="00A070B1">
      <w:pPr>
        <w:ind w:firstLine="698"/>
        <w:jc w:val="right"/>
      </w:pPr>
      <w:r w:rsidRPr="00257BDB">
        <w:rPr>
          <w:bCs/>
        </w:rPr>
        <w:t xml:space="preserve">района Республики Мордовия </w:t>
      </w:r>
    </w:p>
    <w:p w:rsidR="00A070B1" w:rsidRPr="00A070B1" w:rsidRDefault="00A070B1" w:rsidP="00A070B1">
      <w:pPr>
        <w:ind w:firstLine="698"/>
        <w:jc w:val="right"/>
      </w:pPr>
      <w:r w:rsidRPr="00257BDB">
        <w:rPr>
          <w:bCs/>
        </w:rPr>
        <w:t>от</w:t>
      </w:r>
      <w:r w:rsidR="0009028A">
        <w:rPr>
          <w:bCs/>
        </w:rPr>
        <w:t xml:space="preserve"> 30</w:t>
      </w:r>
      <w:bookmarkStart w:id="1" w:name="_GoBack"/>
      <w:bookmarkEnd w:id="1"/>
      <w:r w:rsidRPr="00257BDB">
        <w:rPr>
          <w:bCs/>
        </w:rPr>
        <w:t xml:space="preserve"> декабря </w:t>
      </w:r>
      <w:smartTag w:uri="urn:schemas-microsoft-com:office:smarttags" w:element="metricconverter">
        <w:smartTagPr>
          <w:attr w:name="ProductID" w:val="2015 г"/>
        </w:smartTagPr>
        <w:r w:rsidRPr="00257BDB">
          <w:rPr>
            <w:bCs/>
          </w:rPr>
          <w:t>2015 г</w:t>
        </w:r>
      </w:smartTag>
      <w:r w:rsidRPr="00257BDB">
        <w:rPr>
          <w:bCs/>
        </w:rPr>
        <w:t>. №</w:t>
      </w:r>
      <w:r w:rsidR="0009028A">
        <w:rPr>
          <w:bCs/>
        </w:rPr>
        <w:t xml:space="preserve"> 860</w:t>
      </w:r>
    </w:p>
    <w:p w:rsidR="00A070B1" w:rsidRPr="00A070B1" w:rsidRDefault="00A070B1" w:rsidP="00A070B1">
      <w:pPr>
        <w:jc w:val="both"/>
        <w:rPr>
          <w:sz w:val="28"/>
          <w:szCs w:val="28"/>
        </w:rPr>
      </w:pPr>
    </w:p>
    <w:p w:rsidR="00A070B1" w:rsidRPr="00A070B1" w:rsidRDefault="00A070B1" w:rsidP="00A070B1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A070B1">
        <w:rPr>
          <w:b/>
          <w:bCs/>
          <w:sz w:val="28"/>
          <w:szCs w:val="28"/>
        </w:rPr>
        <w:t>Порядок</w:t>
      </w:r>
      <w:r w:rsidRPr="00A070B1">
        <w:rPr>
          <w:b/>
          <w:bCs/>
          <w:sz w:val="28"/>
          <w:szCs w:val="28"/>
        </w:rPr>
        <w:br/>
        <w:t xml:space="preserve"> разработки и корректировки прогноза социально-экономического развития Большеберезниковского муниципального района Республики Мордовия на долгосрочный период</w:t>
      </w:r>
    </w:p>
    <w:p w:rsidR="00A070B1" w:rsidRPr="00A070B1" w:rsidRDefault="00A070B1" w:rsidP="00A070B1">
      <w:pPr>
        <w:jc w:val="center"/>
        <w:rPr>
          <w:sz w:val="28"/>
          <w:szCs w:val="28"/>
        </w:rPr>
      </w:pPr>
    </w:p>
    <w:p w:rsidR="00A070B1" w:rsidRPr="00A070B1" w:rsidRDefault="00A070B1" w:rsidP="00A070B1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bookmarkStart w:id="2" w:name="sub_10"/>
      <w:r w:rsidRPr="00A070B1">
        <w:rPr>
          <w:b/>
          <w:bCs/>
          <w:sz w:val="28"/>
          <w:szCs w:val="28"/>
        </w:rPr>
        <w:t xml:space="preserve">Раздел I </w:t>
      </w:r>
      <w:r w:rsidRPr="00A070B1">
        <w:rPr>
          <w:b/>
          <w:bCs/>
          <w:sz w:val="28"/>
          <w:szCs w:val="28"/>
        </w:rPr>
        <w:br/>
        <w:t>Общие положения</w:t>
      </w:r>
    </w:p>
    <w:p w:rsidR="00A070B1" w:rsidRPr="0009028A" w:rsidRDefault="00A070B1" w:rsidP="00A070B1">
      <w:pPr>
        <w:ind w:firstLine="851"/>
        <w:jc w:val="both"/>
        <w:rPr>
          <w:spacing w:val="2"/>
          <w:sz w:val="28"/>
          <w:szCs w:val="28"/>
        </w:rPr>
      </w:pPr>
      <w:bookmarkStart w:id="3" w:name="sub_4"/>
      <w:bookmarkEnd w:id="2"/>
      <w:r w:rsidRPr="00A070B1">
        <w:rPr>
          <w:sz w:val="28"/>
          <w:szCs w:val="28"/>
        </w:rPr>
        <w:t xml:space="preserve">1. </w:t>
      </w:r>
      <w:proofErr w:type="gramStart"/>
      <w:r w:rsidRPr="0009028A">
        <w:rPr>
          <w:spacing w:val="2"/>
          <w:sz w:val="28"/>
          <w:szCs w:val="28"/>
        </w:rPr>
        <w:t xml:space="preserve">Настоящий Порядок разработан в соответствии со </w:t>
      </w:r>
      <w:hyperlink r:id="rId5" w:history="1">
        <w:r w:rsidRPr="0009028A">
          <w:rPr>
            <w:bCs/>
            <w:spacing w:val="2"/>
            <w:sz w:val="28"/>
            <w:szCs w:val="28"/>
          </w:rPr>
          <w:t>статьей 173</w:t>
        </w:r>
      </w:hyperlink>
      <w:r w:rsidRPr="0009028A">
        <w:rPr>
          <w:spacing w:val="2"/>
          <w:sz w:val="28"/>
          <w:szCs w:val="28"/>
        </w:rPr>
        <w:t xml:space="preserve"> Бюджетного кодекса Российской Федерации, </w:t>
      </w:r>
      <w:hyperlink r:id="rId6" w:history="1">
        <w:r w:rsidRPr="0009028A">
          <w:rPr>
            <w:bCs/>
            <w:spacing w:val="2"/>
            <w:sz w:val="28"/>
            <w:szCs w:val="28"/>
          </w:rPr>
          <w:t>статьей 33</w:t>
        </w:r>
      </w:hyperlink>
      <w:r w:rsidRPr="0009028A">
        <w:rPr>
          <w:spacing w:val="2"/>
          <w:sz w:val="28"/>
          <w:szCs w:val="28"/>
        </w:rPr>
        <w:t xml:space="preserve"> Федерального закона от 28.06.2014 </w:t>
      </w:r>
      <w:r w:rsidR="00257BDB" w:rsidRPr="0009028A">
        <w:rPr>
          <w:spacing w:val="2"/>
          <w:sz w:val="28"/>
          <w:szCs w:val="28"/>
        </w:rPr>
        <w:t>№</w:t>
      </w:r>
      <w:r w:rsidRPr="0009028A">
        <w:rPr>
          <w:spacing w:val="2"/>
          <w:sz w:val="28"/>
          <w:szCs w:val="28"/>
        </w:rPr>
        <w:t xml:space="preserve"> 172-ФЗ "О стратегическом планировании в Российской Федерации", </w:t>
      </w:r>
      <w:hyperlink r:id="rId7" w:history="1">
        <w:r w:rsidR="0009028A">
          <w:rPr>
            <w:bCs/>
            <w:spacing w:val="2"/>
            <w:sz w:val="28"/>
            <w:szCs w:val="28"/>
          </w:rPr>
          <w:t>З</w:t>
        </w:r>
        <w:r w:rsidRPr="0009028A">
          <w:rPr>
            <w:bCs/>
            <w:spacing w:val="2"/>
            <w:sz w:val="28"/>
            <w:szCs w:val="28"/>
          </w:rPr>
          <w:t>аконом</w:t>
        </w:r>
      </w:hyperlink>
      <w:r w:rsidR="0009028A">
        <w:rPr>
          <w:spacing w:val="2"/>
        </w:rPr>
        <w:t xml:space="preserve"> </w:t>
      </w:r>
      <w:r w:rsidR="00A979EB" w:rsidRPr="0009028A">
        <w:rPr>
          <w:spacing w:val="2"/>
          <w:sz w:val="28"/>
          <w:szCs w:val="28"/>
        </w:rPr>
        <w:t>Республики Мордовия</w:t>
      </w:r>
      <w:r w:rsidRPr="0009028A">
        <w:rPr>
          <w:spacing w:val="2"/>
          <w:sz w:val="28"/>
          <w:szCs w:val="28"/>
        </w:rPr>
        <w:t xml:space="preserve"> от </w:t>
      </w:r>
      <w:r w:rsidR="00A979EB" w:rsidRPr="0009028A">
        <w:rPr>
          <w:spacing w:val="2"/>
          <w:sz w:val="28"/>
          <w:szCs w:val="28"/>
        </w:rPr>
        <w:t>14.07</w:t>
      </w:r>
      <w:r w:rsidRPr="0009028A">
        <w:rPr>
          <w:spacing w:val="2"/>
          <w:sz w:val="28"/>
          <w:szCs w:val="28"/>
        </w:rPr>
        <w:t>.200</w:t>
      </w:r>
      <w:r w:rsidR="00A979EB" w:rsidRPr="0009028A">
        <w:rPr>
          <w:spacing w:val="2"/>
          <w:sz w:val="28"/>
          <w:szCs w:val="28"/>
        </w:rPr>
        <w:t>8</w:t>
      </w:r>
      <w:r w:rsidR="0009028A">
        <w:rPr>
          <w:spacing w:val="2"/>
          <w:sz w:val="28"/>
          <w:szCs w:val="28"/>
        </w:rPr>
        <w:t xml:space="preserve"> </w:t>
      </w:r>
      <w:r w:rsidR="00A979EB" w:rsidRPr="0009028A">
        <w:rPr>
          <w:spacing w:val="2"/>
          <w:sz w:val="28"/>
          <w:szCs w:val="28"/>
        </w:rPr>
        <w:t>№</w:t>
      </w:r>
      <w:r w:rsidR="0009028A">
        <w:rPr>
          <w:spacing w:val="2"/>
          <w:sz w:val="28"/>
          <w:szCs w:val="28"/>
        </w:rPr>
        <w:t xml:space="preserve"> </w:t>
      </w:r>
      <w:r w:rsidR="00A979EB" w:rsidRPr="0009028A">
        <w:rPr>
          <w:spacing w:val="2"/>
          <w:sz w:val="28"/>
          <w:szCs w:val="28"/>
        </w:rPr>
        <w:t>56</w:t>
      </w:r>
      <w:r w:rsidRPr="0009028A">
        <w:rPr>
          <w:spacing w:val="2"/>
          <w:sz w:val="28"/>
          <w:szCs w:val="28"/>
        </w:rPr>
        <w:t xml:space="preserve">-З "О бюджетном процессе в </w:t>
      </w:r>
      <w:r w:rsidR="00A979EB" w:rsidRPr="0009028A">
        <w:rPr>
          <w:spacing w:val="2"/>
          <w:sz w:val="28"/>
          <w:szCs w:val="28"/>
        </w:rPr>
        <w:t>Республике Мордовия</w:t>
      </w:r>
      <w:r w:rsidRPr="0009028A">
        <w:rPr>
          <w:spacing w:val="2"/>
          <w:sz w:val="28"/>
          <w:szCs w:val="28"/>
        </w:rPr>
        <w:t>" и регламентирует деятельность участников процесса разработки прогноза социально-экономического развития</w:t>
      </w:r>
      <w:r w:rsidR="0009028A" w:rsidRPr="0009028A">
        <w:rPr>
          <w:sz w:val="28"/>
          <w:szCs w:val="28"/>
        </w:rPr>
        <w:t xml:space="preserve"> </w:t>
      </w:r>
      <w:r w:rsidR="0009028A" w:rsidRPr="00A070B1">
        <w:rPr>
          <w:sz w:val="28"/>
          <w:szCs w:val="28"/>
        </w:rPr>
        <w:t>Большеберезниковского муниципального</w:t>
      </w:r>
      <w:r w:rsidR="0009028A">
        <w:rPr>
          <w:spacing w:val="2"/>
          <w:sz w:val="28"/>
          <w:szCs w:val="28"/>
        </w:rPr>
        <w:t xml:space="preserve"> </w:t>
      </w:r>
      <w:r w:rsidRPr="0009028A">
        <w:rPr>
          <w:spacing w:val="2"/>
          <w:sz w:val="28"/>
          <w:szCs w:val="28"/>
        </w:rPr>
        <w:t xml:space="preserve"> Республики Мордовия на долгосрочный период.</w:t>
      </w:r>
      <w:proofErr w:type="gramEnd"/>
    </w:p>
    <w:p w:rsidR="00A070B1" w:rsidRPr="00A070B1" w:rsidRDefault="00A070B1" w:rsidP="00A070B1">
      <w:pPr>
        <w:ind w:firstLine="851"/>
        <w:jc w:val="both"/>
        <w:rPr>
          <w:sz w:val="28"/>
          <w:szCs w:val="28"/>
        </w:rPr>
      </w:pPr>
      <w:bookmarkStart w:id="4" w:name="sub_5"/>
      <w:bookmarkEnd w:id="3"/>
      <w:r w:rsidRPr="0009028A">
        <w:rPr>
          <w:spacing w:val="2"/>
          <w:sz w:val="28"/>
          <w:szCs w:val="28"/>
        </w:rPr>
        <w:t>2. Понятия, используемые в настоящем</w:t>
      </w:r>
      <w:r w:rsidRPr="00A070B1">
        <w:rPr>
          <w:sz w:val="28"/>
          <w:szCs w:val="28"/>
        </w:rPr>
        <w:t xml:space="preserve"> Порядке, применяются в значениях, определенных </w:t>
      </w:r>
      <w:hyperlink r:id="rId8" w:history="1">
        <w:r w:rsidRPr="00A070B1">
          <w:rPr>
            <w:bCs/>
            <w:sz w:val="28"/>
            <w:szCs w:val="28"/>
          </w:rPr>
          <w:t>Федеральным законом</w:t>
        </w:r>
      </w:hyperlink>
      <w:r w:rsidRPr="00A070B1">
        <w:rPr>
          <w:sz w:val="28"/>
          <w:szCs w:val="28"/>
        </w:rPr>
        <w:t xml:space="preserve"> от 28.06.2014 N 172-ФЗ "О стратегическом планировании в Российской Федерации".</w:t>
      </w:r>
    </w:p>
    <w:p w:rsidR="00A070B1" w:rsidRPr="00A070B1" w:rsidRDefault="00A070B1" w:rsidP="0009028A">
      <w:pPr>
        <w:ind w:firstLine="851"/>
        <w:jc w:val="both"/>
        <w:rPr>
          <w:sz w:val="28"/>
          <w:szCs w:val="28"/>
        </w:rPr>
      </w:pPr>
      <w:bookmarkStart w:id="5" w:name="sub_6"/>
      <w:bookmarkEnd w:id="4"/>
      <w:r w:rsidRPr="00A070B1">
        <w:rPr>
          <w:sz w:val="28"/>
          <w:szCs w:val="28"/>
        </w:rPr>
        <w:t>3. Прогноз социально-экономического развития Большеберезниковского муниципального района Республики Мордовия (далее - Большеберезниковского муниципального района) на долгосрочный период относится к документам стратегического планирования и содержит основные показатели социально-экономического развития Большеберезниковского муниципального района Республики Мордовия на долгосрочный период.</w:t>
      </w:r>
    </w:p>
    <w:p w:rsidR="00A070B1" w:rsidRPr="00A070B1" w:rsidRDefault="00A070B1" w:rsidP="0009028A">
      <w:pPr>
        <w:ind w:firstLine="851"/>
        <w:jc w:val="both"/>
        <w:rPr>
          <w:sz w:val="28"/>
          <w:szCs w:val="28"/>
        </w:rPr>
      </w:pPr>
      <w:bookmarkStart w:id="6" w:name="sub_7"/>
      <w:bookmarkEnd w:id="5"/>
      <w:r w:rsidRPr="00A070B1">
        <w:rPr>
          <w:sz w:val="28"/>
          <w:szCs w:val="28"/>
        </w:rPr>
        <w:t xml:space="preserve">4. Прогноз социально-экономического развития Большеберезниковского муниципального района на долгосрочный период разрабатывается отделом </w:t>
      </w:r>
      <w:r w:rsidR="00257BDB">
        <w:rPr>
          <w:sz w:val="28"/>
          <w:szCs w:val="28"/>
        </w:rPr>
        <w:t>экономического развития, предпринимательства и торговли а</w:t>
      </w:r>
      <w:r w:rsidRPr="00A070B1">
        <w:rPr>
          <w:sz w:val="28"/>
          <w:szCs w:val="28"/>
        </w:rPr>
        <w:t>дминистрации Большеберезниковского муниципального района.</w:t>
      </w:r>
    </w:p>
    <w:p w:rsidR="00A070B1" w:rsidRPr="00A070B1" w:rsidRDefault="00A070B1" w:rsidP="00A070B1">
      <w:pPr>
        <w:ind w:firstLine="851"/>
        <w:jc w:val="both"/>
        <w:rPr>
          <w:sz w:val="28"/>
          <w:szCs w:val="28"/>
        </w:rPr>
      </w:pPr>
      <w:bookmarkStart w:id="7" w:name="sub_8"/>
      <w:bookmarkEnd w:id="6"/>
      <w:r w:rsidRPr="00A070B1">
        <w:rPr>
          <w:sz w:val="28"/>
          <w:szCs w:val="28"/>
        </w:rPr>
        <w:t xml:space="preserve">5. При разработке прогноза социально-экономического развития Большеберезниковского муниципального района на долгосрочный период используется прогноз социально-экономического развития Большеберезниковского муниципального района на среднесрочный период и информация территориальных органов статистики, структурных подразделений </w:t>
      </w:r>
      <w:r w:rsidR="00257BDB">
        <w:rPr>
          <w:sz w:val="28"/>
          <w:szCs w:val="28"/>
        </w:rPr>
        <w:t>а</w:t>
      </w:r>
      <w:r w:rsidRPr="00A070B1">
        <w:rPr>
          <w:sz w:val="28"/>
          <w:szCs w:val="28"/>
        </w:rPr>
        <w:t>дминистрации района и иных организаций, осуществляющих свою деятельность на территории Большеберезниковского муниципального района, по прогнозным показателям.</w:t>
      </w:r>
    </w:p>
    <w:p w:rsidR="00A070B1" w:rsidRPr="00A070B1" w:rsidRDefault="00A070B1" w:rsidP="00A070B1">
      <w:pPr>
        <w:ind w:firstLine="851"/>
        <w:jc w:val="both"/>
        <w:rPr>
          <w:sz w:val="28"/>
          <w:szCs w:val="28"/>
        </w:rPr>
      </w:pPr>
      <w:bookmarkStart w:id="8" w:name="sub_9"/>
      <w:bookmarkEnd w:id="7"/>
      <w:r w:rsidRPr="00A070B1">
        <w:rPr>
          <w:sz w:val="28"/>
          <w:szCs w:val="28"/>
        </w:rPr>
        <w:lastRenderedPageBreak/>
        <w:t>6. Прогноз социально-экономического развития Большеберезниковского муниципального района на долгосрочный период используется при разработке бюджетного прогноза Большеберезниковского муниципального района на долгосрочный период.</w:t>
      </w:r>
    </w:p>
    <w:bookmarkEnd w:id="8"/>
    <w:p w:rsidR="00A070B1" w:rsidRPr="00A070B1" w:rsidRDefault="00A070B1" w:rsidP="00A070B1">
      <w:pPr>
        <w:ind w:firstLine="851"/>
        <w:jc w:val="both"/>
        <w:rPr>
          <w:sz w:val="28"/>
          <w:szCs w:val="28"/>
        </w:rPr>
      </w:pPr>
    </w:p>
    <w:p w:rsidR="00A070B1" w:rsidRPr="00A070B1" w:rsidRDefault="00A070B1" w:rsidP="00A070B1">
      <w:pPr>
        <w:widowControl w:val="0"/>
        <w:autoSpaceDE w:val="0"/>
        <w:autoSpaceDN w:val="0"/>
        <w:adjustRightInd w:val="0"/>
        <w:spacing w:before="108" w:after="108"/>
        <w:ind w:firstLine="851"/>
        <w:jc w:val="center"/>
        <w:outlineLvl w:val="0"/>
        <w:rPr>
          <w:b/>
          <w:bCs/>
          <w:sz w:val="28"/>
          <w:szCs w:val="28"/>
        </w:rPr>
      </w:pPr>
      <w:bookmarkStart w:id="9" w:name="sub_19"/>
      <w:r w:rsidRPr="00A070B1">
        <w:rPr>
          <w:b/>
          <w:bCs/>
          <w:sz w:val="28"/>
          <w:szCs w:val="28"/>
        </w:rPr>
        <w:t xml:space="preserve">Раздел II </w:t>
      </w:r>
      <w:r w:rsidRPr="00A070B1">
        <w:rPr>
          <w:b/>
          <w:bCs/>
          <w:sz w:val="28"/>
          <w:szCs w:val="28"/>
        </w:rPr>
        <w:br/>
        <w:t>Основы разработки, корректировки и утверждения прогноза социально-экономического развития Большеберезниковского муниципального района Республики Мордовия на долгосрочный период</w:t>
      </w:r>
    </w:p>
    <w:bookmarkEnd w:id="9"/>
    <w:p w:rsidR="00A070B1" w:rsidRPr="00A070B1" w:rsidRDefault="00A070B1" w:rsidP="00A070B1">
      <w:pPr>
        <w:ind w:firstLine="851"/>
        <w:jc w:val="both"/>
        <w:rPr>
          <w:sz w:val="28"/>
          <w:szCs w:val="28"/>
        </w:rPr>
      </w:pPr>
    </w:p>
    <w:p w:rsidR="00A070B1" w:rsidRPr="00A070B1" w:rsidRDefault="00A070B1" w:rsidP="00A070B1">
      <w:pPr>
        <w:ind w:firstLine="851"/>
        <w:jc w:val="both"/>
        <w:rPr>
          <w:sz w:val="28"/>
          <w:szCs w:val="28"/>
        </w:rPr>
      </w:pPr>
      <w:bookmarkStart w:id="10" w:name="sub_11"/>
      <w:r w:rsidRPr="00A070B1">
        <w:rPr>
          <w:sz w:val="28"/>
          <w:szCs w:val="28"/>
        </w:rPr>
        <w:t>7. Прогноз социально-экономического развития Большеберезниковского муниципального района на долгосрочный период разрабатывается на вариативной основе и включает:</w:t>
      </w:r>
    </w:p>
    <w:bookmarkEnd w:id="10"/>
    <w:p w:rsidR="00A070B1" w:rsidRPr="00A070B1" w:rsidRDefault="00A070B1" w:rsidP="00A070B1">
      <w:pPr>
        <w:ind w:firstLine="851"/>
        <w:jc w:val="both"/>
        <w:rPr>
          <w:sz w:val="28"/>
          <w:szCs w:val="28"/>
        </w:rPr>
      </w:pPr>
      <w:r w:rsidRPr="00A070B1">
        <w:rPr>
          <w:sz w:val="28"/>
          <w:szCs w:val="28"/>
        </w:rPr>
        <w:t>а) базовый вариант;</w:t>
      </w:r>
    </w:p>
    <w:p w:rsidR="00A070B1" w:rsidRPr="00A070B1" w:rsidRDefault="00A070B1" w:rsidP="00A070B1">
      <w:pPr>
        <w:ind w:firstLine="851"/>
        <w:jc w:val="both"/>
        <w:rPr>
          <w:sz w:val="28"/>
          <w:szCs w:val="28"/>
        </w:rPr>
      </w:pPr>
      <w:r w:rsidRPr="00A070B1">
        <w:rPr>
          <w:sz w:val="28"/>
          <w:szCs w:val="28"/>
        </w:rPr>
        <w:t>б) целевой вариант.</w:t>
      </w:r>
    </w:p>
    <w:p w:rsidR="00A070B1" w:rsidRPr="00A070B1" w:rsidRDefault="00A070B1" w:rsidP="00A070B1">
      <w:pPr>
        <w:ind w:firstLine="851"/>
        <w:jc w:val="both"/>
        <w:rPr>
          <w:sz w:val="28"/>
          <w:szCs w:val="28"/>
        </w:rPr>
      </w:pPr>
      <w:bookmarkStart w:id="11" w:name="sub_12"/>
      <w:r w:rsidRPr="00A070B1">
        <w:rPr>
          <w:sz w:val="28"/>
          <w:szCs w:val="28"/>
        </w:rPr>
        <w:t xml:space="preserve">8. Базовый вариант прогноза характеризует основные тенденции и параметры развития экономики в условиях прогнозируемого изменения внешних и внутренних факторов при сохранении основных </w:t>
      </w:r>
      <w:proofErr w:type="gramStart"/>
      <w:r w:rsidRPr="00A070B1">
        <w:rPr>
          <w:sz w:val="28"/>
          <w:szCs w:val="28"/>
        </w:rPr>
        <w:t>тенденций изменения эффективности использования ресурсов</w:t>
      </w:r>
      <w:proofErr w:type="gramEnd"/>
      <w:r w:rsidRPr="00A070B1">
        <w:rPr>
          <w:sz w:val="28"/>
          <w:szCs w:val="28"/>
        </w:rPr>
        <w:t>.</w:t>
      </w:r>
    </w:p>
    <w:p w:rsidR="00A070B1" w:rsidRPr="00A070B1" w:rsidRDefault="00A070B1" w:rsidP="00A070B1">
      <w:pPr>
        <w:ind w:firstLine="851"/>
        <w:jc w:val="both"/>
        <w:rPr>
          <w:sz w:val="28"/>
          <w:szCs w:val="28"/>
        </w:rPr>
      </w:pPr>
      <w:bookmarkStart w:id="12" w:name="sub_13"/>
      <w:bookmarkEnd w:id="11"/>
      <w:r w:rsidRPr="00A070B1">
        <w:rPr>
          <w:sz w:val="28"/>
          <w:szCs w:val="28"/>
        </w:rPr>
        <w:t>9. Целевой вариант прогноза характеризует параметры социально-экономического развития</w:t>
      </w:r>
      <w:r w:rsidR="0009028A">
        <w:rPr>
          <w:sz w:val="28"/>
          <w:szCs w:val="28"/>
        </w:rPr>
        <w:t xml:space="preserve"> </w:t>
      </w:r>
      <w:r w:rsidRPr="00A070B1">
        <w:rPr>
          <w:sz w:val="28"/>
          <w:szCs w:val="28"/>
        </w:rPr>
        <w:t xml:space="preserve"> Большеберезниковского муниципального района, достижение которых обеспечивает реализацию приоритетов социально-экономической политики района и целей социально-экономического развития района на долгосрочный период.</w:t>
      </w:r>
    </w:p>
    <w:p w:rsidR="00A070B1" w:rsidRPr="00A070B1" w:rsidRDefault="00A070B1" w:rsidP="00A070B1">
      <w:pPr>
        <w:ind w:firstLine="851"/>
        <w:jc w:val="both"/>
        <w:rPr>
          <w:sz w:val="28"/>
          <w:szCs w:val="28"/>
        </w:rPr>
      </w:pPr>
      <w:bookmarkStart w:id="13" w:name="sub_14"/>
      <w:bookmarkEnd w:id="12"/>
      <w:r w:rsidRPr="00A070B1">
        <w:rPr>
          <w:sz w:val="28"/>
          <w:szCs w:val="28"/>
        </w:rPr>
        <w:t>10. Прогноз социально-экономического развития Большеберезниковского муниципального района на долгосрочный период должен содержать:</w:t>
      </w:r>
    </w:p>
    <w:bookmarkEnd w:id="13"/>
    <w:p w:rsidR="00A070B1" w:rsidRPr="00A070B1" w:rsidRDefault="00A070B1" w:rsidP="00A070B1">
      <w:pPr>
        <w:ind w:firstLine="851"/>
        <w:jc w:val="both"/>
        <w:rPr>
          <w:sz w:val="28"/>
          <w:szCs w:val="28"/>
        </w:rPr>
      </w:pPr>
      <w:r w:rsidRPr="00A070B1">
        <w:rPr>
          <w:sz w:val="28"/>
          <w:szCs w:val="28"/>
        </w:rPr>
        <w:t>а) оценку достигнутого уровня социально-экономического развития Большеберезниковского муниципального района;</w:t>
      </w:r>
    </w:p>
    <w:p w:rsidR="00A070B1" w:rsidRPr="00443FF6" w:rsidRDefault="00A070B1" w:rsidP="00A070B1">
      <w:pPr>
        <w:ind w:firstLine="851"/>
        <w:jc w:val="both"/>
        <w:rPr>
          <w:sz w:val="28"/>
          <w:szCs w:val="28"/>
        </w:rPr>
      </w:pPr>
      <w:r w:rsidRPr="00A070B1">
        <w:rPr>
          <w:sz w:val="28"/>
          <w:szCs w:val="28"/>
        </w:rPr>
        <w:t>б) определение вариантов внутренних условий и характеристик социально-экономического развития Большеберезниковского муниципального района на долгосрочный период</w:t>
      </w:r>
      <w:r w:rsidRPr="00443FF6">
        <w:rPr>
          <w:sz w:val="28"/>
          <w:szCs w:val="28"/>
        </w:rPr>
        <w:t>;</w:t>
      </w:r>
    </w:p>
    <w:p w:rsidR="00A070B1" w:rsidRPr="00A070B1" w:rsidRDefault="00A070B1" w:rsidP="00A070B1">
      <w:pPr>
        <w:ind w:firstLine="851"/>
        <w:jc w:val="both"/>
        <w:rPr>
          <w:sz w:val="28"/>
          <w:szCs w:val="28"/>
        </w:rPr>
      </w:pPr>
      <w:r w:rsidRPr="00A070B1">
        <w:rPr>
          <w:sz w:val="28"/>
          <w:szCs w:val="28"/>
        </w:rPr>
        <w:t>в) оценку факторов и ограничений экономического роста Большеберезниковского муниципального района на долгосрочный период;</w:t>
      </w:r>
    </w:p>
    <w:p w:rsidR="00A070B1" w:rsidRPr="00A070B1" w:rsidRDefault="00A070B1" w:rsidP="00A070B1">
      <w:pPr>
        <w:ind w:firstLine="851"/>
        <w:jc w:val="both"/>
        <w:rPr>
          <w:sz w:val="28"/>
          <w:szCs w:val="28"/>
        </w:rPr>
      </w:pPr>
      <w:r w:rsidRPr="00A070B1">
        <w:rPr>
          <w:sz w:val="28"/>
          <w:szCs w:val="28"/>
        </w:rPr>
        <w:t>г) направления социально-экономического развития Большеберезниковского муниципального района и целевые показатели вариантов прогноза социально-экономического развития Большеберезниковского муниципального района на долгосрочный период, включая количественные показатели и качественные характеристики социально- экономического развития;</w:t>
      </w:r>
    </w:p>
    <w:p w:rsidR="00A070B1" w:rsidRPr="00A070B1" w:rsidRDefault="00A070B1" w:rsidP="00A070B1">
      <w:pPr>
        <w:ind w:firstLine="851"/>
        <w:jc w:val="both"/>
        <w:rPr>
          <w:sz w:val="28"/>
          <w:szCs w:val="28"/>
        </w:rPr>
      </w:pPr>
      <w:proofErr w:type="spellStart"/>
      <w:r w:rsidRPr="00A070B1">
        <w:rPr>
          <w:sz w:val="28"/>
          <w:szCs w:val="28"/>
        </w:rPr>
        <w:t>д</w:t>
      </w:r>
      <w:proofErr w:type="spellEnd"/>
      <w:r w:rsidRPr="00A070B1">
        <w:rPr>
          <w:sz w:val="28"/>
          <w:szCs w:val="28"/>
        </w:rPr>
        <w:t>) основные параметры муниципальных программ Большеберезниковского муниципального района;</w:t>
      </w:r>
    </w:p>
    <w:p w:rsidR="00A070B1" w:rsidRPr="00A070B1" w:rsidRDefault="00A070B1" w:rsidP="00A070B1">
      <w:pPr>
        <w:ind w:firstLine="851"/>
        <w:jc w:val="both"/>
        <w:rPr>
          <w:sz w:val="28"/>
          <w:szCs w:val="28"/>
        </w:rPr>
      </w:pPr>
      <w:r w:rsidRPr="00A070B1">
        <w:rPr>
          <w:sz w:val="28"/>
          <w:szCs w:val="28"/>
        </w:rPr>
        <w:t xml:space="preserve">е) основные показатели развития по отдельным видам экономической деятельности на долгосрочный период с учетом проведения мероприятий, </w:t>
      </w:r>
      <w:r w:rsidRPr="00A070B1">
        <w:rPr>
          <w:sz w:val="28"/>
          <w:szCs w:val="28"/>
        </w:rPr>
        <w:lastRenderedPageBreak/>
        <w:t>предусмотренных муниципальными программами Большеберезниковского муниципального района.</w:t>
      </w:r>
    </w:p>
    <w:p w:rsidR="00A070B1" w:rsidRPr="00A070B1" w:rsidRDefault="00A070B1" w:rsidP="00A070B1">
      <w:pPr>
        <w:ind w:firstLine="851"/>
        <w:jc w:val="both"/>
        <w:rPr>
          <w:sz w:val="28"/>
          <w:szCs w:val="28"/>
        </w:rPr>
      </w:pPr>
      <w:bookmarkStart w:id="14" w:name="sub_15"/>
      <w:r w:rsidRPr="00A070B1">
        <w:rPr>
          <w:sz w:val="28"/>
          <w:szCs w:val="28"/>
        </w:rPr>
        <w:t>11. К прогнозу социально-экономического развития Большеберезниковского муниципального района на долгосрочный период прилагается пояснительная записка, которая должна содержать обоснование параметров прогноза с указанием причин и факторов прогнозируемых изменений.</w:t>
      </w:r>
    </w:p>
    <w:p w:rsidR="00A070B1" w:rsidRPr="00A070B1" w:rsidRDefault="00A070B1" w:rsidP="00A070B1">
      <w:pPr>
        <w:ind w:firstLine="851"/>
        <w:jc w:val="both"/>
        <w:rPr>
          <w:sz w:val="28"/>
          <w:szCs w:val="28"/>
        </w:rPr>
      </w:pPr>
      <w:bookmarkStart w:id="15" w:name="sub_16"/>
      <w:bookmarkEnd w:id="14"/>
      <w:r w:rsidRPr="00A070B1">
        <w:rPr>
          <w:sz w:val="28"/>
          <w:szCs w:val="28"/>
        </w:rPr>
        <w:t xml:space="preserve">12. Прогноз социально-экономического развития Большеберезниковского муниципального района на долгосрочный период утверждается </w:t>
      </w:r>
      <w:r w:rsidR="0009028A" w:rsidRPr="001C0024">
        <w:rPr>
          <w:sz w:val="28"/>
          <w:szCs w:val="28"/>
        </w:rPr>
        <w:t>решени</w:t>
      </w:r>
      <w:r w:rsidR="0009028A">
        <w:rPr>
          <w:sz w:val="28"/>
          <w:szCs w:val="28"/>
        </w:rPr>
        <w:t>ем</w:t>
      </w:r>
      <w:r w:rsidR="0009028A" w:rsidRPr="001C0024">
        <w:rPr>
          <w:sz w:val="28"/>
          <w:szCs w:val="28"/>
        </w:rPr>
        <w:t xml:space="preserve"> Совет</w:t>
      </w:r>
      <w:r w:rsidR="0009028A">
        <w:rPr>
          <w:sz w:val="28"/>
          <w:szCs w:val="28"/>
        </w:rPr>
        <w:t>а</w:t>
      </w:r>
      <w:r w:rsidR="0009028A" w:rsidRPr="001C0024">
        <w:rPr>
          <w:sz w:val="28"/>
          <w:szCs w:val="28"/>
        </w:rPr>
        <w:t xml:space="preserve"> депутатов </w:t>
      </w:r>
      <w:r w:rsidR="0009028A">
        <w:rPr>
          <w:sz w:val="28"/>
          <w:szCs w:val="28"/>
        </w:rPr>
        <w:t>Большеберезниковского муниципального</w:t>
      </w:r>
      <w:r w:rsidR="0009028A" w:rsidRPr="001C0024">
        <w:rPr>
          <w:sz w:val="28"/>
          <w:szCs w:val="28"/>
        </w:rPr>
        <w:t xml:space="preserve"> района</w:t>
      </w:r>
      <w:r w:rsidR="0009028A">
        <w:rPr>
          <w:sz w:val="28"/>
          <w:szCs w:val="28"/>
        </w:rPr>
        <w:t xml:space="preserve"> Республики Мордовия</w:t>
      </w:r>
      <w:r w:rsidRPr="00A070B1">
        <w:rPr>
          <w:sz w:val="28"/>
          <w:szCs w:val="28"/>
        </w:rPr>
        <w:t>.</w:t>
      </w:r>
    </w:p>
    <w:p w:rsidR="00A070B1" w:rsidRPr="00A070B1" w:rsidRDefault="00A070B1" w:rsidP="00A070B1">
      <w:pPr>
        <w:ind w:firstLine="851"/>
        <w:jc w:val="both"/>
        <w:rPr>
          <w:sz w:val="28"/>
          <w:szCs w:val="28"/>
        </w:rPr>
      </w:pPr>
      <w:bookmarkStart w:id="16" w:name="sub_17"/>
      <w:bookmarkEnd w:id="15"/>
      <w:r w:rsidRPr="00A070B1">
        <w:rPr>
          <w:sz w:val="28"/>
          <w:szCs w:val="28"/>
        </w:rPr>
        <w:t>13. Корректировка прогноза социально-экономического развития Большеберезниковского муниципального района на долгосрочный период осуществляется с учетом прогноза социально-экономического развития Большеберезниковского муниципального района на среднесрочный период.</w:t>
      </w:r>
    </w:p>
    <w:p w:rsidR="00A070B1" w:rsidRPr="00A070B1" w:rsidRDefault="00A070B1" w:rsidP="00A070B1">
      <w:pPr>
        <w:ind w:firstLine="851"/>
        <w:jc w:val="both"/>
        <w:rPr>
          <w:sz w:val="28"/>
          <w:szCs w:val="28"/>
        </w:rPr>
      </w:pPr>
      <w:bookmarkStart w:id="17" w:name="sub_18"/>
      <w:bookmarkEnd w:id="16"/>
      <w:r w:rsidRPr="00A070B1">
        <w:rPr>
          <w:sz w:val="28"/>
          <w:szCs w:val="28"/>
        </w:rPr>
        <w:t>14.</w:t>
      </w:r>
      <w:r w:rsidR="0009028A">
        <w:rPr>
          <w:sz w:val="28"/>
          <w:szCs w:val="28"/>
        </w:rPr>
        <w:t xml:space="preserve"> </w:t>
      </w:r>
      <w:r w:rsidRPr="00A070B1">
        <w:rPr>
          <w:sz w:val="28"/>
          <w:szCs w:val="28"/>
        </w:rPr>
        <w:t xml:space="preserve"> Разработка и корректировка прогноза социально-экономического развития Большеберезниковского муниципального района на долгосрочный период осуществляется при методическом содействии Министерства экономи</w:t>
      </w:r>
      <w:r w:rsidR="00DA431B">
        <w:rPr>
          <w:sz w:val="28"/>
          <w:szCs w:val="28"/>
        </w:rPr>
        <w:t xml:space="preserve">ки </w:t>
      </w:r>
      <w:r w:rsidRPr="00A070B1">
        <w:rPr>
          <w:sz w:val="28"/>
          <w:szCs w:val="28"/>
        </w:rPr>
        <w:t>Республики Мордовия.</w:t>
      </w:r>
    </w:p>
    <w:bookmarkEnd w:id="17"/>
    <w:p w:rsidR="00A070B1" w:rsidRPr="00A070B1" w:rsidRDefault="00A070B1" w:rsidP="00A070B1">
      <w:pPr>
        <w:ind w:firstLine="851"/>
        <w:jc w:val="both"/>
        <w:rPr>
          <w:sz w:val="28"/>
          <w:szCs w:val="28"/>
        </w:rPr>
      </w:pPr>
    </w:p>
    <w:p w:rsidR="00A070B1" w:rsidRPr="00A070B1" w:rsidRDefault="00A070B1" w:rsidP="00A070B1">
      <w:pPr>
        <w:widowControl w:val="0"/>
        <w:autoSpaceDE w:val="0"/>
        <w:autoSpaceDN w:val="0"/>
        <w:adjustRightInd w:val="0"/>
        <w:spacing w:before="108" w:after="108"/>
        <w:ind w:firstLine="851"/>
        <w:jc w:val="center"/>
        <w:outlineLvl w:val="0"/>
        <w:rPr>
          <w:b/>
          <w:bCs/>
          <w:sz w:val="28"/>
          <w:szCs w:val="28"/>
        </w:rPr>
      </w:pPr>
      <w:bookmarkStart w:id="18" w:name="sub_24"/>
      <w:r w:rsidRPr="00A070B1">
        <w:rPr>
          <w:b/>
          <w:bCs/>
          <w:sz w:val="28"/>
          <w:szCs w:val="28"/>
        </w:rPr>
        <w:t xml:space="preserve">Раздел III </w:t>
      </w:r>
      <w:r w:rsidRPr="00A070B1">
        <w:rPr>
          <w:b/>
          <w:bCs/>
          <w:sz w:val="28"/>
          <w:szCs w:val="28"/>
        </w:rPr>
        <w:br/>
        <w:t xml:space="preserve">Порядок взаимодействия Отдела </w:t>
      </w:r>
      <w:r w:rsidR="00DA431B" w:rsidRPr="00DA431B">
        <w:rPr>
          <w:b/>
          <w:bCs/>
          <w:sz w:val="28"/>
          <w:szCs w:val="28"/>
        </w:rPr>
        <w:t xml:space="preserve">экономического развития, предпринимательства и торговли администрации Большеберезниковского муниципального района </w:t>
      </w:r>
      <w:r w:rsidRPr="00A070B1">
        <w:rPr>
          <w:b/>
          <w:bCs/>
          <w:sz w:val="28"/>
          <w:szCs w:val="28"/>
        </w:rPr>
        <w:t>с территориальными органами федеральной и государственной власти, структурными подразделениями Администрации Большеберезниковского муниципального района и иными организациями в процессе разработки (корректировки) прогноза социально-экономического развития Большеберезниковского муниципального района на долгосрочный период</w:t>
      </w:r>
    </w:p>
    <w:bookmarkEnd w:id="18"/>
    <w:p w:rsidR="00A070B1" w:rsidRPr="00A070B1" w:rsidRDefault="00A070B1" w:rsidP="00A070B1">
      <w:pPr>
        <w:ind w:firstLine="851"/>
        <w:jc w:val="both"/>
        <w:rPr>
          <w:sz w:val="28"/>
          <w:szCs w:val="28"/>
        </w:rPr>
      </w:pPr>
    </w:p>
    <w:p w:rsidR="00A070B1" w:rsidRPr="00A070B1" w:rsidRDefault="00A070B1" w:rsidP="00A070B1">
      <w:pPr>
        <w:ind w:firstLine="851"/>
        <w:jc w:val="both"/>
        <w:rPr>
          <w:sz w:val="28"/>
          <w:szCs w:val="28"/>
        </w:rPr>
      </w:pPr>
      <w:bookmarkStart w:id="19" w:name="sub_20"/>
      <w:r w:rsidRPr="00A070B1">
        <w:rPr>
          <w:sz w:val="28"/>
          <w:szCs w:val="28"/>
        </w:rPr>
        <w:t xml:space="preserve">15. </w:t>
      </w:r>
      <w:proofErr w:type="gramStart"/>
      <w:r w:rsidRPr="00A070B1">
        <w:rPr>
          <w:sz w:val="28"/>
          <w:szCs w:val="28"/>
        </w:rPr>
        <w:t xml:space="preserve">В процессе разработки (корректировки) прогноза социально- экономического развития Большеберезниковского муниципального района на долгосрочный период Отдел </w:t>
      </w:r>
      <w:r w:rsidR="00DA431B" w:rsidRPr="00DA431B">
        <w:rPr>
          <w:sz w:val="28"/>
          <w:szCs w:val="28"/>
        </w:rPr>
        <w:t xml:space="preserve">экономического развития, предпринимательства и торговли администрации Большеберезниковского муниципального района </w:t>
      </w:r>
      <w:r w:rsidRPr="00443FF6">
        <w:rPr>
          <w:sz w:val="28"/>
          <w:szCs w:val="28"/>
        </w:rPr>
        <w:t>(далее - отдел экономики)</w:t>
      </w:r>
      <w:r w:rsidRPr="00A070B1">
        <w:rPr>
          <w:sz w:val="28"/>
          <w:szCs w:val="28"/>
        </w:rPr>
        <w:t xml:space="preserve"> осуществляет взаимодействие с территориальными органами федеральной и государственной власти, структурными подразделениями Администрации Большеберезниковского муниципального района и иными организациями, осуществляющими свою деятельность на территории Большеберезниковского муниципального района.</w:t>
      </w:r>
      <w:proofErr w:type="gramEnd"/>
    </w:p>
    <w:p w:rsidR="00A070B1" w:rsidRPr="00A070B1" w:rsidRDefault="00A070B1" w:rsidP="00A070B1">
      <w:pPr>
        <w:ind w:firstLine="851"/>
        <w:jc w:val="both"/>
        <w:rPr>
          <w:sz w:val="28"/>
          <w:szCs w:val="28"/>
        </w:rPr>
      </w:pPr>
      <w:bookmarkStart w:id="20" w:name="sub_21"/>
      <w:bookmarkEnd w:id="19"/>
      <w:r w:rsidRPr="00A070B1">
        <w:rPr>
          <w:sz w:val="28"/>
          <w:szCs w:val="28"/>
        </w:rPr>
        <w:t xml:space="preserve">16. Отдел </w:t>
      </w:r>
      <w:r w:rsidR="00DA431B" w:rsidRPr="00DA431B">
        <w:rPr>
          <w:sz w:val="28"/>
          <w:szCs w:val="28"/>
        </w:rPr>
        <w:t>экономического развития, предпринимательства и торговли администрации Большеберезниковского муниципального района</w:t>
      </w:r>
      <w:r w:rsidRPr="00A070B1">
        <w:rPr>
          <w:sz w:val="28"/>
          <w:szCs w:val="28"/>
        </w:rPr>
        <w:t xml:space="preserve"> при разработке (корректировке) прогноза социально-экономического развития Большеберезниковского муниципального района на долгосрочный период:</w:t>
      </w:r>
    </w:p>
    <w:bookmarkEnd w:id="20"/>
    <w:p w:rsidR="00A070B1" w:rsidRPr="00A070B1" w:rsidRDefault="00A070B1" w:rsidP="00A070B1">
      <w:pPr>
        <w:ind w:firstLine="851"/>
        <w:jc w:val="both"/>
        <w:rPr>
          <w:sz w:val="28"/>
          <w:szCs w:val="28"/>
        </w:rPr>
      </w:pPr>
      <w:r w:rsidRPr="00A070B1">
        <w:rPr>
          <w:sz w:val="28"/>
          <w:szCs w:val="28"/>
        </w:rPr>
        <w:lastRenderedPageBreak/>
        <w:t>а) организует разработку (корректировку) прогноза социально- экономического развития Большеберезниковского муниципального района на долгосрочный период, руководствуясь нормативными правовыми актами Российской Федерации и Республики Мордовия, информационными и методическими материалами Министерства экономи</w:t>
      </w:r>
      <w:r w:rsidR="00DA431B">
        <w:rPr>
          <w:sz w:val="28"/>
          <w:szCs w:val="28"/>
        </w:rPr>
        <w:t xml:space="preserve">ки </w:t>
      </w:r>
      <w:r w:rsidRPr="00A070B1">
        <w:rPr>
          <w:sz w:val="28"/>
          <w:szCs w:val="28"/>
        </w:rPr>
        <w:t>Республики Мордовия;</w:t>
      </w:r>
    </w:p>
    <w:p w:rsidR="00A070B1" w:rsidRPr="00A070B1" w:rsidRDefault="00A070B1" w:rsidP="00A070B1">
      <w:pPr>
        <w:ind w:firstLine="851"/>
        <w:jc w:val="both"/>
        <w:rPr>
          <w:sz w:val="28"/>
          <w:szCs w:val="28"/>
        </w:rPr>
      </w:pPr>
      <w:r w:rsidRPr="00A070B1">
        <w:rPr>
          <w:sz w:val="28"/>
          <w:szCs w:val="28"/>
        </w:rPr>
        <w:t xml:space="preserve">б) определяет показатели прогноза социально-экономического развития Большеберезниковского муниципального района долгосрочный период в соответствии с </w:t>
      </w:r>
      <w:hyperlink w:anchor="sub_25" w:history="1">
        <w:r w:rsidRPr="00A070B1">
          <w:rPr>
            <w:bCs/>
            <w:sz w:val="28"/>
            <w:szCs w:val="28"/>
          </w:rPr>
          <w:t>приложением</w:t>
        </w:r>
      </w:hyperlink>
      <w:r w:rsidRPr="00A070B1">
        <w:rPr>
          <w:sz w:val="28"/>
          <w:szCs w:val="28"/>
        </w:rPr>
        <w:t xml:space="preserve"> к настоящему Порядку;</w:t>
      </w:r>
    </w:p>
    <w:p w:rsidR="00A070B1" w:rsidRPr="00A070B1" w:rsidRDefault="00A070B1" w:rsidP="00A070B1">
      <w:pPr>
        <w:ind w:firstLine="851"/>
        <w:jc w:val="both"/>
        <w:rPr>
          <w:sz w:val="28"/>
          <w:szCs w:val="28"/>
        </w:rPr>
      </w:pPr>
      <w:r w:rsidRPr="00A070B1">
        <w:rPr>
          <w:sz w:val="28"/>
          <w:szCs w:val="28"/>
        </w:rPr>
        <w:t xml:space="preserve">в) запрашивает в пределах своих полномочий информацию по показателям прогноза социально-экономического развития Большеберезниковского муниципального района на долгосрочный период у территориальных органов федеральной и государственной власти, структурных подразделений Администрации </w:t>
      </w:r>
      <w:r w:rsidR="00DA431B" w:rsidRPr="00DA431B">
        <w:rPr>
          <w:sz w:val="28"/>
          <w:szCs w:val="28"/>
        </w:rPr>
        <w:t xml:space="preserve">Большеберезниковского муниципального </w:t>
      </w:r>
      <w:r w:rsidRPr="00A070B1">
        <w:rPr>
          <w:sz w:val="28"/>
          <w:szCs w:val="28"/>
        </w:rPr>
        <w:t>района и иных организаций, осуществляющих свою деятельность на территории Большеберезниковского муниципального района;</w:t>
      </w:r>
    </w:p>
    <w:p w:rsidR="00A070B1" w:rsidRPr="00A070B1" w:rsidRDefault="00A070B1" w:rsidP="00A070B1">
      <w:pPr>
        <w:ind w:firstLine="851"/>
        <w:jc w:val="both"/>
        <w:rPr>
          <w:sz w:val="28"/>
          <w:szCs w:val="28"/>
        </w:rPr>
      </w:pPr>
      <w:r w:rsidRPr="00A070B1">
        <w:rPr>
          <w:sz w:val="28"/>
          <w:szCs w:val="28"/>
        </w:rPr>
        <w:t xml:space="preserve">г) доводит до территориальных органов федеральной и государственной власти, структурных подразделений Администрации </w:t>
      </w:r>
      <w:r w:rsidR="00DA431B" w:rsidRPr="00DA431B">
        <w:rPr>
          <w:sz w:val="28"/>
          <w:szCs w:val="28"/>
        </w:rPr>
        <w:t xml:space="preserve">Большеберезниковского муниципального </w:t>
      </w:r>
      <w:r w:rsidRPr="00A070B1">
        <w:rPr>
          <w:sz w:val="28"/>
          <w:szCs w:val="28"/>
        </w:rPr>
        <w:t>района и иных организаций, осуществляющих свою деятельность на территории Большеберезниковского муниципального района, информацию, необходимую для определения показателей прогноза социально-экономического развития Большеберезниковского муниципального района на долгосрочный период;</w:t>
      </w:r>
    </w:p>
    <w:p w:rsidR="00A070B1" w:rsidRPr="00A070B1" w:rsidRDefault="00A070B1" w:rsidP="00A070B1">
      <w:pPr>
        <w:ind w:firstLine="851"/>
        <w:jc w:val="both"/>
        <w:rPr>
          <w:sz w:val="28"/>
          <w:szCs w:val="28"/>
        </w:rPr>
      </w:pPr>
      <w:proofErr w:type="spellStart"/>
      <w:r w:rsidRPr="00A070B1">
        <w:rPr>
          <w:sz w:val="28"/>
          <w:szCs w:val="28"/>
        </w:rPr>
        <w:t>д</w:t>
      </w:r>
      <w:proofErr w:type="spellEnd"/>
      <w:r w:rsidRPr="00A070B1">
        <w:rPr>
          <w:sz w:val="28"/>
          <w:szCs w:val="28"/>
        </w:rPr>
        <w:t>) определяет формы и сроки представления показателей для разработки (корректировки) прогноза социально-экономического развития Большеберезниковского муниципального района на долгосрочный период;</w:t>
      </w:r>
    </w:p>
    <w:p w:rsidR="00A070B1" w:rsidRPr="00A070B1" w:rsidRDefault="00A070B1" w:rsidP="00A070B1">
      <w:pPr>
        <w:ind w:firstLine="851"/>
        <w:jc w:val="both"/>
        <w:rPr>
          <w:sz w:val="28"/>
          <w:szCs w:val="28"/>
        </w:rPr>
      </w:pPr>
      <w:r w:rsidRPr="00A070B1">
        <w:rPr>
          <w:sz w:val="28"/>
          <w:szCs w:val="28"/>
        </w:rPr>
        <w:t>е) обеспечивает координацию и методическое обеспечение процесса разработки (корректировки) прогноза социально-экономического развития Большеберезниковского муниципального района на долгосрочный период;</w:t>
      </w:r>
    </w:p>
    <w:p w:rsidR="00A070B1" w:rsidRPr="00A070B1" w:rsidRDefault="00A070B1" w:rsidP="00A070B1">
      <w:pPr>
        <w:ind w:firstLine="851"/>
        <w:jc w:val="both"/>
        <w:rPr>
          <w:sz w:val="28"/>
          <w:szCs w:val="28"/>
        </w:rPr>
      </w:pPr>
      <w:r w:rsidRPr="00A070B1">
        <w:rPr>
          <w:sz w:val="28"/>
          <w:szCs w:val="28"/>
        </w:rPr>
        <w:t xml:space="preserve">ж) в срок до 10 октября текущего финансового года обеспечивает его утверждение </w:t>
      </w:r>
      <w:r w:rsidR="0009028A" w:rsidRPr="001C0024">
        <w:rPr>
          <w:sz w:val="28"/>
          <w:szCs w:val="28"/>
        </w:rPr>
        <w:t>решени</w:t>
      </w:r>
      <w:r w:rsidR="0009028A">
        <w:rPr>
          <w:sz w:val="28"/>
          <w:szCs w:val="28"/>
        </w:rPr>
        <w:t>ем</w:t>
      </w:r>
      <w:r w:rsidR="0009028A" w:rsidRPr="001C0024">
        <w:rPr>
          <w:sz w:val="28"/>
          <w:szCs w:val="28"/>
        </w:rPr>
        <w:t xml:space="preserve"> Совет</w:t>
      </w:r>
      <w:r w:rsidR="0009028A">
        <w:rPr>
          <w:sz w:val="28"/>
          <w:szCs w:val="28"/>
        </w:rPr>
        <w:t>а</w:t>
      </w:r>
      <w:r w:rsidR="0009028A" w:rsidRPr="001C0024">
        <w:rPr>
          <w:sz w:val="28"/>
          <w:szCs w:val="28"/>
        </w:rPr>
        <w:t xml:space="preserve"> депутатов </w:t>
      </w:r>
      <w:r w:rsidR="0009028A">
        <w:rPr>
          <w:sz w:val="28"/>
          <w:szCs w:val="28"/>
        </w:rPr>
        <w:t>Большеберезниковского муниципального</w:t>
      </w:r>
      <w:r w:rsidR="0009028A" w:rsidRPr="001C0024">
        <w:rPr>
          <w:sz w:val="28"/>
          <w:szCs w:val="28"/>
        </w:rPr>
        <w:t xml:space="preserve"> района</w:t>
      </w:r>
      <w:r w:rsidR="0009028A">
        <w:rPr>
          <w:sz w:val="28"/>
          <w:szCs w:val="28"/>
        </w:rPr>
        <w:t xml:space="preserve"> Республики Мордовия</w:t>
      </w:r>
      <w:r w:rsidRPr="00A070B1">
        <w:rPr>
          <w:sz w:val="28"/>
          <w:szCs w:val="28"/>
        </w:rPr>
        <w:t>.</w:t>
      </w:r>
    </w:p>
    <w:p w:rsidR="00A070B1" w:rsidRPr="00A070B1" w:rsidRDefault="00A070B1" w:rsidP="00A070B1">
      <w:pPr>
        <w:ind w:firstLine="851"/>
        <w:jc w:val="both"/>
        <w:rPr>
          <w:sz w:val="28"/>
          <w:szCs w:val="28"/>
        </w:rPr>
      </w:pPr>
      <w:bookmarkStart w:id="21" w:name="sub_22"/>
      <w:r w:rsidRPr="00A070B1">
        <w:rPr>
          <w:sz w:val="28"/>
          <w:szCs w:val="28"/>
        </w:rPr>
        <w:t xml:space="preserve">17. Структурные подразделения </w:t>
      </w:r>
      <w:r w:rsidR="0009028A">
        <w:rPr>
          <w:sz w:val="28"/>
          <w:szCs w:val="28"/>
        </w:rPr>
        <w:t>а</w:t>
      </w:r>
      <w:r w:rsidRPr="00A070B1">
        <w:rPr>
          <w:sz w:val="28"/>
          <w:szCs w:val="28"/>
        </w:rPr>
        <w:t>дминистрации Большеберезниковского муниципального района, территориальные органы федеральной и государственной власти и организаций, осуществляющие свою деятельность на территории Большеберезниковского муниципального района в целях подготовки показателей для разработки прогноза социально-экономического развития Республики Мордовия на долгосрочный период:</w:t>
      </w:r>
    </w:p>
    <w:bookmarkEnd w:id="21"/>
    <w:p w:rsidR="00A070B1" w:rsidRPr="00A070B1" w:rsidRDefault="00A070B1" w:rsidP="00A070B1">
      <w:pPr>
        <w:ind w:firstLine="851"/>
        <w:jc w:val="both"/>
        <w:rPr>
          <w:sz w:val="28"/>
          <w:szCs w:val="28"/>
        </w:rPr>
      </w:pPr>
      <w:r w:rsidRPr="00A070B1">
        <w:rPr>
          <w:sz w:val="28"/>
          <w:szCs w:val="28"/>
        </w:rPr>
        <w:t>а) осуществляют комплексный анализ тенденций развития курируемых направлений деятельности, дают оценку значений показателей социально- экономического развития Большеберезниковского муниципального района в части курируемых направлений деятельности в текущем году, указывают причины и факторы происходящих изменений;</w:t>
      </w:r>
    </w:p>
    <w:p w:rsidR="00A070B1" w:rsidRPr="00A070B1" w:rsidRDefault="00A070B1" w:rsidP="00A070B1">
      <w:pPr>
        <w:ind w:firstLine="851"/>
        <w:jc w:val="both"/>
        <w:rPr>
          <w:sz w:val="28"/>
          <w:szCs w:val="28"/>
        </w:rPr>
      </w:pPr>
      <w:proofErr w:type="gramStart"/>
      <w:r w:rsidRPr="00A070B1">
        <w:rPr>
          <w:sz w:val="28"/>
          <w:szCs w:val="28"/>
        </w:rPr>
        <w:t xml:space="preserve">б) на основе комплексного анализа тенденций развития курируемых направлений деятельности представляют по запросам отдела </w:t>
      </w:r>
      <w:r w:rsidR="00DA431B" w:rsidRPr="00DA431B">
        <w:rPr>
          <w:sz w:val="28"/>
          <w:szCs w:val="28"/>
        </w:rPr>
        <w:t xml:space="preserve">экономического </w:t>
      </w:r>
      <w:r w:rsidR="00DA431B" w:rsidRPr="00DA431B">
        <w:rPr>
          <w:sz w:val="28"/>
          <w:szCs w:val="28"/>
        </w:rPr>
        <w:lastRenderedPageBreak/>
        <w:t>развития, предпринимательства и торговли администрации Большеберезниковского муниципального района</w:t>
      </w:r>
      <w:r w:rsidRPr="00A070B1">
        <w:rPr>
          <w:sz w:val="28"/>
          <w:szCs w:val="28"/>
        </w:rPr>
        <w:t xml:space="preserve"> информацию по показателям прогноза социально- экономического развития на долгосрочный период в части курируемых направлений деятельности по формам и в сроки, установленные отделом </w:t>
      </w:r>
      <w:r w:rsidR="00DA431B" w:rsidRPr="00DA431B">
        <w:rPr>
          <w:sz w:val="28"/>
          <w:szCs w:val="28"/>
        </w:rPr>
        <w:t>экономического развития, предпринимательства и торговли администрации Большеберезниковского муниципального района</w:t>
      </w:r>
      <w:r w:rsidRPr="00A070B1">
        <w:rPr>
          <w:sz w:val="28"/>
          <w:szCs w:val="28"/>
        </w:rPr>
        <w:t>, с приложением пояснительной записки, содержащей описание</w:t>
      </w:r>
      <w:proofErr w:type="gramEnd"/>
      <w:r w:rsidRPr="00A070B1">
        <w:rPr>
          <w:sz w:val="28"/>
          <w:szCs w:val="28"/>
        </w:rPr>
        <w:t xml:space="preserve"> динамики изменения показателей с указанием причин и факторов прогнозируемых тенденций, а также мер, направленных на достижение прогнозируемых показателей.</w:t>
      </w:r>
    </w:p>
    <w:p w:rsidR="00A070B1" w:rsidRPr="00A070B1" w:rsidRDefault="00A070B1" w:rsidP="00A070B1">
      <w:pPr>
        <w:ind w:firstLine="851"/>
        <w:jc w:val="both"/>
        <w:rPr>
          <w:sz w:val="28"/>
          <w:szCs w:val="28"/>
        </w:rPr>
      </w:pPr>
      <w:bookmarkStart w:id="22" w:name="sub_23"/>
      <w:r w:rsidRPr="00A070B1">
        <w:rPr>
          <w:sz w:val="28"/>
          <w:szCs w:val="28"/>
        </w:rPr>
        <w:t xml:space="preserve">18. </w:t>
      </w:r>
      <w:proofErr w:type="gramStart"/>
      <w:r w:rsidRPr="00A070B1">
        <w:rPr>
          <w:sz w:val="28"/>
          <w:szCs w:val="28"/>
        </w:rPr>
        <w:t xml:space="preserve">Отдел </w:t>
      </w:r>
      <w:r w:rsidR="00DA431B" w:rsidRPr="00DA431B">
        <w:rPr>
          <w:sz w:val="28"/>
          <w:szCs w:val="28"/>
        </w:rPr>
        <w:t>экономического развития, предпринимательства и торговли администрации Большеберезниковского муниципального района</w:t>
      </w:r>
      <w:r w:rsidRPr="00A070B1">
        <w:rPr>
          <w:sz w:val="28"/>
          <w:szCs w:val="28"/>
        </w:rPr>
        <w:t xml:space="preserve"> представляет по запросам Министерства экономи</w:t>
      </w:r>
      <w:r w:rsidR="00DA431B">
        <w:rPr>
          <w:sz w:val="28"/>
          <w:szCs w:val="28"/>
        </w:rPr>
        <w:t xml:space="preserve">ки </w:t>
      </w:r>
      <w:r w:rsidRPr="00A070B1">
        <w:rPr>
          <w:sz w:val="28"/>
          <w:szCs w:val="28"/>
        </w:rPr>
        <w:t>Республики Мордовия информацию по показателям прогноза социально-экономического развития муниципального образования на долгосрочный период по формам и в сроки, установленные Министерством экономи</w:t>
      </w:r>
      <w:r w:rsidR="00DA431B">
        <w:rPr>
          <w:sz w:val="28"/>
          <w:szCs w:val="28"/>
        </w:rPr>
        <w:t xml:space="preserve">ки </w:t>
      </w:r>
      <w:r w:rsidRPr="00A070B1">
        <w:rPr>
          <w:sz w:val="28"/>
          <w:szCs w:val="28"/>
        </w:rPr>
        <w:t>Республики Мордовия, с приложением пояснительной записки, содержащей описание динамики изменения показателей с указанием причин и факторов прогнозируемых тенденций, а также мер, направленных на достижение</w:t>
      </w:r>
      <w:proofErr w:type="gramEnd"/>
      <w:r w:rsidRPr="00A070B1">
        <w:rPr>
          <w:sz w:val="28"/>
          <w:szCs w:val="28"/>
        </w:rPr>
        <w:t xml:space="preserve"> прогнозируемых показателей.</w:t>
      </w:r>
    </w:p>
    <w:bookmarkEnd w:id="22"/>
    <w:p w:rsidR="00A070B1" w:rsidRPr="00A070B1" w:rsidRDefault="00A070B1" w:rsidP="00A070B1">
      <w:pPr>
        <w:ind w:firstLine="851"/>
        <w:jc w:val="both"/>
        <w:rPr>
          <w:sz w:val="28"/>
          <w:szCs w:val="28"/>
        </w:rPr>
      </w:pPr>
    </w:p>
    <w:p w:rsidR="001C0024" w:rsidRPr="00A070B1" w:rsidRDefault="001C0024" w:rsidP="00A070B1">
      <w:pPr>
        <w:jc w:val="right"/>
        <w:rPr>
          <w:sz w:val="28"/>
          <w:szCs w:val="28"/>
        </w:rPr>
      </w:pPr>
    </w:p>
    <w:sectPr w:rsidR="001C0024" w:rsidRPr="00A070B1" w:rsidSect="00A070B1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90592E"/>
    <w:rsid w:val="0009028A"/>
    <w:rsid w:val="00116226"/>
    <w:rsid w:val="00157D01"/>
    <w:rsid w:val="001652E3"/>
    <w:rsid w:val="00185EAF"/>
    <w:rsid w:val="001A6BF8"/>
    <w:rsid w:val="001C0024"/>
    <w:rsid w:val="001F40B9"/>
    <w:rsid w:val="00210C52"/>
    <w:rsid w:val="00221F78"/>
    <w:rsid w:val="00257BDB"/>
    <w:rsid w:val="00262A09"/>
    <w:rsid w:val="0027054B"/>
    <w:rsid w:val="00315B51"/>
    <w:rsid w:val="003338E9"/>
    <w:rsid w:val="003C0CCA"/>
    <w:rsid w:val="003F67B0"/>
    <w:rsid w:val="00443FF6"/>
    <w:rsid w:val="00481338"/>
    <w:rsid w:val="004A5246"/>
    <w:rsid w:val="004B4D5B"/>
    <w:rsid w:val="0054292F"/>
    <w:rsid w:val="00564E9E"/>
    <w:rsid w:val="005A61BC"/>
    <w:rsid w:val="005B1CAB"/>
    <w:rsid w:val="005C376E"/>
    <w:rsid w:val="005D0B9C"/>
    <w:rsid w:val="005D1681"/>
    <w:rsid w:val="0062231A"/>
    <w:rsid w:val="00642120"/>
    <w:rsid w:val="00677402"/>
    <w:rsid w:val="00791AC5"/>
    <w:rsid w:val="0090592E"/>
    <w:rsid w:val="00911158"/>
    <w:rsid w:val="009575A0"/>
    <w:rsid w:val="00990B5D"/>
    <w:rsid w:val="009A6BD5"/>
    <w:rsid w:val="009E453B"/>
    <w:rsid w:val="00A070B1"/>
    <w:rsid w:val="00A979EB"/>
    <w:rsid w:val="00AF2090"/>
    <w:rsid w:val="00AF2F3E"/>
    <w:rsid w:val="00AF575C"/>
    <w:rsid w:val="00B64CC5"/>
    <w:rsid w:val="00B72420"/>
    <w:rsid w:val="00B92607"/>
    <w:rsid w:val="00BA73EB"/>
    <w:rsid w:val="00CF6E30"/>
    <w:rsid w:val="00D0318B"/>
    <w:rsid w:val="00DA431B"/>
    <w:rsid w:val="00DC68BF"/>
    <w:rsid w:val="00DD38F2"/>
    <w:rsid w:val="00DE65EC"/>
    <w:rsid w:val="00E47F18"/>
    <w:rsid w:val="00E716CC"/>
    <w:rsid w:val="00EA5FD7"/>
    <w:rsid w:val="00EF5DF8"/>
    <w:rsid w:val="00FB6AA1"/>
    <w:rsid w:val="00FE260C"/>
    <w:rsid w:val="00FF07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9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0592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90592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90592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0592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90592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90592E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31">
    <w:name w:val="Стиль3"/>
    <w:basedOn w:val="21"/>
    <w:rsid w:val="0090592E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rFonts w:cs="Calibri"/>
    </w:rPr>
  </w:style>
  <w:style w:type="paragraph" w:customStyle="1" w:styleId="210">
    <w:name w:val="Основной текст 21"/>
    <w:basedOn w:val="a"/>
    <w:rsid w:val="0090592E"/>
    <w:pPr>
      <w:ind w:firstLine="567"/>
      <w:jc w:val="both"/>
    </w:pPr>
    <w:rPr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90592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059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059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592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9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0592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90592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90592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0592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90592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90592E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31">
    <w:name w:val="Стиль3"/>
    <w:basedOn w:val="21"/>
    <w:rsid w:val="0090592E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rFonts w:cs="Calibri"/>
    </w:rPr>
  </w:style>
  <w:style w:type="paragraph" w:customStyle="1" w:styleId="210">
    <w:name w:val="Основной текст 21"/>
    <w:basedOn w:val="a"/>
    <w:rsid w:val="0090592E"/>
    <w:pPr>
      <w:ind w:firstLine="567"/>
      <w:jc w:val="both"/>
    </w:pPr>
    <w:rPr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90592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059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059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592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6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584666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6210213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70584666.33" TargetMode="External"/><Relationship Id="rId11" Type="http://schemas.microsoft.com/office/2007/relationships/stylesWithEffects" Target="stylesWithEffects.xml"/><Relationship Id="rId5" Type="http://schemas.openxmlformats.org/officeDocument/2006/relationships/hyperlink" Target="garantF1://12012604.173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1870</Words>
  <Characters>10659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12504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WORK</cp:lastModifiedBy>
  <cp:revision>4</cp:revision>
  <cp:lastPrinted>2016-01-12T06:49:00Z</cp:lastPrinted>
  <dcterms:created xsi:type="dcterms:W3CDTF">2016-01-21T07:59:00Z</dcterms:created>
  <dcterms:modified xsi:type="dcterms:W3CDTF">2016-02-10T12:23:00Z</dcterms:modified>
</cp:coreProperties>
</file>