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BDB" w:rsidRPr="008F3942" w:rsidRDefault="007B4BDB" w:rsidP="008F3942">
      <w:pPr>
        <w:rPr>
          <w:rFonts w:ascii="Times New Roman" w:hAnsi="Times New Roman" w:cs="Times New Roman"/>
          <w:sz w:val="24"/>
          <w:szCs w:val="24"/>
        </w:rPr>
      </w:pPr>
    </w:p>
    <w:p w:rsidR="007B4BDB" w:rsidRDefault="007B4BDB" w:rsidP="00BB4B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B4BDB" w:rsidRPr="00BB4BE7" w:rsidRDefault="007B4BDB" w:rsidP="00BB4BE7">
      <w:pPr>
        <w:jc w:val="center"/>
        <w:rPr>
          <w:rFonts w:ascii="Times New Roman" w:hAnsi="Times New Roman" w:cs="Times New Roman"/>
          <w:sz w:val="24"/>
          <w:szCs w:val="24"/>
        </w:rPr>
      </w:pPr>
      <w:r w:rsidRPr="00BB4BE7">
        <w:rPr>
          <w:rFonts w:ascii="Times New Roman" w:hAnsi="Times New Roman" w:cs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7B4BDB" w:rsidRPr="00BB4BE7" w:rsidRDefault="007B4BDB" w:rsidP="00BB4B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B4BDB" w:rsidRDefault="007B4BDB" w:rsidP="00BB4BE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 Большеберезниковскому</w:t>
      </w:r>
      <w:r w:rsidRPr="00BB4BE7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муниципальному район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у Республики Мордовия за </w:t>
      </w:r>
    </w:p>
    <w:p w:rsidR="007B4BDB" w:rsidRDefault="007B4BDB" w:rsidP="00BB4BE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2015 год</w:t>
      </w:r>
    </w:p>
    <w:tbl>
      <w:tblPr>
        <w:tblW w:w="946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92"/>
        <w:gridCol w:w="1972"/>
      </w:tblGrid>
      <w:tr w:rsidR="007B4BDB" w:rsidRPr="00746E58">
        <w:trPr>
          <w:trHeight w:val="837"/>
        </w:trPr>
        <w:tc>
          <w:tcPr>
            <w:tcW w:w="7492" w:type="dxa"/>
            <w:shd w:val="clear" w:color="auto" w:fill="CCFFCC"/>
          </w:tcPr>
          <w:p w:rsidR="007B4BDB" w:rsidRPr="00746E58" w:rsidRDefault="007B4BDB" w:rsidP="00746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7B4BDB" w:rsidRPr="00746E58" w:rsidRDefault="007B4BDB" w:rsidP="00746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746E5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972" w:type="dxa"/>
            <w:shd w:val="clear" w:color="auto" w:fill="99FFCC"/>
          </w:tcPr>
          <w:p w:rsidR="007B4BDB" w:rsidRPr="00746E58" w:rsidRDefault="007B4BDB" w:rsidP="00746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746E5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Процентов </w:t>
            </w:r>
          </w:p>
          <w:p w:rsidR="007B4BDB" w:rsidRPr="00746E58" w:rsidRDefault="007B4BDB" w:rsidP="00746E58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746E5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от числа опрошенных</w:t>
            </w:r>
          </w:p>
        </w:tc>
      </w:tr>
      <w:tr w:rsidR="007B4BDB" w:rsidRPr="00746E58">
        <w:trPr>
          <w:trHeight w:val="550"/>
        </w:trPr>
        <w:tc>
          <w:tcPr>
            <w:tcW w:w="7492" w:type="dxa"/>
            <w:shd w:val="clear" w:color="auto" w:fill="CCFFCC"/>
            <w:vAlign w:val="center"/>
          </w:tcPr>
          <w:p w:rsidR="007B4BDB" w:rsidRPr="00746E58" w:rsidRDefault="007B4BDB" w:rsidP="00746E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6E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7B4BDB" w:rsidRPr="00746E58" w:rsidRDefault="007B4BDB" w:rsidP="00746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E58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</w:tr>
      <w:tr w:rsidR="007B4BDB" w:rsidRPr="00746E58">
        <w:trPr>
          <w:trHeight w:val="571"/>
        </w:trPr>
        <w:tc>
          <w:tcPr>
            <w:tcW w:w="7492" w:type="dxa"/>
            <w:shd w:val="clear" w:color="auto" w:fill="CCFFCC"/>
            <w:vAlign w:val="center"/>
          </w:tcPr>
          <w:p w:rsidR="007B4BDB" w:rsidRPr="00746E58" w:rsidRDefault="007B4BDB" w:rsidP="00746E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6E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7B4BDB" w:rsidRPr="00746E58" w:rsidRDefault="007B4BDB" w:rsidP="00746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E58">
              <w:rPr>
                <w:rFonts w:ascii="Times New Roman" w:hAnsi="Times New Roman" w:cs="Times New Roman"/>
                <w:sz w:val="24"/>
                <w:szCs w:val="24"/>
              </w:rPr>
              <w:t>56,8</w:t>
            </w:r>
          </w:p>
        </w:tc>
      </w:tr>
      <w:tr w:rsidR="007B4BDB" w:rsidRPr="00746E58">
        <w:trPr>
          <w:trHeight w:val="709"/>
        </w:trPr>
        <w:tc>
          <w:tcPr>
            <w:tcW w:w="7492" w:type="dxa"/>
            <w:shd w:val="clear" w:color="auto" w:fill="CCFFCC"/>
            <w:vAlign w:val="center"/>
          </w:tcPr>
          <w:p w:rsidR="007B4BDB" w:rsidRPr="00746E58" w:rsidRDefault="007B4BDB" w:rsidP="0074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6E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Удовлетворенность уровнем организации теплоснабжения</w:t>
            </w:r>
            <w:r w:rsidRPr="00746E58">
              <w:rPr>
                <w:rFonts w:ascii="Times New Roman" w:hAnsi="Times New Roman" w:cs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7B4BDB" w:rsidRPr="00746E58" w:rsidRDefault="007B4BDB" w:rsidP="00746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E58">
              <w:rPr>
                <w:rFonts w:ascii="Times New Roman" w:hAnsi="Times New Roman" w:cs="Times New Roman"/>
                <w:sz w:val="24"/>
                <w:szCs w:val="24"/>
              </w:rPr>
              <w:t>81,8</w:t>
            </w:r>
          </w:p>
        </w:tc>
      </w:tr>
      <w:tr w:rsidR="007B4BDB" w:rsidRPr="00746E58">
        <w:trPr>
          <w:trHeight w:val="705"/>
        </w:trPr>
        <w:tc>
          <w:tcPr>
            <w:tcW w:w="7492" w:type="dxa"/>
            <w:shd w:val="clear" w:color="auto" w:fill="CCFFCC"/>
            <w:vAlign w:val="center"/>
          </w:tcPr>
          <w:p w:rsidR="007B4BDB" w:rsidRPr="00746E58" w:rsidRDefault="007B4BDB" w:rsidP="0074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6E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Удовлетворенность уровнем организации водоснабжения</w:t>
            </w:r>
            <w:r w:rsidRPr="00746E58">
              <w:rPr>
                <w:rFonts w:ascii="Times New Roman" w:hAnsi="Times New Roman" w:cs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7B4BDB" w:rsidRPr="00746E58" w:rsidRDefault="007B4BDB" w:rsidP="00746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E58">
              <w:rPr>
                <w:rFonts w:ascii="Times New Roman" w:hAnsi="Times New Roman" w:cs="Times New Roman"/>
                <w:sz w:val="24"/>
                <w:szCs w:val="24"/>
              </w:rPr>
              <w:t>72,2</w:t>
            </w:r>
          </w:p>
        </w:tc>
      </w:tr>
      <w:tr w:rsidR="007B4BDB" w:rsidRPr="00746E58">
        <w:trPr>
          <w:trHeight w:val="571"/>
        </w:trPr>
        <w:tc>
          <w:tcPr>
            <w:tcW w:w="7492" w:type="dxa"/>
            <w:shd w:val="clear" w:color="auto" w:fill="CCFFCC"/>
            <w:vAlign w:val="center"/>
          </w:tcPr>
          <w:p w:rsidR="007B4BDB" w:rsidRPr="00746E58" w:rsidRDefault="007B4BDB" w:rsidP="00746E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6E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7B4BDB" w:rsidRPr="00746E58" w:rsidRDefault="007B4BDB" w:rsidP="00746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E58">
              <w:rPr>
                <w:rFonts w:ascii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7B4BDB" w:rsidRPr="00746E58">
        <w:trPr>
          <w:trHeight w:val="563"/>
        </w:trPr>
        <w:tc>
          <w:tcPr>
            <w:tcW w:w="7492" w:type="dxa"/>
            <w:shd w:val="clear" w:color="auto" w:fill="CCFFCC"/>
            <w:vAlign w:val="center"/>
          </w:tcPr>
          <w:p w:rsidR="007B4BDB" w:rsidRPr="00746E58" w:rsidRDefault="007B4BDB" w:rsidP="00746E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6E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7B4BDB" w:rsidRPr="00746E58" w:rsidRDefault="007B4BDB" w:rsidP="00746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E58">
              <w:rPr>
                <w:rFonts w:ascii="Times New Roman" w:hAnsi="Times New Roman" w:cs="Times New Roman"/>
                <w:sz w:val="24"/>
                <w:szCs w:val="24"/>
              </w:rPr>
              <w:t>89,2</w:t>
            </w:r>
          </w:p>
        </w:tc>
      </w:tr>
      <w:tr w:rsidR="007B4BDB" w:rsidRPr="00746E58">
        <w:trPr>
          <w:trHeight w:val="703"/>
        </w:trPr>
        <w:tc>
          <w:tcPr>
            <w:tcW w:w="7492" w:type="dxa"/>
            <w:shd w:val="clear" w:color="auto" w:fill="CCFFCC"/>
            <w:vAlign w:val="center"/>
          </w:tcPr>
          <w:p w:rsidR="007B4BDB" w:rsidRPr="00746E58" w:rsidRDefault="007B4BDB" w:rsidP="00746E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6E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7B4BDB" w:rsidRPr="00746E58" w:rsidRDefault="007B4BDB" w:rsidP="00746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E58">
              <w:rPr>
                <w:rFonts w:ascii="Times New Roman" w:hAnsi="Times New Roman" w:cs="Times New Roman"/>
                <w:sz w:val="24"/>
                <w:szCs w:val="24"/>
              </w:rPr>
              <w:t>63,3</w:t>
            </w:r>
          </w:p>
        </w:tc>
      </w:tr>
    </w:tbl>
    <w:p w:rsidR="007B4BDB" w:rsidRPr="00BB4BE7" w:rsidRDefault="007B4BDB" w:rsidP="00BB4BE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B4BDB" w:rsidRPr="00BB4BE7" w:rsidRDefault="007B4BD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7B4BDB" w:rsidRPr="00BB4BE7" w:rsidSect="00CD1C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50D"/>
    <w:rsid w:val="00021706"/>
    <w:rsid w:val="0006532D"/>
    <w:rsid w:val="000F3E53"/>
    <w:rsid w:val="000F6679"/>
    <w:rsid w:val="001D54A8"/>
    <w:rsid w:val="001E3CDC"/>
    <w:rsid w:val="00216F0B"/>
    <w:rsid w:val="002B2BAC"/>
    <w:rsid w:val="00323C86"/>
    <w:rsid w:val="00375801"/>
    <w:rsid w:val="004B691C"/>
    <w:rsid w:val="00586019"/>
    <w:rsid w:val="0062402B"/>
    <w:rsid w:val="006321BC"/>
    <w:rsid w:val="0068756E"/>
    <w:rsid w:val="006E4F7A"/>
    <w:rsid w:val="00746E58"/>
    <w:rsid w:val="007B4BDB"/>
    <w:rsid w:val="007D284B"/>
    <w:rsid w:val="0085050D"/>
    <w:rsid w:val="008605AA"/>
    <w:rsid w:val="008B1A4A"/>
    <w:rsid w:val="008B33C0"/>
    <w:rsid w:val="008F3942"/>
    <w:rsid w:val="00AF5C75"/>
    <w:rsid w:val="00BB4BE7"/>
    <w:rsid w:val="00C26882"/>
    <w:rsid w:val="00C441DC"/>
    <w:rsid w:val="00CD1CE3"/>
    <w:rsid w:val="00E0126D"/>
    <w:rsid w:val="00E613E0"/>
    <w:rsid w:val="00E66E02"/>
    <w:rsid w:val="00EA5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CE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B4BE7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1E3C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23C86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43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158</Words>
  <Characters>903</Characters>
  <Application>Microsoft Office Outlook</Application>
  <DocSecurity>0</DocSecurity>
  <Lines>0</Lines>
  <Paragraphs>0</Paragraphs>
  <ScaleCrop>false</ScaleCrop>
  <Company>mineco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</dc:title>
  <dc:subject/>
  <dc:creator>Татьяна Н. Рубцова</dc:creator>
  <cp:keywords/>
  <dc:description/>
  <cp:lastModifiedBy>Анна</cp:lastModifiedBy>
  <cp:revision>3</cp:revision>
  <cp:lastPrinted>2016-04-27T06:15:00Z</cp:lastPrinted>
  <dcterms:created xsi:type="dcterms:W3CDTF">2016-05-04T11:42:00Z</dcterms:created>
  <dcterms:modified xsi:type="dcterms:W3CDTF">2016-05-05T08:10:00Z</dcterms:modified>
</cp:coreProperties>
</file>