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E05" w:rsidRPr="00D97E05" w:rsidRDefault="00D97E05" w:rsidP="00D97E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97E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Способ получения пенсии каждый пенсионер выбирает сам</w:t>
      </w:r>
    </w:p>
    <w:p w:rsidR="00D97E05" w:rsidRPr="00D97E05" w:rsidRDefault="00D97E05" w:rsidP="00D9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E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существует несколько способов получения. Они разработаны для того, чтобы каждый пенсионер смог максимально комфортно и быстро забрать свои деньги.</w:t>
      </w:r>
    </w:p>
    <w:p w:rsidR="00D97E05" w:rsidRPr="00D97E05" w:rsidRDefault="00D97E05" w:rsidP="00D9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E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 пенсию можно получить через   организацию федеральной почтовой связи. Для пенсионера устанавливается определенная дата, когда он сможет получить пенсию в соответствии с графиком доставки. Если его не было дома в дату доставки пенсии по месту жительства, он может получить ее в кассе отделения почтовой связи. Однако сделать это пенсионер должен не позднее окончания периода доставки – 24 числа каждого месяца. Кроме  того, пенсию всегда можно получать через кассу почтового отделения связи в установленную графиком дату. Для этого необходимо просто написать заявление в отделение почтовой связи по месту жительства.</w:t>
      </w:r>
    </w:p>
    <w:p w:rsidR="00D97E05" w:rsidRPr="00D97E05" w:rsidRDefault="00D97E05" w:rsidP="00D9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E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 доставка пенсии может осуществляться с помощью перевода на банковский счет либо на счет банковской карты, предварительно открытой в кредитной организации. Для этого получателю также достаточно представить письменное заявление.</w:t>
      </w:r>
    </w:p>
    <w:p w:rsidR="00D97E05" w:rsidRPr="00D97E05" w:rsidRDefault="00D97E05" w:rsidP="00D97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E0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 стоит отметить, что пенсия может выдаваться по доверенности, получение которой происходит в порядке, установленном законодательством. Доверенность, с помощью которой доверенное лицо пенсионера сможет получать за него пенсию, должна содержать место и дату выдачи, фамилию, имя, отчество, паспортные данные, адрес проживания доверенного лица и доверителя, перечень полномочий, которым наделяется доверенное лицо, подпись доверителя и срок действия доверенности. Обращаем внимание, что если в доверенности не указан срок ее действия, она сохраняет силу в течение года со дня ее совершения. Если доверенность сроком действия больше одного года, выплата пенсии производится в течение всего срока действия доверенности. Однако в этом случае пенсионеру необходимо ежегодно подтверждать факт его регистрации по месту получения пенсии.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7E05"/>
    <w:rsid w:val="004638C6"/>
    <w:rsid w:val="00D97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D97E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E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6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4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16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58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4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2016-05-15T11:55:00Z</cp:lastPrinted>
  <dcterms:created xsi:type="dcterms:W3CDTF">2016-05-15T11:53:00Z</dcterms:created>
  <dcterms:modified xsi:type="dcterms:W3CDTF">2016-05-15T11:55:00Z</dcterms:modified>
</cp:coreProperties>
</file>