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61F" w:rsidRPr="00C54EC4" w:rsidRDefault="00C6761F" w:rsidP="00C6761F">
      <w:pPr>
        <w:pStyle w:val="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6858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61F" w:rsidRPr="000C3013" w:rsidRDefault="00C6761F" w:rsidP="00C6761F">
      <w:pPr>
        <w:jc w:val="center"/>
      </w:pPr>
    </w:p>
    <w:p w:rsidR="00C6761F" w:rsidRPr="003D3867" w:rsidRDefault="00C6761F" w:rsidP="00C6761F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АДМИНИСТРАЦИЯ</w:t>
      </w:r>
    </w:p>
    <w:p w:rsidR="00C6761F" w:rsidRPr="003D3867" w:rsidRDefault="00C6761F" w:rsidP="00C6761F">
      <w:pPr>
        <w:pStyle w:val="3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C6761F" w:rsidRPr="003D3867" w:rsidRDefault="00C6761F" w:rsidP="00C6761F">
      <w:pPr>
        <w:pStyle w:val="1"/>
        <w:rPr>
          <w:rFonts w:ascii="Times New Roman" w:hAnsi="Times New Roman"/>
          <w:bCs w:val="0"/>
          <w:iCs/>
          <w:sz w:val="28"/>
          <w:szCs w:val="28"/>
        </w:rPr>
      </w:pPr>
      <w:r w:rsidRPr="003D3867">
        <w:rPr>
          <w:rFonts w:ascii="Times New Roman" w:hAnsi="Times New Roman"/>
          <w:bCs w:val="0"/>
          <w:iCs/>
          <w:sz w:val="28"/>
          <w:szCs w:val="28"/>
        </w:rPr>
        <w:t>РЕСПУБЛИКИ МОРДОВИЯ</w:t>
      </w:r>
    </w:p>
    <w:p w:rsidR="00C6761F" w:rsidRPr="003D3867" w:rsidRDefault="00C6761F" w:rsidP="00C6761F">
      <w:pPr>
        <w:jc w:val="center"/>
        <w:rPr>
          <w:rFonts w:ascii="Times New Roman" w:hAnsi="Times New Roman"/>
          <w:b/>
        </w:rPr>
      </w:pPr>
    </w:p>
    <w:p w:rsidR="00C6761F" w:rsidRPr="003D3867" w:rsidRDefault="00C6761F" w:rsidP="00C6761F">
      <w:pPr>
        <w:pStyle w:val="2"/>
        <w:rPr>
          <w:rFonts w:ascii="Times New Roman" w:hAnsi="Times New Roman"/>
          <w:bCs w:val="0"/>
          <w:sz w:val="28"/>
          <w:szCs w:val="28"/>
        </w:rPr>
      </w:pPr>
      <w:r w:rsidRPr="003D3867">
        <w:rPr>
          <w:rFonts w:ascii="Times New Roman" w:hAnsi="Times New Roman"/>
          <w:bCs w:val="0"/>
          <w:sz w:val="28"/>
          <w:szCs w:val="28"/>
        </w:rPr>
        <w:t>ПОСТАНОВЛЕНИЕ</w:t>
      </w:r>
    </w:p>
    <w:p w:rsidR="00C6761F" w:rsidRDefault="00C6761F" w:rsidP="00C6761F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C6761F" w:rsidRDefault="00C6761F" w:rsidP="00C6761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15.02.2016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№ 96</w:t>
      </w:r>
    </w:p>
    <w:p w:rsidR="00C6761F" w:rsidRDefault="00C6761F" w:rsidP="00C6761F">
      <w:pPr>
        <w:rPr>
          <w:rFonts w:ascii="Times New Roman" w:hAnsi="Times New Roman"/>
          <w:b/>
          <w:sz w:val="28"/>
          <w:szCs w:val="28"/>
        </w:rPr>
      </w:pPr>
    </w:p>
    <w:p w:rsidR="00C6761F" w:rsidRDefault="00C6761F" w:rsidP="00C6761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в постановление </w:t>
      </w:r>
    </w:p>
    <w:p w:rsidR="00C6761F" w:rsidRDefault="00C6761F" w:rsidP="00C6761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05.05.2015 года № 266</w:t>
      </w:r>
    </w:p>
    <w:p w:rsidR="00C6761F" w:rsidRPr="00D86C97" w:rsidRDefault="00C6761F" w:rsidP="00C6761F">
      <w:pPr>
        <w:rPr>
          <w:rFonts w:ascii="Times New Roman" w:hAnsi="Times New Roman"/>
          <w:sz w:val="28"/>
          <w:szCs w:val="28"/>
        </w:rPr>
      </w:pPr>
    </w:p>
    <w:p w:rsidR="00C6761F" w:rsidRDefault="00C6761F" w:rsidP="00C676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Руководствуясь Уставом Большеберезниковского муниципального района Республики Мордовия</w:t>
      </w:r>
      <w:r w:rsidRPr="00D86C9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а</w:t>
      </w:r>
      <w:r w:rsidRPr="00D86C97">
        <w:rPr>
          <w:rFonts w:ascii="Times New Roman" w:hAnsi="Times New Roman"/>
          <w:sz w:val="28"/>
          <w:szCs w:val="28"/>
        </w:rPr>
        <w:t xml:space="preserve">дминистрация Большеберезниковского муниципального района </w:t>
      </w:r>
    </w:p>
    <w:p w:rsidR="00C6761F" w:rsidRDefault="00C6761F" w:rsidP="00C6761F">
      <w:pPr>
        <w:jc w:val="center"/>
        <w:rPr>
          <w:rFonts w:ascii="Times New Roman" w:hAnsi="Times New Roman"/>
          <w:b/>
          <w:sz w:val="28"/>
          <w:szCs w:val="28"/>
        </w:rPr>
      </w:pPr>
      <w:r w:rsidRPr="00237B8C">
        <w:rPr>
          <w:rFonts w:ascii="Times New Roman" w:hAnsi="Times New Roman"/>
          <w:b/>
          <w:sz w:val="28"/>
          <w:szCs w:val="28"/>
        </w:rPr>
        <w:t>постановляет:</w:t>
      </w:r>
    </w:p>
    <w:p w:rsidR="00C6761F" w:rsidRPr="00237B8C" w:rsidRDefault="00C6761F" w:rsidP="00C6761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6761F" w:rsidRPr="00E50120" w:rsidRDefault="00C6761F" w:rsidP="00C6761F">
      <w:pPr>
        <w:pStyle w:val="1"/>
        <w:ind w:firstLine="708"/>
        <w:jc w:val="both"/>
        <w:rPr>
          <w:rFonts w:ascii="Times New Roman" w:hAnsi="Times New Roman"/>
          <w:color w:val="auto"/>
          <w:sz w:val="28"/>
          <w:szCs w:val="28"/>
        </w:rPr>
      </w:pPr>
      <w:bookmarkStart w:id="0" w:name="sub_1"/>
      <w:r w:rsidRPr="00237B8C">
        <w:rPr>
          <w:rFonts w:ascii="Times New Roman" w:hAnsi="Times New Roman"/>
          <w:b w:val="0"/>
          <w:color w:val="auto"/>
          <w:sz w:val="28"/>
          <w:szCs w:val="28"/>
        </w:rPr>
        <w:t>1.Внести в постановление администрации от 05.05.2015 года №266 «</w:t>
      </w:r>
      <w:hyperlink r:id="rId5" w:history="1"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О создании и утверждении Положения о районной межведомственной рабочей группе по </w:t>
        </w:r>
        <w:proofErr w:type="gramStart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>контролю за</w:t>
        </w:r>
        <w:proofErr w:type="gramEnd"/>
        <w:r w:rsidRPr="00E50120">
          <w:rPr>
            <w:rStyle w:val="a4"/>
            <w:rFonts w:ascii="Times New Roman" w:hAnsi="Times New Roman"/>
            <w:bCs w:val="0"/>
            <w:color w:val="auto"/>
            <w:sz w:val="28"/>
            <w:szCs w:val="28"/>
          </w:rPr>
          <w:t xml:space="preserve"> своевременностью и полнотой выплаты заработной платы и уплаты налогов в администрации Большеберезниковского муниципального района</w:t>
        </w:r>
      </w:hyperlink>
      <w:r w:rsidRPr="00E50120">
        <w:rPr>
          <w:rFonts w:ascii="Times New Roman" w:hAnsi="Times New Roman"/>
          <w:color w:val="auto"/>
          <w:sz w:val="28"/>
          <w:szCs w:val="28"/>
        </w:rPr>
        <w:t xml:space="preserve">» </w:t>
      </w:r>
      <w:r w:rsidRPr="00E50120">
        <w:rPr>
          <w:rFonts w:ascii="Times New Roman" w:hAnsi="Times New Roman"/>
          <w:b w:val="0"/>
          <w:color w:val="auto"/>
          <w:sz w:val="28"/>
          <w:szCs w:val="28"/>
        </w:rPr>
        <w:t>следующие изменения</w:t>
      </w:r>
      <w:r w:rsidRPr="00E50120">
        <w:rPr>
          <w:rFonts w:ascii="Times New Roman" w:hAnsi="Times New Roman"/>
          <w:color w:val="auto"/>
          <w:sz w:val="28"/>
          <w:szCs w:val="28"/>
        </w:rPr>
        <w:t>:</w:t>
      </w:r>
    </w:p>
    <w:p w:rsidR="00C6761F" w:rsidRPr="00237B8C" w:rsidRDefault="00C6761F" w:rsidP="00C6761F">
      <w:pPr>
        <w:rPr>
          <w:rFonts w:ascii="Times New Roman" w:hAnsi="Times New Roman"/>
          <w:sz w:val="28"/>
          <w:szCs w:val="28"/>
        </w:rPr>
      </w:pPr>
      <w:r w:rsidRPr="00237B8C">
        <w:rPr>
          <w:rFonts w:ascii="Times New Roman" w:hAnsi="Times New Roman"/>
          <w:sz w:val="28"/>
          <w:szCs w:val="28"/>
        </w:rPr>
        <w:t xml:space="preserve">1.1. Вывести из состава межведомственной рабочей группы </w:t>
      </w:r>
      <w:proofErr w:type="spellStart"/>
      <w:r>
        <w:rPr>
          <w:rFonts w:ascii="Times New Roman" w:hAnsi="Times New Roman"/>
          <w:sz w:val="28"/>
          <w:szCs w:val="28"/>
        </w:rPr>
        <w:t>Имярекова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В.С</w:t>
      </w:r>
      <w:r w:rsidRPr="00237B8C">
        <w:rPr>
          <w:rFonts w:ascii="Times New Roman" w:hAnsi="Times New Roman"/>
          <w:sz w:val="28"/>
          <w:szCs w:val="28"/>
        </w:rPr>
        <w:t>.</w:t>
      </w:r>
    </w:p>
    <w:p w:rsidR="00C6761F" w:rsidRDefault="00C6761F" w:rsidP="00C6761F">
      <w:pPr>
        <w:rPr>
          <w:rFonts w:ascii="Times New Roman" w:hAnsi="Times New Roman"/>
          <w:sz w:val="28"/>
          <w:szCs w:val="28"/>
        </w:rPr>
      </w:pPr>
      <w:r w:rsidRPr="00237B8C">
        <w:rPr>
          <w:rFonts w:ascii="Times New Roman" w:hAnsi="Times New Roman"/>
          <w:sz w:val="28"/>
          <w:szCs w:val="28"/>
        </w:rPr>
        <w:t xml:space="preserve">1.2. Ввести в состав межведомственной рабочей группы </w:t>
      </w:r>
      <w:r>
        <w:rPr>
          <w:rFonts w:ascii="Times New Roman" w:hAnsi="Times New Roman"/>
          <w:sz w:val="28"/>
          <w:szCs w:val="28"/>
        </w:rPr>
        <w:t>Тихомирова Г.В.</w:t>
      </w:r>
      <w:r w:rsidRPr="00237B8C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7B8C">
        <w:rPr>
          <w:rFonts w:ascii="Times New Roman" w:hAnsi="Times New Roman"/>
          <w:sz w:val="28"/>
          <w:szCs w:val="28"/>
        </w:rPr>
        <w:t>прокурора Большеберезниковского района, член</w:t>
      </w:r>
      <w:r>
        <w:rPr>
          <w:rFonts w:ascii="Times New Roman" w:hAnsi="Times New Roman"/>
          <w:sz w:val="28"/>
          <w:szCs w:val="28"/>
        </w:rPr>
        <w:t>а</w:t>
      </w:r>
      <w:r w:rsidRPr="00237B8C">
        <w:rPr>
          <w:rFonts w:ascii="Times New Roman" w:hAnsi="Times New Roman"/>
          <w:sz w:val="28"/>
          <w:szCs w:val="28"/>
        </w:rPr>
        <w:t xml:space="preserve"> группы (по согласованию).</w:t>
      </w:r>
    </w:p>
    <w:bookmarkEnd w:id="0"/>
    <w:p w:rsidR="00C6761F" w:rsidRDefault="00C6761F" w:rsidP="00C6761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D86C97">
        <w:rPr>
          <w:rFonts w:ascii="Times New Roman" w:hAnsi="Times New Roman"/>
          <w:sz w:val="28"/>
          <w:szCs w:val="28"/>
        </w:rPr>
        <w:t>. Настоящее постановление вступает в силу со дня его</w:t>
      </w:r>
      <w:r>
        <w:rPr>
          <w:rFonts w:ascii="Times New Roman" w:hAnsi="Times New Roman"/>
          <w:sz w:val="28"/>
          <w:szCs w:val="28"/>
        </w:rPr>
        <w:t xml:space="preserve"> подписания.</w:t>
      </w:r>
    </w:p>
    <w:p w:rsidR="00C6761F" w:rsidRDefault="00C6761F" w:rsidP="00C6761F">
      <w:pPr>
        <w:rPr>
          <w:rFonts w:ascii="Times New Roman" w:hAnsi="Times New Roman"/>
          <w:sz w:val="28"/>
          <w:szCs w:val="28"/>
        </w:rPr>
      </w:pPr>
    </w:p>
    <w:p w:rsidR="00C6761F" w:rsidRDefault="00C6761F" w:rsidP="00C6761F">
      <w:pPr>
        <w:rPr>
          <w:rFonts w:ascii="Times New Roman" w:hAnsi="Times New Roman"/>
          <w:sz w:val="28"/>
          <w:szCs w:val="28"/>
        </w:rPr>
      </w:pPr>
    </w:p>
    <w:p w:rsidR="00C6761F" w:rsidRDefault="00C6761F" w:rsidP="00C6761F">
      <w:pPr>
        <w:rPr>
          <w:rFonts w:ascii="Times New Roman" w:hAnsi="Times New Roman"/>
          <w:sz w:val="28"/>
          <w:szCs w:val="28"/>
        </w:rPr>
      </w:pPr>
    </w:p>
    <w:p w:rsidR="00C6761F" w:rsidRPr="00D86C97" w:rsidRDefault="00C6761F" w:rsidP="00C6761F">
      <w:pPr>
        <w:rPr>
          <w:rFonts w:ascii="Times New Roman" w:hAnsi="Times New Roman"/>
          <w:sz w:val="28"/>
          <w:szCs w:val="28"/>
        </w:rPr>
      </w:pPr>
    </w:p>
    <w:p w:rsidR="00C6761F" w:rsidRPr="00D86C97" w:rsidRDefault="00C6761F" w:rsidP="00C6761F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666"/>
        <w:gridCol w:w="3333"/>
      </w:tblGrid>
      <w:tr w:rsidR="00C6761F" w:rsidRPr="00D66A13" w:rsidTr="00E72E4B">
        <w:tblPrEx>
          <w:tblCellMar>
            <w:top w:w="0" w:type="dxa"/>
            <w:bottom w:w="0" w:type="dxa"/>
          </w:tblCellMar>
        </w:tblPrEx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C6761F" w:rsidRPr="00D66A13" w:rsidRDefault="00C6761F" w:rsidP="00E72E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Глава Администрации</w:t>
            </w:r>
          </w:p>
          <w:p w:rsidR="00C6761F" w:rsidRPr="00D66A13" w:rsidRDefault="00C6761F" w:rsidP="00E72E4B">
            <w:pPr>
              <w:pStyle w:val="a6"/>
              <w:rPr>
                <w:rFonts w:ascii="Times New Roman" w:hAnsi="Times New Roman"/>
                <w:b/>
                <w:sz w:val="28"/>
                <w:szCs w:val="28"/>
              </w:rPr>
            </w:pPr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C6761F" w:rsidRPr="00D66A13" w:rsidRDefault="00C6761F" w:rsidP="00E72E4B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6761F" w:rsidRPr="00D66A13" w:rsidRDefault="00C6761F" w:rsidP="00E72E4B">
            <w:pPr>
              <w:pStyle w:val="a5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D66A13">
              <w:rPr>
                <w:rFonts w:ascii="Times New Roman" w:hAnsi="Times New Roman"/>
                <w:b/>
                <w:sz w:val="28"/>
                <w:szCs w:val="28"/>
              </w:rPr>
              <w:t>И.И.Игонов</w:t>
            </w:r>
            <w:proofErr w:type="spellEnd"/>
          </w:p>
        </w:tc>
      </w:tr>
    </w:tbl>
    <w:p w:rsidR="00C6761F" w:rsidRDefault="00C6761F" w:rsidP="00C6761F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  <w:bookmarkStart w:id="1" w:name="sub_1000"/>
    </w:p>
    <w:p w:rsidR="00C6761F" w:rsidRDefault="00C6761F" w:rsidP="00C6761F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C6761F" w:rsidRDefault="00C6761F" w:rsidP="00C6761F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C6761F" w:rsidRDefault="00C6761F" w:rsidP="00C6761F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p w:rsidR="00C6761F" w:rsidRDefault="00C6761F" w:rsidP="00C6761F">
      <w:pPr>
        <w:ind w:firstLine="698"/>
        <w:jc w:val="right"/>
        <w:rPr>
          <w:rStyle w:val="a3"/>
          <w:rFonts w:ascii="Times New Roman" w:hAnsi="Times New Roman"/>
          <w:bCs/>
          <w:sz w:val="28"/>
          <w:szCs w:val="28"/>
        </w:rPr>
      </w:pPr>
    </w:p>
    <w:bookmarkEnd w:id="1"/>
    <w:p w:rsidR="00C6761F" w:rsidRDefault="00C6761F" w:rsidP="00C6761F"/>
    <w:p w:rsidR="00A3090F" w:rsidRDefault="00A3090F"/>
    <w:sectPr w:rsidR="00A3090F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61F"/>
    <w:rsid w:val="00A3090F"/>
    <w:rsid w:val="00C67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61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6761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qFormat/>
    <w:rsid w:val="00C6761F"/>
    <w:pPr>
      <w:outlineLvl w:val="1"/>
    </w:pPr>
  </w:style>
  <w:style w:type="paragraph" w:styleId="3">
    <w:name w:val="heading 3"/>
    <w:basedOn w:val="2"/>
    <w:next w:val="a"/>
    <w:link w:val="30"/>
    <w:qFormat/>
    <w:rsid w:val="00C6761F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761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6761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6761F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rsid w:val="00C6761F"/>
    <w:rPr>
      <w:b/>
      <w:color w:val="26282F"/>
    </w:rPr>
  </w:style>
  <w:style w:type="character" w:customStyle="1" w:styleId="a4">
    <w:name w:val="Гипертекстовая ссылка"/>
    <w:basedOn w:val="a3"/>
    <w:rsid w:val="00C6761F"/>
    <w:rPr>
      <w:rFonts w:cs="Times New Roman"/>
      <w:color w:val="106BBE"/>
    </w:rPr>
  </w:style>
  <w:style w:type="paragraph" w:customStyle="1" w:styleId="a5">
    <w:name w:val="Нормальный (таблица)"/>
    <w:basedOn w:val="a"/>
    <w:next w:val="a"/>
    <w:rsid w:val="00C6761F"/>
    <w:pPr>
      <w:ind w:firstLine="0"/>
    </w:pPr>
  </w:style>
  <w:style w:type="paragraph" w:customStyle="1" w:styleId="a6">
    <w:name w:val="Прижатый влево"/>
    <w:basedOn w:val="a"/>
    <w:next w:val="a"/>
    <w:rsid w:val="00C6761F"/>
    <w:pPr>
      <w:ind w:firstLine="0"/>
      <w:jc w:val="left"/>
    </w:pPr>
  </w:style>
  <w:style w:type="paragraph" w:styleId="a7">
    <w:name w:val="Balloon Text"/>
    <w:basedOn w:val="a"/>
    <w:link w:val="a8"/>
    <w:uiPriority w:val="99"/>
    <w:semiHidden/>
    <w:unhideWhenUsed/>
    <w:rsid w:val="00C676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676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44437.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157</Words>
  <Characters>899</Characters>
  <Application>Microsoft Office Word</Application>
  <DocSecurity>0</DocSecurity>
  <Lines>7</Lines>
  <Paragraphs>2</Paragraphs>
  <ScaleCrop>false</ScaleCrop>
  <Company>HOME</Company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2016-02-15T11:00:00Z</cp:lastPrinted>
  <dcterms:created xsi:type="dcterms:W3CDTF">2016-02-15T10:59:00Z</dcterms:created>
  <dcterms:modified xsi:type="dcterms:W3CDTF">2016-02-15T11:01:00Z</dcterms:modified>
</cp:coreProperties>
</file>