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B7" w:rsidRPr="00B527B7" w:rsidRDefault="00B527B7" w:rsidP="00B527B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527B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Молодые люди с момента первого трудоустройства могут следить за формированием своей будущей пенсии</w:t>
      </w:r>
    </w:p>
    <w:p w:rsidR="00B527B7" w:rsidRPr="00B527B7" w:rsidRDefault="00B527B7" w:rsidP="00B527B7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B527B7" w:rsidRPr="00B527B7" w:rsidRDefault="00B527B7" w:rsidP="00B527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857500" cy="2562225"/>
            <wp:effectExtent l="19050" t="0" r="0" b="0"/>
            <wp:docPr id="1" name="Рисунок 1" descr="http://www.pfrf.ru/files/branches/ivanovo/Icons/2016/06/ico_2016_06_27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ivanovo/Icons/2016/06/ico_2016_06_27_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27B7">
        <w:rPr>
          <w:rFonts w:ascii="Arial" w:eastAsia="Times New Roman" w:hAnsi="Arial" w:cs="Arial"/>
          <w:lang w:eastAsia="ru-RU"/>
        </w:rPr>
        <w:t xml:space="preserve">На официальном сайте Пенсионного фонда размещен «Личный кабинет гражданина» </w:t>
      </w:r>
      <w:hyperlink r:id="rId5" w:history="1">
        <w:r w:rsidRPr="00B527B7">
          <w:rPr>
            <w:rFonts w:ascii="Arial" w:eastAsia="Times New Roman" w:hAnsi="Arial" w:cs="Arial"/>
            <w:color w:val="0B7FA4"/>
            <w:u w:val="single"/>
            <w:lang w:eastAsia="ru-RU"/>
          </w:rPr>
          <w:t>https://es.pfrf.ru</w:t>
        </w:r>
      </w:hyperlink>
      <w:r w:rsidRPr="00B527B7">
        <w:rPr>
          <w:rFonts w:ascii="Arial" w:eastAsia="Times New Roman" w:hAnsi="Arial" w:cs="Arial"/>
          <w:lang w:eastAsia="ru-RU"/>
        </w:rPr>
        <w:t xml:space="preserve">. Специальной регистрации сервис не требует - зайти в Кабинет можно, используя логин и пароль портала </w:t>
      </w:r>
      <w:proofErr w:type="spellStart"/>
      <w:r w:rsidRPr="00B527B7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B527B7">
        <w:rPr>
          <w:rFonts w:ascii="Arial" w:eastAsia="Times New Roman" w:hAnsi="Arial" w:cs="Arial"/>
          <w:lang w:eastAsia="ru-RU"/>
        </w:rPr>
        <w:t>.</w:t>
      </w:r>
    </w:p>
    <w:p w:rsidR="00B527B7" w:rsidRPr="00B527B7" w:rsidRDefault="00B527B7" w:rsidP="00B527B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527B7">
        <w:rPr>
          <w:rFonts w:ascii="Arial" w:eastAsia="Times New Roman" w:hAnsi="Arial" w:cs="Arial"/>
          <w:lang w:eastAsia="ru-RU"/>
        </w:rPr>
        <w:t>С помощью данного сервиса молодые люди могут следить за формированием своих пенсионных прав, контролировать своего работодателя – делает ли он взносы в ПФР, с какой зарплаты идут отчисления. Сервис дает возможность получить подробную информацию о периодах своей трудовой деятельности, местах работы, количестве накопленных пенсионных баллов. Если молодой человек считает, что какие-либо сведения не учтены или учтены не в полном объеме, у него появляется возможность заблаговременно обратиться к работодателю для уточнения данных и представить их в ПФР.</w:t>
      </w:r>
    </w:p>
    <w:p w:rsidR="00B527B7" w:rsidRPr="00B527B7" w:rsidRDefault="00B527B7" w:rsidP="00B527B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527B7">
        <w:rPr>
          <w:rFonts w:ascii="Arial" w:eastAsia="Times New Roman" w:hAnsi="Arial" w:cs="Arial"/>
          <w:lang w:eastAsia="ru-RU"/>
        </w:rPr>
        <w:t xml:space="preserve">- Часто люди начинают собирать необходимые для назначения пенсии документы непосредственно перед выходом на заслуженный отдых и сталкиваются с такими проблемами как неверно указанные сведения в трудовой книжке, давно закрывшиеся организации, которые никогда не передавали сведения о своих сотрудниках в архив,  - говорит управляющий региональным  Отделением ПФР Михаил Болдин. – Благодаря новым информационным технологиям у молодых людей есть возможность избежать этих трудностей. А если появляются какие-либо вопросы, их сразу можно адресовать работодателю, или получить консультацию нашего специалиста. Кстати это можно сделать также на сайте ПФР через </w:t>
      </w:r>
      <w:proofErr w:type="spellStart"/>
      <w:r w:rsidRPr="00B527B7">
        <w:rPr>
          <w:rFonts w:ascii="Arial" w:eastAsia="Times New Roman" w:hAnsi="Arial" w:cs="Arial"/>
          <w:lang w:eastAsia="ru-RU"/>
        </w:rPr>
        <w:t>онлайн</w:t>
      </w:r>
      <w:proofErr w:type="spellEnd"/>
      <w:r w:rsidRPr="00B527B7">
        <w:rPr>
          <w:rFonts w:ascii="Arial" w:eastAsia="Times New Roman" w:hAnsi="Arial" w:cs="Arial"/>
          <w:lang w:eastAsia="ru-RU"/>
        </w:rPr>
        <w:t xml:space="preserve"> приемную.</w:t>
      </w:r>
    </w:p>
    <w:p w:rsidR="0091596E" w:rsidRDefault="00B527B7"/>
    <w:sectPr w:rsidR="0091596E" w:rsidSect="00622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7B7"/>
    <w:rsid w:val="0022663A"/>
    <w:rsid w:val="00622B5C"/>
    <w:rsid w:val="00B15088"/>
    <w:rsid w:val="00B52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B5C"/>
  </w:style>
  <w:style w:type="paragraph" w:styleId="1">
    <w:name w:val="heading 1"/>
    <w:basedOn w:val="a"/>
    <w:link w:val="10"/>
    <w:uiPriority w:val="9"/>
    <w:qFormat/>
    <w:rsid w:val="00B527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527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27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7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527B7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B52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2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27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4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143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07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2016-06-29T06:19:00Z</dcterms:created>
  <dcterms:modified xsi:type="dcterms:W3CDTF">2016-06-29T06:21:00Z</dcterms:modified>
</cp:coreProperties>
</file>