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F20" w:rsidRPr="0034301C" w:rsidRDefault="00D86F20" w:rsidP="0034301C">
      <w:pPr>
        <w:pStyle w:val="Heading1"/>
        <w:spacing w:before="0" w:after="0"/>
        <w:ind w:firstLine="0"/>
        <w:jc w:val="right"/>
        <w:rPr>
          <w:rFonts w:ascii="Times New Roman" w:hAnsi="Times New Roman" w:cs="Times New Roman"/>
          <w:b w:val="0"/>
          <w:bCs w:val="0"/>
          <w:color w:val="auto"/>
          <w:sz w:val="28"/>
          <w:szCs w:val="28"/>
        </w:rPr>
      </w:pPr>
    </w:p>
    <w:p w:rsidR="00D86F20" w:rsidRPr="0034301C" w:rsidRDefault="00D86F20" w:rsidP="002E3335">
      <w:pPr>
        <w:pStyle w:val="Heading1"/>
        <w:spacing w:before="0" w:after="0"/>
        <w:ind w:firstLine="0"/>
        <w:rPr>
          <w:rFonts w:ascii="Times New Roman" w:hAnsi="Times New Roman" w:cs="Times New Roman"/>
          <w:b w:val="0"/>
          <w:bCs w:val="0"/>
          <w:color w:val="auto"/>
          <w:sz w:val="28"/>
          <w:szCs w:val="28"/>
        </w:rPr>
      </w:pPr>
      <w:r>
        <w:rPr>
          <w:rFonts w:ascii="Times New Roman" w:hAnsi="Times New Roman" w:cs="Times New Roman"/>
          <w:color w:val="auto"/>
          <w:sz w:val="28"/>
          <w:szCs w:val="28"/>
        </w:rPr>
        <w:t>ПЛАН</w:t>
      </w:r>
      <w:r w:rsidRPr="00662D5B">
        <w:rPr>
          <w:rFonts w:ascii="Times New Roman" w:hAnsi="Times New Roman" w:cs="Times New Roman"/>
          <w:color w:val="auto"/>
          <w:sz w:val="28"/>
          <w:szCs w:val="28"/>
        </w:rPr>
        <w:br/>
      </w:r>
      <w:r w:rsidRPr="0034301C">
        <w:rPr>
          <w:rFonts w:ascii="Times New Roman" w:hAnsi="Times New Roman" w:cs="Times New Roman"/>
          <w:b w:val="0"/>
          <w:bCs w:val="0"/>
          <w:color w:val="auto"/>
          <w:sz w:val="28"/>
          <w:szCs w:val="28"/>
        </w:rPr>
        <w:t xml:space="preserve">противодействия коррупции в органах местного самоуправления </w:t>
      </w:r>
    </w:p>
    <w:p w:rsidR="00D86F20" w:rsidRDefault="00D86F20" w:rsidP="002E3335">
      <w:pPr>
        <w:pStyle w:val="Heading1"/>
        <w:spacing w:before="0" w:after="0"/>
        <w:ind w:firstLine="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Бгольшеберезниковского </w:t>
      </w:r>
      <w:r w:rsidRPr="0034301C">
        <w:rPr>
          <w:rFonts w:ascii="Times New Roman" w:hAnsi="Times New Roman" w:cs="Times New Roman"/>
          <w:b w:val="0"/>
          <w:bCs w:val="0"/>
          <w:color w:val="auto"/>
          <w:sz w:val="28"/>
          <w:szCs w:val="28"/>
        </w:rPr>
        <w:t>муниципального района</w:t>
      </w:r>
      <w:r>
        <w:rPr>
          <w:rFonts w:ascii="Times New Roman" w:hAnsi="Times New Roman" w:cs="Times New Roman"/>
          <w:b w:val="0"/>
          <w:bCs w:val="0"/>
          <w:color w:val="auto"/>
          <w:sz w:val="28"/>
          <w:szCs w:val="28"/>
        </w:rPr>
        <w:t xml:space="preserve"> Республики Мордовия</w:t>
      </w:r>
    </w:p>
    <w:p w:rsidR="00D86F20" w:rsidRPr="0034301C" w:rsidRDefault="00D86F20" w:rsidP="002E3335">
      <w:pPr>
        <w:pStyle w:val="Heading1"/>
        <w:spacing w:before="0" w:after="0"/>
        <w:ind w:firstLine="0"/>
        <w:rPr>
          <w:rFonts w:ascii="Times New Roman" w:hAnsi="Times New Roman" w:cs="Times New Roman"/>
          <w:b w:val="0"/>
          <w:bCs w:val="0"/>
          <w:color w:val="auto"/>
          <w:sz w:val="28"/>
          <w:szCs w:val="28"/>
        </w:rPr>
      </w:pPr>
      <w:r w:rsidRPr="0034301C">
        <w:rPr>
          <w:rFonts w:ascii="Times New Roman" w:hAnsi="Times New Roman" w:cs="Times New Roman"/>
          <w:b w:val="0"/>
          <w:bCs w:val="0"/>
          <w:color w:val="auto"/>
          <w:sz w:val="28"/>
          <w:szCs w:val="28"/>
        </w:rPr>
        <w:t>на 2016 – 2017 годы</w:t>
      </w:r>
    </w:p>
    <w:p w:rsidR="00D86F20" w:rsidRPr="00662D5B" w:rsidRDefault="00D86F20" w:rsidP="002E3335">
      <w:pPr>
        <w:pStyle w:val="Heading1"/>
        <w:spacing w:before="0" w:after="0"/>
        <w:ind w:firstLine="0"/>
        <w:rPr>
          <w:rFonts w:ascii="Times New Roman" w:hAnsi="Times New Roman" w:cs="Times New Roman"/>
          <w:color w:val="auto"/>
          <w:sz w:val="28"/>
          <w:szCs w:val="28"/>
        </w:rPr>
      </w:pPr>
    </w:p>
    <w:p w:rsidR="00D86F20" w:rsidRPr="00662D5B" w:rsidRDefault="00D86F20" w:rsidP="002E3335">
      <w:pPr>
        <w:pStyle w:val="Heading1"/>
        <w:spacing w:before="0" w:after="0"/>
        <w:ind w:firstLine="0"/>
        <w:rPr>
          <w:rFonts w:ascii="Times New Roman" w:hAnsi="Times New Roman" w:cs="Times New Roman"/>
          <w:sz w:val="28"/>
          <w:szCs w:val="28"/>
        </w:rPr>
      </w:pPr>
    </w:p>
    <w:tbl>
      <w:tblPr>
        <w:tblW w:w="15125"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111"/>
        <w:gridCol w:w="2268"/>
        <w:gridCol w:w="1701"/>
        <w:gridCol w:w="6336"/>
      </w:tblGrid>
      <w:tr w:rsidR="00D86F20" w:rsidRPr="00662D5B">
        <w:trPr>
          <w:tblHeader/>
        </w:trPr>
        <w:tc>
          <w:tcPr>
            <w:tcW w:w="709" w:type="dxa"/>
            <w:tcBorders>
              <w:top w:val="single" w:sz="4" w:space="0" w:color="auto"/>
              <w:bottom w:val="single" w:sz="4" w:space="0" w:color="auto"/>
              <w:right w:val="single" w:sz="4" w:space="0" w:color="auto"/>
            </w:tcBorders>
            <w:vAlign w:val="center"/>
          </w:tcPr>
          <w:p w:rsidR="00D86F20" w:rsidRPr="003369A3"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 п/п</w:t>
            </w:r>
          </w:p>
        </w:tc>
        <w:tc>
          <w:tcPr>
            <w:tcW w:w="4111" w:type="dxa"/>
            <w:tcBorders>
              <w:top w:val="single" w:sz="4" w:space="0" w:color="auto"/>
              <w:left w:val="single" w:sz="4" w:space="0" w:color="auto"/>
              <w:bottom w:val="single" w:sz="4" w:space="0" w:color="auto"/>
              <w:right w:val="single" w:sz="4" w:space="0" w:color="auto"/>
            </w:tcBorders>
            <w:vAlign w:val="center"/>
          </w:tcPr>
          <w:p w:rsidR="00D86F20" w:rsidRPr="003369A3"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D86F20"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Ответственные</w:t>
            </w:r>
          </w:p>
          <w:p w:rsidR="00D86F20" w:rsidRPr="003369A3" w:rsidRDefault="00D86F20" w:rsidP="00F96016">
            <w:pPr>
              <w:pStyle w:val="aff2"/>
              <w:ind w:firstLine="0"/>
              <w:jc w:val="center"/>
              <w:rPr>
                <w:rFonts w:ascii="Times New Roman" w:hAnsi="Times New Roman" w:cs="Times New Roman"/>
              </w:rPr>
            </w:pPr>
            <w:r>
              <w:rPr>
                <w:rFonts w:ascii="Times New Roman" w:hAnsi="Times New Roman" w:cs="Times New Roman"/>
              </w:rPr>
              <w:t>и</w:t>
            </w:r>
            <w:r w:rsidRPr="003369A3">
              <w:rPr>
                <w:rFonts w:ascii="Times New Roman" w:hAnsi="Times New Roman" w:cs="Times New Roman"/>
              </w:rPr>
              <w:t>сполнители</w:t>
            </w:r>
            <w:r>
              <w:rPr>
                <w:rStyle w:val="EndnoteReference"/>
                <w:rFonts w:ascii="Times New Roman" w:hAnsi="Times New Roman"/>
              </w:rPr>
              <w:endnoteReference w:id="1"/>
            </w:r>
          </w:p>
        </w:tc>
        <w:tc>
          <w:tcPr>
            <w:tcW w:w="1701" w:type="dxa"/>
            <w:tcBorders>
              <w:top w:val="single" w:sz="4" w:space="0" w:color="auto"/>
              <w:left w:val="single" w:sz="4" w:space="0" w:color="auto"/>
              <w:bottom w:val="single" w:sz="4" w:space="0" w:color="auto"/>
              <w:right w:val="single" w:sz="4" w:space="0" w:color="auto"/>
            </w:tcBorders>
            <w:vAlign w:val="center"/>
          </w:tcPr>
          <w:p w:rsidR="00D86F20"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Срок</w:t>
            </w:r>
          </w:p>
          <w:p w:rsidR="00D86F20" w:rsidRPr="003369A3"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исполнения</w:t>
            </w:r>
          </w:p>
        </w:tc>
        <w:tc>
          <w:tcPr>
            <w:tcW w:w="6336" w:type="dxa"/>
            <w:tcBorders>
              <w:top w:val="single" w:sz="4" w:space="0" w:color="auto"/>
              <w:left w:val="single" w:sz="4" w:space="0" w:color="auto"/>
              <w:bottom w:val="single" w:sz="4" w:space="0" w:color="auto"/>
            </w:tcBorders>
            <w:vAlign w:val="center"/>
          </w:tcPr>
          <w:p w:rsidR="00D86F20" w:rsidRPr="003369A3" w:rsidRDefault="00D86F20" w:rsidP="007F54C3">
            <w:pPr>
              <w:pStyle w:val="aff2"/>
              <w:ind w:firstLine="0"/>
              <w:jc w:val="center"/>
              <w:rPr>
                <w:rFonts w:ascii="Times New Roman" w:hAnsi="Times New Roman" w:cs="Times New Roman"/>
              </w:rPr>
            </w:pPr>
            <w:r w:rsidRPr="003369A3">
              <w:rPr>
                <w:rFonts w:ascii="Times New Roman" w:hAnsi="Times New Roman" w:cs="Times New Roman"/>
              </w:rPr>
              <w:t>Ожидаемый результат</w:t>
            </w:r>
          </w:p>
        </w:tc>
      </w:tr>
      <w:tr w:rsidR="00D86F20" w:rsidRPr="00662D5B">
        <w:tc>
          <w:tcPr>
            <w:tcW w:w="15125" w:type="dxa"/>
            <w:gridSpan w:val="5"/>
            <w:tcBorders>
              <w:top w:val="single" w:sz="4" w:space="0" w:color="auto"/>
              <w:bottom w:val="single" w:sz="4" w:space="0" w:color="auto"/>
            </w:tcBorders>
          </w:tcPr>
          <w:p w:rsidR="00D86F20" w:rsidRPr="006819F8" w:rsidRDefault="00D86F20" w:rsidP="001B0BB8">
            <w:pPr>
              <w:pStyle w:val="aff2"/>
              <w:numPr>
                <w:ilvl w:val="0"/>
                <w:numId w:val="2"/>
              </w:numPr>
              <w:tabs>
                <w:tab w:val="left" w:pos="318"/>
              </w:tabs>
              <w:ind w:left="0" w:firstLine="0"/>
              <w:jc w:val="center"/>
              <w:rPr>
                <w:rFonts w:ascii="Times New Roman" w:hAnsi="Times New Roman" w:cs="Times New Roman"/>
                <w:b/>
                <w:bCs/>
                <w:sz w:val="26"/>
                <w:szCs w:val="26"/>
              </w:rPr>
            </w:pPr>
            <w:bookmarkStart w:id="0" w:name="sub_1100"/>
            <w:r w:rsidRPr="006819F8">
              <w:rPr>
                <w:rFonts w:ascii="Times New Roman" w:hAnsi="Times New Roman" w:cs="Times New Roman"/>
                <w:b/>
                <w:bCs/>
                <w:sz w:val="26"/>
                <w:szCs w:val="26"/>
              </w:rPr>
              <w:t>Повышение эффективности механизмов урегулирования конфликта интересов,</w:t>
            </w:r>
          </w:p>
          <w:p w:rsidR="00D86F20" w:rsidRPr="006819F8" w:rsidRDefault="00D86F20" w:rsidP="001B0BB8">
            <w:pPr>
              <w:pStyle w:val="aff2"/>
              <w:tabs>
                <w:tab w:val="left" w:pos="318"/>
              </w:tabs>
              <w:ind w:firstLine="0"/>
              <w:jc w:val="center"/>
              <w:rPr>
                <w:rFonts w:ascii="Times New Roman" w:hAnsi="Times New Roman" w:cs="Times New Roman"/>
                <w:b/>
                <w:bCs/>
                <w:sz w:val="26"/>
                <w:szCs w:val="26"/>
              </w:rPr>
            </w:pPr>
            <w:r w:rsidRPr="006819F8">
              <w:rPr>
                <w:rFonts w:ascii="Times New Roman" w:hAnsi="Times New Roman" w:cs="Times New Roman"/>
                <w:b/>
                <w:bCs/>
                <w:sz w:val="26"/>
                <w:szCs w:val="26"/>
              </w:rPr>
              <w:t>обеспечение соблюдения отдельными категориями лиц ограничений, запретов, исполнения ими обязанностей</w:t>
            </w:r>
          </w:p>
          <w:p w:rsidR="00D86F20" w:rsidRPr="006819F8" w:rsidRDefault="00D86F20" w:rsidP="001B0BB8">
            <w:pPr>
              <w:pStyle w:val="aff2"/>
              <w:tabs>
                <w:tab w:val="left" w:pos="318"/>
              </w:tabs>
              <w:ind w:firstLine="0"/>
              <w:jc w:val="center"/>
              <w:rPr>
                <w:rFonts w:ascii="Times New Roman" w:hAnsi="Times New Roman" w:cs="Times New Roman"/>
                <w:b/>
                <w:bCs/>
                <w:sz w:val="26"/>
                <w:szCs w:val="26"/>
              </w:rPr>
            </w:pPr>
            <w:r w:rsidRPr="006819F8">
              <w:rPr>
                <w:rFonts w:ascii="Times New Roman" w:hAnsi="Times New Roman" w:cs="Times New Roman"/>
                <w:b/>
                <w:bCs/>
                <w:sz w:val="26"/>
                <w:szCs w:val="26"/>
              </w:rPr>
              <w:t>и привлечения к ответственности за их нарушение</w:t>
            </w:r>
            <w:bookmarkEnd w:id="0"/>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Обеспечение действенного функционирования комиссии 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юридическ</w:t>
            </w:r>
            <w:r>
              <w:rPr>
                <w:rFonts w:ascii="Times New Roman" w:hAnsi="Times New Roman" w:cs="Times New Roman"/>
              </w:rPr>
              <w:t>ий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рассмотрение на заседаниях комиссии: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w:t>
            </w:r>
            <w:r>
              <w:rPr>
                <w:rFonts w:ascii="Times New Roman" w:hAnsi="Times New Roman" w:cs="Times New Roman"/>
              </w:rPr>
              <w:t xml:space="preserve"> </w:t>
            </w:r>
            <w:r w:rsidRPr="00F96016">
              <w:rPr>
                <w:rFonts w:ascii="Times New Roman" w:hAnsi="Times New Roman" w:cs="Times New Roman"/>
              </w:rPr>
              <w:t>лицами, претендующими на замещение и замещающими должности муниципальной службы;</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результатов</w:t>
            </w:r>
            <w:r>
              <w:rPr>
                <w:rFonts w:ascii="Times New Roman" w:hAnsi="Times New Roman" w:cs="Times New Roman"/>
              </w:rPr>
              <w:t xml:space="preserve"> </w:t>
            </w:r>
            <w:r w:rsidRPr="00F96016">
              <w:rPr>
                <w:rFonts w:ascii="Times New Roman" w:hAnsi="Times New Roman" w:cs="Times New Roman"/>
              </w:rPr>
              <w:t>осуществления контроля за расходами лиц, замещающих должности муниципальной службы;</w:t>
            </w:r>
          </w:p>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материалов проверки связанных с несоблюдением лицами, замещающими должности муниципальной службы,</w:t>
            </w:r>
            <w:r>
              <w:rPr>
                <w:rFonts w:ascii="Times New Roman" w:hAnsi="Times New Roman" w:cs="Times New Roman"/>
                <w:sz w:val="26"/>
                <w:szCs w:val="26"/>
              </w:rPr>
              <w:t xml:space="preserve"> </w:t>
            </w:r>
            <w:r w:rsidRPr="00F96016">
              <w:rPr>
                <w:rFonts w:ascii="Times New Roman" w:hAnsi="Times New Roman" w:cs="Times New Roman"/>
                <w:sz w:val="26"/>
                <w:szCs w:val="26"/>
              </w:rPr>
              <w:t xml:space="preserve">иных ограничений, запретов, принципов служебного поведения и неисполнения обязанностей, установленных </w:t>
            </w:r>
            <w:hyperlink r:id="rId7" w:history="1">
              <w:r w:rsidRPr="00F96016">
                <w:rPr>
                  <w:rStyle w:val="a0"/>
                  <w:rFonts w:ascii="Times New Roman" w:hAnsi="Times New Roman" w:cs="Times New Roman"/>
                  <w:b w:val="0"/>
                  <w:bCs w:val="0"/>
                </w:rPr>
                <w:t>нормативными</w:t>
              </w:r>
            </w:hyperlink>
            <w:r w:rsidRPr="00F96016">
              <w:rPr>
                <w:rStyle w:val="a0"/>
                <w:rFonts w:ascii="Times New Roman" w:hAnsi="Times New Roman" w:cs="Times New Roman"/>
                <w:b w:val="0"/>
                <w:bCs w:val="0"/>
              </w:rPr>
              <w:t xml:space="preserve"> правовыми актами</w:t>
            </w:r>
            <w:r w:rsidRPr="00F96016">
              <w:rPr>
                <w:rFonts w:ascii="Times New Roman" w:hAnsi="Times New Roman" w:cs="Times New Roman"/>
                <w:sz w:val="26"/>
                <w:szCs w:val="26"/>
              </w:rPr>
              <w:t xml:space="preserve"> Российской Федерации о муниципальной службе и противодействии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1.2</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p>
          <w:p w:rsidR="00D86F20" w:rsidRPr="00F96016" w:rsidRDefault="00D86F20" w:rsidP="00F96016">
            <w:pPr>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организация работы по приему и первичной обработке справок о доходах, расходах, об имуществе и обязательствах имущественного характера:</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оказание индивидуальной консультативной помощи лицам, представляемым справки о доходах, расход</w:t>
            </w:r>
            <w:r>
              <w:rPr>
                <w:rFonts w:ascii="Times New Roman" w:hAnsi="Times New Roman" w:cs="Times New Roman"/>
              </w:rPr>
              <w:t>ах</w:t>
            </w:r>
            <w:r w:rsidRPr="00F96016">
              <w:rPr>
                <w:rFonts w:ascii="Times New Roman" w:hAnsi="Times New Roman" w:cs="Times New Roman"/>
              </w:rPr>
              <w:t>, об имуществе и обязательствах имущественного характера</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w:t>
            </w:r>
            <w:r>
              <w:rPr>
                <w:rFonts w:ascii="Times New Roman" w:hAnsi="Times New Roman" w:cs="Times New Roman"/>
              </w:rPr>
              <w:t>,</w:t>
            </w:r>
            <w:r w:rsidRPr="00F96016">
              <w:rPr>
                <w:rFonts w:ascii="Times New Roman" w:hAnsi="Times New Roman" w:cs="Times New Roman"/>
              </w:rPr>
              <w:t xml:space="preserve"> установленные нормативными правовыми актами Российской Федерации</w:t>
            </w:r>
          </w:p>
          <w:p w:rsidR="00D86F20" w:rsidRPr="00F96016" w:rsidRDefault="00D86F20" w:rsidP="00F96016">
            <w:pPr>
              <w:pStyle w:val="affc"/>
              <w:ind w:firstLine="0"/>
              <w:rPr>
                <w:rFonts w:ascii="Times New Roman" w:hAnsi="Times New Roman" w:cs="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B7356B">
            <w:pPr>
              <w:ind w:firstLine="0"/>
              <w:jc w:val="center"/>
              <w:rPr>
                <w:rFonts w:ascii="Times New Roman" w:hAnsi="Times New Roman" w:cs="Times New Roman"/>
              </w:rPr>
            </w:pPr>
            <w:r>
              <w:rPr>
                <w:rFonts w:ascii="Times New Roman" w:hAnsi="Times New Roman" w:cs="Times New Roman"/>
              </w:rPr>
              <w:t>Организационный отдел</w:t>
            </w:r>
          </w:p>
          <w:p w:rsidR="00D86F20" w:rsidRPr="00F96016" w:rsidRDefault="00D86F20" w:rsidP="00F96016">
            <w:pPr>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D86F20" w:rsidRDefault="00D86F20" w:rsidP="00C10EE4">
            <w:pPr>
              <w:pStyle w:val="aff2"/>
              <w:ind w:firstLine="0"/>
              <w:jc w:val="center"/>
              <w:rPr>
                <w:rFonts w:ascii="Times New Roman" w:hAnsi="Times New Roman" w:cs="Times New Roman"/>
                <w:sz w:val="26"/>
                <w:szCs w:val="26"/>
              </w:rPr>
            </w:pPr>
            <w:r>
              <w:rPr>
                <w:rFonts w:ascii="Times New Roman" w:hAnsi="Times New Roman" w:cs="Times New Roman"/>
                <w:sz w:val="26"/>
                <w:szCs w:val="26"/>
              </w:rPr>
              <w:t xml:space="preserve">ежегодно не позднее </w:t>
            </w:r>
          </w:p>
          <w:p w:rsidR="00D86F20" w:rsidRPr="00F96016" w:rsidRDefault="00D86F20" w:rsidP="00C10EE4">
            <w:pPr>
              <w:pStyle w:val="aff2"/>
              <w:ind w:firstLine="0"/>
              <w:jc w:val="center"/>
              <w:rPr>
                <w:rFonts w:ascii="Times New Roman" w:hAnsi="Times New Roman" w:cs="Times New Roman"/>
                <w:sz w:val="26"/>
                <w:szCs w:val="26"/>
              </w:rPr>
            </w:pPr>
            <w:r>
              <w:rPr>
                <w:rFonts w:ascii="Times New Roman" w:hAnsi="Times New Roman" w:cs="Times New Roman"/>
                <w:sz w:val="26"/>
                <w:szCs w:val="26"/>
              </w:rPr>
              <w:t xml:space="preserve">14 рабочих дней </w:t>
            </w:r>
            <w:r w:rsidRPr="00F96016">
              <w:rPr>
                <w:rFonts w:ascii="Times New Roman" w:hAnsi="Times New Roman" w:cs="Times New Roman"/>
                <w:sz w:val="26"/>
                <w:szCs w:val="26"/>
              </w:rPr>
              <w:t>после окончания срока, установленного для представления</w:t>
            </w:r>
            <w:r>
              <w:rPr>
                <w:rFonts w:ascii="Times New Roman" w:hAnsi="Times New Roman" w:cs="Times New Roman"/>
                <w:sz w:val="26"/>
                <w:szCs w:val="26"/>
              </w:rPr>
              <w:t xml:space="preserve"> сведений</w:t>
            </w:r>
          </w:p>
        </w:tc>
        <w:tc>
          <w:tcPr>
            <w:tcW w:w="6336" w:type="dxa"/>
            <w:tcBorders>
              <w:top w:val="single" w:sz="4" w:space="0" w:color="auto"/>
              <w:left w:val="single" w:sz="4" w:space="0" w:color="auto"/>
              <w:bottom w:val="single" w:sz="4" w:space="0" w:color="auto"/>
            </w:tcBorders>
          </w:tcPr>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B7356B">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юридическ</w:t>
            </w:r>
            <w:r>
              <w:rPr>
                <w:rFonts w:ascii="Times New Roman" w:hAnsi="Times New Roman" w:cs="Times New Roman"/>
              </w:rPr>
              <w:t>ий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C10EE4">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осуществление контроля за расходами лиц, замещающих должности муниципальной службы;</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B7356B">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юридическ</w:t>
            </w:r>
            <w:r>
              <w:rPr>
                <w:rFonts w:ascii="Times New Roman" w:hAnsi="Times New Roman" w:cs="Times New Roman"/>
              </w:rPr>
              <w:t>ий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C10EE4">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1.6</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руководители всех структурных подразделений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 до 31 декабря</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определение перечня функций органа местного самоуправления, при реализации которых наиболее вероятно возникновение коррупции;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 xml:space="preserve">внесение уточнений в </w:t>
            </w:r>
            <w:hyperlink r:id="rId8" w:history="1">
              <w:r w:rsidRPr="00F96016">
                <w:rPr>
                  <w:rFonts w:ascii="Times New Roman" w:hAnsi="Times New Roman" w:cs="Times New Roman"/>
                  <w:sz w:val="26"/>
                  <w:szCs w:val="26"/>
                </w:rPr>
                <w:t>перечни</w:t>
              </w:r>
            </w:hyperlink>
            <w:r w:rsidRPr="00F96016">
              <w:rPr>
                <w:rFonts w:ascii="Times New Roman" w:hAnsi="Times New Roman" w:cs="Times New Roman"/>
                <w:sz w:val="26"/>
                <w:szCs w:val="26"/>
              </w:rPr>
              <w:t xml:space="preserve"> должностей муниципальной службы, замещение которых связано с коррупционными рисками;  </w:t>
            </w:r>
          </w:p>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1.7</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p w:rsidR="00D86F20" w:rsidRPr="00F96016" w:rsidRDefault="00D86F20" w:rsidP="00F96016">
            <w:pPr>
              <w:pStyle w:val="affc"/>
              <w:ind w:firstLine="0"/>
              <w:rPr>
                <w:rFonts w:ascii="Times New Roman" w:hAnsi="Times New Roman" w:cs="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иные структурные подразделения и должностные лица администрации, в подведомственности которых находятся муниципальные предприятия и учреждения </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9" w:history="1">
              <w:r w:rsidRPr="00F96016">
                <w:rPr>
                  <w:rStyle w:val="a0"/>
                  <w:rFonts w:ascii="Times New Roman" w:hAnsi="Times New Roman" w:cs="Times New Roman"/>
                  <w:b w:val="0"/>
                  <w:bCs w:val="0"/>
                </w:rPr>
                <w:t>нормативными</w:t>
              </w:r>
            </w:hyperlink>
            <w:r w:rsidRPr="00F96016">
              <w:rPr>
                <w:rStyle w:val="a0"/>
                <w:rFonts w:ascii="Times New Roman" w:hAnsi="Times New Roman" w:cs="Times New Roman"/>
                <w:b w:val="0"/>
                <w:bCs w:val="0"/>
              </w:rPr>
              <w:t xml:space="preserve"> правовыми актами</w:t>
            </w:r>
            <w:r w:rsidRPr="00F96016">
              <w:rPr>
                <w:rFonts w:ascii="Times New Roman" w:hAnsi="Times New Roman" w:cs="Times New Roman"/>
              </w:rPr>
              <w:t xml:space="preserve"> Российской Федерации о муниципальной службе и противодействии коррупции;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1.8</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p>
          <w:p w:rsidR="00D86F20" w:rsidRPr="00F96016" w:rsidRDefault="00D86F20" w:rsidP="00F96016">
            <w:pPr>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p w:rsidR="00D86F20" w:rsidRPr="00F96016" w:rsidRDefault="00D86F20" w:rsidP="00F96016">
            <w:pPr>
              <w:pStyle w:val="aff2"/>
              <w:ind w:firstLine="0"/>
              <w:jc w:val="center"/>
              <w:rPr>
                <w:rFonts w:ascii="Times New Roman" w:hAnsi="Times New Roman" w:cs="Times New Roman"/>
                <w:sz w:val="26"/>
                <w:szCs w:val="26"/>
              </w:rPr>
            </w:pPr>
            <w:r w:rsidRPr="00F96016">
              <w:rPr>
                <w:rFonts w:ascii="Times New Roman" w:hAnsi="Times New Roman" w:cs="Times New Roman"/>
                <w:sz w:val="26"/>
                <w:szCs w:val="26"/>
              </w:rPr>
              <w:t>(по отдельному плану)</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включение в план повышения квалификации на очередной год обучающих мероприятий, освещающих вопросы по противодействию коррупции;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1.9</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юридическ</w:t>
            </w:r>
            <w:r>
              <w:rPr>
                <w:rFonts w:ascii="Times New Roman" w:hAnsi="Times New Roman" w:cs="Times New Roman"/>
              </w:rPr>
              <w:t>ий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34323F">
            <w:pPr>
              <w:pStyle w:val="aff2"/>
              <w:ind w:firstLine="0"/>
              <w:jc w:val="center"/>
              <w:rPr>
                <w:rFonts w:ascii="Times New Roman" w:hAnsi="Times New Roman" w:cs="Times New Roman"/>
                <w:sz w:val="26"/>
                <w:szCs w:val="26"/>
              </w:rPr>
            </w:pPr>
            <w:r>
              <w:rPr>
                <w:rFonts w:ascii="Times New Roman" w:hAnsi="Times New Roman" w:cs="Times New Roman"/>
                <w:sz w:val="26"/>
                <w:szCs w:val="26"/>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D86F20" w:rsidRPr="00662D5B">
        <w:tc>
          <w:tcPr>
            <w:tcW w:w="15125" w:type="dxa"/>
            <w:gridSpan w:val="5"/>
            <w:tcBorders>
              <w:top w:val="single" w:sz="4" w:space="0" w:color="auto"/>
              <w:bottom w:val="single" w:sz="4" w:space="0" w:color="auto"/>
            </w:tcBorders>
          </w:tcPr>
          <w:p w:rsidR="00D86F20" w:rsidRPr="00F96016" w:rsidRDefault="00D86F20" w:rsidP="00F96016">
            <w:pPr>
              <w:pStyle w:val="affc"/>
              <w:numPr>
                <w:ilvl w:val="0"/>
                <w:numId w:val="2"/>
              </w:numPr>
              <w:tabs>
                <w:tab w:val="left" w:pos="318"/>
              </w:tabs>
              <w:ind w:left="0" w:firstLine="0"/>
              <w:jc w:val="center"/>
              <w:rPr>
                <w:rFonts w:ascii="Times New Roman" w:hAnsi="Times New Roman" w:cs="Times New Roman"/>
                <w:b/>
                <w:bCs/>
                <w:sz w:val="26"/>
                <w:szCs w:val="26"/>
              </w:rPr>
            </w:pPr>
            <w:bookmarkStart w:id="1" w:name="sub_1200"/>
            <w:r w:rsidRPr="00F96016">
              <w:rPr>
                <w:rFonts w:ascii="Times New Roman" w:hAnsi="Times New Roman" w:cs="Times New Roman"/>
                <w:b/>
                <w:bCs/>
                <w:sz w:val="26"/>
                <w:szCs w:val="26"/>
              </w:rPr>
              <w:t>Выявление и систематизация причин и условий проявления коррупции</w:t>
            </w:r>
          </w:p>
          <w:p w:rsidR="00D86F20" w:rsidRPr="00F96016" w:rsidRDefault="00D86F20" w:rsidP="00F96016">
            <w:pPr>
              <w:pStyle w:val="affc"/>
              <w:tabs>
                <w:tab w:val="left" w:pos="318"/>
              </w:tabs>
              <w:ind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в деятельности органа местного самоуправления, мониторинг коррупционных рисков и их устранение</w:t>
            </w:r>
            <w:bookmarkEnd w:id="1"/>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2.1</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 xml:space="preserve">, </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0" w:history="1">
              <w:r w:rsidRPr="00F96016">
                <w:rPr>
                  <w:rStyle w:val="Hyperlink"/>
                  <w:rFonts w:ascii="Times New Roman" w:hAnsi="Times New Roman"/>
                  <w:lang w:val="en-US"/>
                </w:rPr>
                <w:t>www</w:t>
              </w:r>
              <w:r w:rsidRPr="00F96016">
                <w:rPr>
                  <w:rStyle w:val="Hyperlink"/>
                  <w:rFonts w:ascii="Times New Roman" w:hAnsi="Times New Roman"/>
                </w:rPr>
                <w:t>.</w:t>
              </w:r>
              <w:r w:rsidRPr="00F96016">
                <w:rPr>
                  <w:rStyle w:val="Hyperlink"/>
                  <w:rFonts w:ascii="Times New Roman" w:hAnsi="Times New Roman"/>
                  <w:lang w:val="en-US"/>
                </w:rPr>
                <w:t>zakupki</w:t>
              </w:r>
              <w:r w:rsidRPr="00F96016">
                <w:rPr>
                  <w:rStyle w:val="Hyperlink"/>
                  <w:rFonts w:ascii="Times New Roman" w:hAnsi="Times New Roman"/>
                </w:rPr>
                <w:t>.</w:t>
              </w:r>
              <w:r w:rsidRPr="00F96016">
                <w:rPr>
                  <w:rStyle w:val="Hyperlink"/>
                  <w:rFonts w:ascii="Times New Roman" w:hAnsi="Times New Roman"/>
                  <w:lang w:val="en-US"/>
                </w:rPr>
                <w:t>gov</w:t>
              </w:r>
              <w:r w:rsidRPr="00F96016">
                <w:rPr>
                  <w:rStyle w:val="Hyperlink"/>
                  <w:rFonts w:ascii="Times New Roman" w:hAnsi="Times New Roman"/>
                </w:rPr>
                <w:t>.</w:t>
              </w:r>
              <w:r w:rsidRPr="00F96016">
                <w:rPr>
                  <w:rStyle w:val="Hyperlink"/>
                  <w:rFonts w:ascii="Times New Roman" w:hAnsi="Times New Roman"/>
                  <w:lang w:val="en-US"/>
                </w:rPr>
                <w:t>ru</w:t>
              </w:r>
            </w:hyperlink>
            <w:r w:rsidRPr="00F96016">
              <w:rPr>
                <w:rFonts w:ascii="Times New Roman" w:hAnsi="Times New Roman" w:cs="Times New Roman"/>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1" w:history="1">
              <w:r w:rsidRPr="00F96016">
                <w:rPr>
                  <w:rStyle w:val="Hyperlink"/>
                  <w:rFonts w:ascii="Times New Roman" w:hAnsi="Times New Roman"/>
                  <w:lang w:val="en-US"/>
                </w:rPr>
                <w:t>www</w:t>
              </w:r>
              <w:r w:rsidRPr="00F96016">
                <w:rPr>
                  <w:rStyle w:val="Hyperlink"/>
                  <w:rFonts w:ascii="Times New Roman" w:hAnsi="Times New Roman"/>
                </w:rPr>
                <w:t>.</w:t>
              </w:r>
              <w:r w:rsidRPr="00F96016">
                <w:rPr>
                  <w:rStyle w:val="Hyperlink"/>
                  <w:rFonts w:ascii="Times New Roman" w:hAnsi="Times New Roman"/>
                  <w:lang w:val="en-US"/>
                </w:rPr>
                <w:t>torgi</w:t>
              </w:r>
              <w:r w:rsidRPr="00F96016">
                <w:rPr>
                  <w:rStyle w:val="Hyperlink"/>
                  <w:rFonts w:ascii="Times New Roman" w:hAnsi="Times New Roman"/>
                </w:rPr>
                <w:t>.</w:t>
              </w:r>
              <w:r w:rsidRPr="00F96016">
                <w:rPr>
                  <w:rStyle w:val="Hyperlink"/>
                  <w:rFonts w:ascii="Times New Roman" w:hAnsi="Times New Roman"/>
                  <w:lang w:val="en-US"/>
                </w:rPr>
                <w:t>gov</w:t>
              </w:r>
              <w:r w:rsidRPr="00F96016">
                <w:rPr>
                  <w:rStyle w:val="Hyperlink"/>
                  <w:rFonts w:ascii="Times New Roman" w:hAnsi="Times New Roman"/>
                </w:rPr>
                <w:t>.</w:t>
              </w:r>
              <w:r w:rsidRPr="00F96016">
                <w:rPr>
                  <w:rStyle w:val="Hyperlink"/>
                  <w:rFonts w:ascii="Times New Roman" w:hAnsi="Times New Roman"/>
                  <w:lang w:val="en-US"/>
                </w:rPr>
                <w:t>ru</w:t>
              </w:r>
            </w:hyperlink>
            <w:r w:rsidRPr="00F96016">
              <w:rPr>
                <w:rFonts w:ascii="Times New Roman" w:hAnsi="Times New Roman" w:cs="Times New Roman"/>
              </w:rPr>
              <w:t>, на сайте органа местного самоуправления в сети Интернет и в печатных изданиях;</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r>
              <w:rPr>
                <w:rFonts w:ascii="Times New Roman" w:hAnsi="Times New Roman" w:cs="Times New Roman"/>
              </w:rPr>
              <w:t>.</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2.2</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B7356B">
            <w:pPr>
              <w:ind w:firstLine="0"/>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привлечение представителей правоохранительных органов, государственных органов исполнительной власти, контрольно-надзорных органов:</w:t>
            </w:r>
          </w:p>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для совместного взаимодействия в сфере противодействия коррупции в муниципальном образовании;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с целью организации деятельности Совета по противодействию коррупции в муниципальном образовании;</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с целью совместного оперативного реагирования на иные коррупционные правонарушения</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2.3</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обеспечение прозрачности, объективности и оперативности при принятии управленческих решений посредством:</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размещени</w:t>
            </w:r>
            <w:r>
              <w:rPr>
                <w:rFonts w:ascii="Times New Roman" w:hAnsi="Times New Roman" w:cs="Times New Roman"/>
                <w:sz w:val="26"/>
                <w:szCs w:val="26"/>
              </w:rPr>
              <w:t>я</w:t>
            </w:r>
            <w:r w:rsidRPr="00F96016">
              <w:rPr>
                <w:rFonts w:ascii="Times New Roman" w:hAnsi="Times New Roman" w:cs="Times New Roman"/>
                <w:sz w:val="26"/>
                <w:szCs w:val="26"/>
              </w:rPr>
              <w:t xml:space="preserve">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сотрудничества с органами государственной власти по обеспечению электронного межведомственного взаимодействия;</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D86F20" w:rsidRPr="00662D5B">
        <w:trPr>
          <w:trHeight w:val="699"/>
        </w:trPr>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2.4</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22563">
            <w:pPr>
              <w:ind w:firstLine="0"/>
              <w:jc w:val="center"/>
              <w:rPr>
                <w:rFonts w:ascii="Times New Roman" w:hAnsi="Times New Roman" w:cs="Times New Roman"/>
              </w:rPr>
            </w:pPr>
            <w:r>
              <w:rPr>
                <w:rFonts w:ascii="Times New Roman" w:hAnsi="Times New Roman" w:cs="Times New Roman"/>
              </w:rPr>
              <w:t>секретари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2.</w:t>
            </w:r>
            <w:r>
              <w:rPr>
                <w:rFonts w:ascii="Times New Roman" w:hAnsi="Times New Roman"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color w:val="FF0000"/>
                <w:sz w:val="26"/>
                <w:szCs w:val="26"/>
              </w:rPr>
            </w:pPr>
            <w:r w:rsidRPr="00F96016">
              <w:rPr>
                <w:rFonts w:ascii="Times New Roman" w:hAnsi="Times New Roman" w:cs="Times New Roman"/>
                <w:sz w:val="26"/>
                <w:szCs w:val="26"/>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2.</w:t>
            </w:r>
            <w:r>
              <w:rPr>
                <w:rFonts w:ascii="Times New Roman" w:hAnsi="Times New Roman"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жеквартально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проведени</w:t>
            </w:r>
            <w:r>
              <w:rPr>
                <w:rFonts w:ascii="Times New Roman" w:hAnsi="Times New Roman" w:cs="Times New Roman"/>
              </w:rPr>
              <w:t>е</w:t>
            </w:r>
            <w:r w:rsidRPr="00F96016">
              <w:rPr>
                <w:rFonts w:ascii="Times New Roman" w:hAnsi="Times New Roman" w:cs="Times New Roman"/>
              </w:rPr>
              <w:t xml:space="preserve">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организация мониторинга реализации иных мер по противодействию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2.</w:t>
            </w:r>
            <w:r>
              <w:rPr>
                <w:rFonts w:ascii="Times New Roman" w:hAnsi="Times New Roman" w:cs="Times New Roman"/>
                <w:sz w:val="26"/>
                <w:szCs w:val="26"/>
              </w:rPr>
              <w:t>7</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управление по социальной работе,</w:t>
            </w:r>
            <w:r>
              <w:rPr>
                <w:rFonts w:ascii="Times New Roman" w:hAnsi="Times New Roman" w:cs="Times New Roman"/>
              </w:rPr>
              <w:t xml:space="preserve"> организационный отдел,</w:t>
            </w:r>
            <w:r w:rsidRPr="00F96016">
              <w:rPr>
                <w:rFonts w:ascii="Times New Roman" w:hAnsi="Times New Roman" w:cs="Times New Roman"/>
              </w:rPr>
              <w:t xml:space="preserve"> </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отдел ЗАГС,</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КУ «МФЦ»</w:t>
            </w:r>
            <w:r>
              <w:rPr>
                <w:rFonts w:ascii="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е</w:t>
            </w:r>
            <w:r w:rsidRPr="00F96016">
              <w:rPr>
                <w:rFonts w:ascii="Times New Roman" w:hAnsi="Times New Roman" w:cs="Times New Roman"/>
              </w:rPr>
              <w:t>жегодно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2.</w:t>
            </w:r>
            <w:r>
              <w:rPr>
                <w:rFonts w:ascii="Times New Roman" w:hAnsi="Times New Roman"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rPr>
                <w:rFonts w:ascii="Times New Roman" w:hAnsi="Times New Roman" w:cs="Times New Roman"/>
                <w:sz w:val="26"/>
                <w:szCs w:val="26"/>
              </w:rPr>
            </w:pPr>
            <w:r w:rsidRPr="00F96016">
              <w:rPr>
                <w:rFonts w:ascii="Times New Roman" w:hAnsi="Times New Roman" w:cs="Times New Roman"/>
                <w:sz w:val="26"/>
                <w:szCs w:val="26"/>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р</w:t>
            </w:r>
            <w:r w:rsidRPr="00F96016">
              <w:rPr>
                <w:rFonts w:ascii="Times New Roman" w:hAnsi="Times New Roman" w:cs="Times New Roman"/>
              </w:rPr>
              <w:t>аз в полугодие</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планирование работы Совета по противодействию коррупции в муниципальном образовании на текущий год;</w:t>
            </w:r>
          </w:p>
          <w:p w:rsidR="00D86F20" w:rsidRPr="00F96016" w:rsidRDefault="00D86F20" w:rsidP="00F96016">
            <w:pPr>
              <w:tabs>
                <w:tab w:val="left" w:pos="1560"/>
              </w:tabs>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D86F20" w:rsidRPr="00F96016" w:rsidRDefault="00D86F20" w:rsidP="00F96016">
            <w:pPr>
              <w:tabs>
                <w:tab w:val="left" w:pos="1560"/>
              </w:tabs>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D86F20" w:rsidRPr="00F96016" w:rsidRDefault="00D86F20" w:rsidP="00F96016">
            <w:pPr>
              <w:tabs>
                <w:tab w:val="left" w:pos="1560"/>
              </w:tabs>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осуществление координации и контроля за реализацией плана по противодействию коррупции в муниципальном образовании;</w:t>
            </w:r>
          </w:p>
          <w:p w:rsidR="00D86F20" w:rsidRPr="00F96016" w:rsidRDefault="00D86F20" w:rsidP="00F96016">
            <w:pPr>
              <w:tabs>
                <w:tab w:val="left" w:pos="1560"/>
              </w:tabs>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D86F20" w:rsidRPr="00F96016" w:rsidRDefault="00D86F20" w:rsidP="00F96016">
            <w:pPr>
              <w:tabs>
                <w:tab w:val="left" w:pos="1560"/>
              </w:tabs>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D86F20" w:rsidRPr="00F96016" w:rsidRDefault="00D86F20" w:rsidP="00F96016">
            <w:pPr>
              <w:tabs>
                <w:tab w:val="left" w:pos="1560"/>
              </w:tabs>
              <w:ind w:firstLine="0"/>
              <w:rPr>
                <w:rFonts w:ascii="Times New Roman" w:hAnsi="Times New Roman" w:cs="Times New Roman"/>
              </w:rPr>
            </w:pPr>
            <w:r w:rsidRPr="00F96016">
              <w:rPr>
                <w:rFonts w:ascii="Times New Roman" w:hAnsi="Times New Roman" w:cs="Times New Roman"/>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D86F20" w:rsidRPr="00662D5B">
        <w:tc>
          <w:tcPr>
            <w:tcW w:w="15125" w:type="dxa"/>
            <w:gridSpan w:val="5"/>
            <w:tcBorders>
              <w:top w:val="single" w:sz="4" w:space="0" w:color="auto"/>
              <w:bottom w:val="single" w:sz="4" w:space="0" w:color="auto"/>
            </w:tcBorders>
          </w:tcPr>
          <w:p w:rsidR="00D86F20" w:rsidRPr="00F96016" w:rsidRDefault="00D86F20" w:rsidP="00F96016">
            <w:pPr>
              <w:pStyle w:val="affc"/>
              <w:numPr>
                <w:ilvl w:val="0"/>
                <w:numId w:val="2"/>
              </w:numPr>
              <w:tabs>
                <w:tab w:val="left" w:pos="318"/>
              </w:tabs>
              <w:ind w:left="0" w:firstLine="0"/>
              <w:jc w:val="center"/>
              <w:rPr>
                <w:rFonts w:ascii="Times New Roman" w:hAnsi="Times New Roman" w:cs="Times New Roman"/>
                <w:b/>
                <w:bCs/>
                <w:sz w:val="26"/>
                <w:szCs w:val="26"/>
              </w:rPr>
            </w:pPr>
            <w:bookmarkStart w:id="2" w:name="sub_1300"/>
            <w:r w:rsidRPr="00F96016">
              <w:rPr>
                <w:rFonts w:ascii="Times New Roman" w:hAnsi="Times New Roman" w:cs="Times New Roman"/>
                <w:b/>
                <w:bCs/>
                <w:sz w:val="26"/>
                <w:szCs w:val="26"/>
              </w:rPr>
              <w:t>Взаимодействие органа местного самоуправления с институтами гражданского общества и гражданами,</w:t>
            </w:r>
          </w:p>
          <w:p w:rsidR="00D86F20" w:rsidRPr="00F96016" w:rsidRDefault="00D86F20" w:rsidP="00F96016">
            <w:pPr>
              <w:pStyle w:val="affc"/>
              <w:tabs>
                <w:tab w:val="left" w:pos="318"/>
              </w:tabs>
              <w:ind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а также создание эффективной системы обратной связи, обеспечение доступности информации</w:t>
            </w:r>
          </w:p>
          <w:p w:rsidR="00D86F20" w:rsidRPr="00F96016" w:rsidRDefault="00D86F20" w:rsidP="00F96016">
            <w:pPr>
              <w:pStyle w:val="affc"/>
              <w:tabs>
                <w:tab w:val="left" w:pos="318"/>
              </w:tabs>
              <w:ind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 xml:space="preserve">о деятельности </w:t>
            </w:r>
            <w:bookmarkEnd w:id="2"/>
            <w:r w:rsidRPr="00F96016">
              <w:rPr>
                <w:rFonts w:ascii="Times New Roman" w:hAnsi="Times New Roman" w:cs="Times New Roman"/>
                <w:b/>
                <w:bCs/>
                <w:sz w:val="26"/>
                <w:szCs w:val="26"/>
              </w:rPr>
              <w:t>органов местного самоуправления и должностных лиц муниципального образования</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3.1</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 системный администратор</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п</w:t>
            </w:r>
            <w:r w:rsidRPr="00F96016">
              <w:rPr>
                <w:rFonts w:ascii="Times New Roman" w:hAnsi="Times New Roman" w:cs="Times New Roman"/>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D86F20" w:rsidRPr="00F96016" w:rsidRDefault="00D86F20" w:rsidP="00F96016">
            <w:pPr>
              <w:widowControl/>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7F4FC2">
                <w:rPr>
                  <w:rStyle w:val="Hyperlink"/>
                  <w:rFonts w:cs="Arial"/>
                </w:rPr>
                <w:t>sub_111</w:t>
              </w:r>
            </w:hyperlink>
            <w:r w:rsidRPr="00F96016">
              <w:rPr>
                <w:rFonts w:ascii="Times New Roman" w:hAnsi="Times New Roman" w:cs="Times New Roman"/>
              </w:rPr>
              <w:t>, «Обратная связь для сообщений о фактах коррупции»;</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3.</w:t>
            </w:r>
            <w:r>
              <w:rPr>
                <w:rFonts w:ascii="Times New Roman" w:hAnsi="Times New Roman"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 системный администратор</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п</w:t>
            </w:r>
            <w:r w:rsidRPr="00F96016">
              <w:rPr>
                <w:rFonts w:ascii="Times New Roman" w:hAnsi="Times New Roman" w:cs="Times New Roman"/>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информирование населения муниципального образования:</w:t>
            </w:r>
          </w:p>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3.</w:t>
            </w:r>
            <w:r>
              <w:rPr>
                <w:rFonts w:ascii="Times New Roman" w:hAnsi="Times New Roman"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секретари</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34323F">
            <w:pPr>
              <w:ind w:firstLine="0"/>
              <w:jc w:val="center"/>
              <w:rPr>
                <w:rFonts w:ascii="Times New Roman" w:hAnsi="Times New Roman" w:cs="Times New Roman"/>
              </w:rPr>
            </w:pPr>
            <w:r>
              <w:rPr>
                <w:rFonts w:ascii="Times New Roman" w:hAnsi="Times New Roman" w:cs="Times New Roman"/>
              </w:rPr>
              <w:t>п</w:t>
            </w:r>
            <w:r w:rsidRPr="00F96016">
              <w:rPr>
                <w:rFonts w:ascii="Times New Roman" w:hAnsi="Times New Roman" w:cs="Times New Roman"/>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D86F20" w:rsidRPr="00F96016" w:rsidRDefault="00D86F20" w:rsidP="00F96016">
            <w:pPr>
              <w:ind w:firstLine="0"/>
              <w:rPr>
                <w:rFonts w:ascii="Times New Roman" w:hAnsi="Times New Roman" w:cs="Times New Roman"/>
              </w:rPr>
            </w:pPr>
            <w:r>
              <w:rPr>
                <w:rFonts w:ascii="Times New Roman" w:hAnsi="Times New Roman" w:cs="Times New Roman"/>
              </w:rPr>
              <w:t>-</w:t>
            </w:r>
            <w:r w:rsidRPr="00F96016">
              <w:rPr>
                <w:rFonts w:ascii="Times New Roman" w:hAnsi="Times New Roman" w:cs="Times New Roman"/>
              </w:rPr>
              <w:t xml:space="preserve">проведение мониторинга обращений граждан и организаций по фактам проявления коррупции в органе местного самоуправления </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3.</w:t>
            </w:r>
            <w:r>
              <w:rPr>
                <w:rFonts w:ascii="Times New Roman" w:hAnsi="Times New Roman"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п</w:t>
            </w:r>
            <w:r w:rsidRPr="00F96016">
              <w:rPr>
                <w:rFonts w:ascii="Times New Roman" w:hAnsi="Times New Roman" w:cs="Times New Roman"/>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Pr>
                <w:rFonts w:ascii="Times New Roman" w:hAnsi="Times New Roman" w:cs="Times New Roman"/>
                <w:sz w:val="26"/>
                <w:szCs w:val="26"/>
              </w:rPr>
              <w:t>-</w:t>
            </w:r>
            <w:r w:rsidRPr="00F96016">
              <w:rPr>
                <w:rFonts w:ascii="Times New Roman" w:hAnsi="Times New Roman" w:cs="Times New Roman"/>
                <w:sz w:val="26"/>
                <w:szCs w:val="26"/>
              </w:rPr>
              <w:t>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590D0D">
            <w:pPr>
              <w:pStyle w:val="aff2"/>
              <w:ind w:firstLine="0"/>
              <w:rPr>
                <w:rFonts w:ascii="Times New Roman" w:hAnsi="Times New Roman" w:cs="Times New Roman"/>
                <w:sz w:val="26"/>
                <w:szCs w:val="26"/>
              </w:rPr>
            </w:pPr>
            <w:r w:rsidRPr="006819F8">
              <w:rPr>
                <w:rFonts w:ascii="Times New Roman" w:hAnsi="Times New Roman" w:cs="Times New Roman"/>
                <w:sz w:val="26"/>
                <w:szCs w:val="26"/>
              </w:rPr>
              <w:t>3.</w:t>
            </w:r>
            <w:r>
              <w:rPr>
                <w:rFonts w:ascii="Times New Roman" w:hAnsi="Times New Roman"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п</w:t>
            </w:r>
            <w:r w:rsidRPr="00F96016">
              <w:rPr>
                <w:rFonts w:ascii="Times New Roman" w:hAnsi="Times New Roman" w:cs="Times New Roman"/>
              </w:rPr>
              <w:t>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D86F20" w:rsidRPr="00662D5B">
        <w:tc>
          <w:tcPr>
            <w:tcW w:w="15125" w:type="dxa"/>
            <w:gridSpan w:val="5"/>
            <w:tcBorders>
              <w:top w:val="single" w:sz="4" w:space="0" w:color="auto"/>
              <w:bottom w:val="single" w:sz="4" w:space="0" w:color="auto"/>
            </w:tcBorders>
          </w:tcPr>
          <w:p w:rsidR="00D86F20" w:rsidRPr="00F96016" w:rsidRDefault="00D86F20" w:rsidP="00F96016">
            <w:pPr>
              <w:pStyle w:val="affc"/>
              <w:numPr>
                <w:ilvl w:val="0"/>
                <w:numId w:val="2"/>
              </w:numPr>
              <w:tabs>
                <w:tab w:val="left" w:pos="318"/>
              </w:tabs>
              <w:ind w:left="0"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Мероприятия органа местного самоуправления, направленные на противодействие коррупции</w:t>
            </w:r>
          </w:p>
          <w:p w:rsidR="00D86F20" w:rsidRPr="00F96016" w:rsidRDefault="00D86F20" w:rsidP="00F96016">
            <w:pPr>
              <w:pStyle w:val="affc"/>
              <w:tabs>
                <w:tab w:val="left" w:pos="318"/>
              </w:tabs>
              <w:ind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с учетом специфики деятельности ее структурных подразделений и муниципальных органов</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4.1</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структурные подразделения и должностные лица администрации, в компетенцию которых входит предоставление муниципальных услуг,</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КУ «МФЦ»</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4.2</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структурные подразделения и должностные лица администрации, осуществляющие контроль за достоверностью отчетных данных по ремонтно-строительным работам, выполненным за счет бюджета муниципального образования</w:t>
            </w:r>
          </w:p>
          <w:p w:rsidR="00D86F20" w:rsidRPr="00F96016" w:rsidRDefault="00D86F20" w:rsidP="00F96016">
            <w:pPr>
              <w:ind w:firstLine="0"/>
              <w:jc w:val="center"/>
              <w:rPr>
                <w:rFonts w:ascii="Times New Roman" w:hAnsi="Times New Roman" w:cs="Times New Roman"/>
              </w:rPr>
            </w:pPr>
          </w:p>
          <w:p w:rsidR="00D86F20" w:rsidRPr="00F96016" w:rsidRDefault="00D86F20" w:rsidP="00F96016">
            <w:pPr>
              <w:pStyle w:val="aff2"/>
              <w:ind w:firstLine="0"/>
              <w:jc w:val="center"/>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выявление и предотвращение необоснованного расхода бюджетных средств посредством проведения проверочных мероприятий</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sidRPr="006819F8">
              <w:rPr>
                <w:rFonts w:ascii="Times New Roman" w:hAnsi="Times New Roman" w:cs="Times New Roman"/>
                <w:sz w:val="26"/>
                <w:szCs w:val="26"/>
              </w:rPr>
              <w:t>4.3</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c"/>
              <w:ind w:firstLine="0"/>
              <w:rPr>
                <w:rFonts w:ascii="Times New Roman" w:hAnsi="Times New Roman" w:cs="Times New Roman"/>
                <w:sz w:val="26"/>
                <w:szCs w:val="26"/>
              </w:rPr>
            </w:pPr>
            <w:r w:rsidRPr="00F96016">
              <w:rPr>
                <w:rFonts w:ascii="Times New Roman" w:hAnsi="Times New Roman" w:cs="Times New Roman"/>
                <w:sz w:val="26"/>
                <w:szCs w:val="26"/>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pStyle w:val="aff2"/>
              <w:ind w:firstLine="0"/>
              <w:jc w:val="center"/>
              <w:rPr>
                <w:rFonts w:ascii="Times New Roman" w:hAnsi="Times New Roman" w:cs="Times New Roman"/>
                <w:sz w:val="26"/>
                <w:szCs w:val="26"/>
              </w:rPr>
            </w:pPr>
            <w:r w:rsidRPr="00F96016">
              <w:rPr>
                <w:rFonts w:ascii="Times New Roman" w:hAnsi="Times New Roman" w:cs="Times New Roman"/>
                <w:sz w:val="26"/>
                <w:szCs w:val="26"/>
              </w:rPr>
              <w:t>постоянно</w:t>
            </w:r>
          </w:p>
        </w:tc>
        <w:tc>
          <w:tcPr>
            <w:tcW w:w="6336" w:type="dxa"/>
            <w:tcBorders>
              <w:top w:val="single" w:sz="4" w:space="0" w:color="auto"/>
              <w:left w:val="single" w:sz="4" w:space="0" w:color="auto"/>
              <w:bottom w:val="single" w:sz="4" w:space="0" w:color="auto"/>
            </w:tcBorders>
          </w:tcPr>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обеспечение систематического контроля за выполнением  требований,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проведение антикоррупционной экспертизы документации по закупкам;</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анализ практики закупок;</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spacing w:val="-5"/>
              </w:rPr>
              <w:t xml:space="preserve">проведение   информационно-разъяснительной   работы   с   сотрудниками муниципальных учреждений о нормах </w:t>
            </w:r>
            <w:r w:rsidRPr="00F96016">
              <w:rPr>
                <w:rFonts w:ascii="Times New Roman" w:hAnsi="Times New Roman" w:cs="Times New Roman"/>
                <w:spacing w:val="-6"/>
              </w:rPr>
              <w:t xml:space="preserve">Федерального закона </w:t>
            </w:r>
            <w:r w:rsidRPr="00F96016">
              <w:rPr>
                <w:rFonts w:ascii="Times New Roman" w:hAnsi="Times New Roman" w:cs="Times New Roman"/>
              </w:rPr>
              <w:t>от 5 апреля 2013 г.              № 44-ФЗ «О контрактной системе в сфере закупок товаров, работ, услуг для обеспечения государственных и муниципальных нужд»</w:t>
            </w:r>
          </w:p>
        </w:tc>
      </w:tr>
      <w:tr w:rsidR="00D86F20" w:rsidRPr="00662D5B">
        <w:tc>
          <w:tcPr>
            <w:tcW w:w="15125" w:type="dxa"/>
            <w:gridSpan w:val="5"/>
            <w:tcBorders>
              <w:top w:val="single" w:sz="4" w:space="0" w:color="auto"/>
              <w:bottom w:val="single" w:sz="4" w:space="0" w:color="auto"/>
            </w:tcBorders>
          </w:tcPr>
          <w:p w:rsidR="00D86F20" w:rsidRPr="00F96016" w:rsidRDefault="00D86F20" w:rsidP="00F96016">
            <w:pPr>
              <w:pStyle w:val="affc"/>
              <w:numPr>
                <w:ilvl w:val="0"/>
                <w:numId w:val="2"/>
              </w:numPr>
              <w:tabs>
                <w:tab w:val="left" w:pos="318"/>
              </w:tabs>
              <w:ind w:left="0"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Мероприятия органа местного самоуправления, направленные на обеспечение реализации требований</w:t>
            </w:r>
          </w:p>
          <w:p w:rsidR="00D86F20" w:rsidRPr="00F96016" w:rsidRDefault="00D86F20" w:rsidP="00F96016">
            <w:pPr>
              <w:pStyle w:val="affc"/>
              <w:tabs>
                <w:tab w:val="left" w:pos="318"/>
              </w:tabs>
              <w:ind w:firstLine="0"/>
              <w:jc w:val="center"/>
              <w:rPr>
                <w:rFonts w:ascii="Times New Roman" w:hAnsi="Times New Roman" w:cs="Times New Roman"/>
                <w:b/>
                <w:bCs/>
                <w:sz w:val="26"/>
                <w:szCs w:val="26"/>
              </w:rPr>
            </w:pPr>
            <w:r w:rsidRPr="00F96016">
              <w:rPr>
                <w:rFonts w:ascii="Times New Roman" w:hAnsi="Times New Roman" w:cs="Times New Roman"/>
                <w:b/>
                <w:bCs/>
                <w:sz w:val="26"/>
                <w:szCs w:val="26"/>
              </w:rPr>
              <w:t>законодательства о противодействии коррупции, касающихся обязанности</w:t>
            </w:r>
          </w:p>
          <w:p w:rsidR="00D86F20" w:rsidRPr="00F96016" w:rsidRDefault="00D86F20" w:rsidP="00F96016">
            <w:pPr>
              <w:pStyle w:val="affc"/>
              <w:tabs>
                <w:tab w:val="left" w:pos="318"/>
              </w:tabs>
              <w:ind w:firstLine="0"/>
              <w:jc w:val="center"/>
              <w:rPr>
                <w:rFonts w:ascii="Times New Roman" w:hAnsi="Times New Roman" w:cs="Times New Roman"/>
                <w:sz w:val="26"/>
                <w:szCs w:val="26"/>
              </w:rPr>
            </w:pPr>
            <w:r w:rsidRPr="00F96016">
              <w:rPr>
                <w:rFonts w:ascii="Times New Roman" w:hAnsi="Times New Roman" w:cs="Times New Roman"/>
                <w:b/>
                <w:bCs/>
                <w:sz w:val="26"/>
                <w:szCs w:val="26"/>
              </w:rPr>
              <w:t>муниципальных учреждений и предприятий принимать меры по предупреждению коррупции</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Pr>
                <w:rFonts w:ascii="Times New Roman" w:hAnsi="Times New Roman" w:cs="Times New Roman"/>
                <w:sz w:val="26"/>
                <w:szCs w:val="26"/>
              </w:rPr>
              <w:t>5.1</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Принятие кодексов этики и служебного поведения в муниципальных учреждениях и предприятиях</w:t>
            </w:r>
          </w:p>
          <w:p w:rsidR="00D86F20" w:rsidRPr="00F96016" w:rsidRDefault="00D86F20" w:rsidP="00F96016">
            <w:pPr>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2016 год</w:t>
            </w:r>
          </w:p>
        </w:tc>
        <w:tc>
          <w:tcPr>
            <w:tcW w:w="6336" w:type="dxa"/>
            <w:tcBorders>
              <w:top w:val="single" w:sz="4" w:space="0" w:color="auto"/>
              <w:left w:val="single" w:sz="4" w:space="0" w:color="auto"/>
              <w:bottom w:val="single" w:sz="4" w:space="0" w:color="auto"/>
            </w:tcBorders>
          </w:tcPr>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Pr>
                <w:rFonts w:ascii="Times New Roman" w:hAnsi="Times New Roman" w:cs="Times New Roman"/>
                <w:sz w:val="26"/>
                <w:szCs w:val="26"/>
              </w:rPr>
              <w:t>5.2</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590D0D">
            <w:pPr>
              <w:widowControl/>
              <w:ind w:firstLine="0"/>
              <w:rPr>
                <w:rFonts w:ascii="Times New Roman" w:hAnsi="Times New Roman" w:cs="Times New Roman"/>
              </w:rPr>
            </w:pPr>
            <w:r w:rsidRPr="00F96016">
              <w:rPr>
                <w:rFonts w:ascii="Times New Roman" w:hAnsi="Times New Roman" w:cs="Times New Roman"/>
              </w:rPr>
              <w:t>Обеспечение определени</w:t>
            </w:r>
            <w:r>
              <w:rPr>
                <w:rFonts w:ascii="Times New Roman" w:hAnsi="Times New Roman" w:cs="Times New Roman"/>
              </w:rPr>
              <w:t>я</w:t>
            </w:r>
            <w:r w:rsidRPr="00F96016">
              <w:rPr>
                <w:rFonts w:ascii="Times New Roman" w:hAnsi="Times New Roman" w:cs="Times New Roman"/>
              </w:rPr>
              <w:t xml:space="preserve">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22563">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22563">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2016 год</w:t>
            </w:r>
          </w:p>
        </w:tc>
        <w:tc>
          <w:tcPr>
            <w:tcW w:w="6336" w:type="dxa"/>
            <w:tcBorders>
              <w:top w:val="single" w:sz="4" w:space="0" w:color="auto"/>
              <w:left w:val="single" w:sz="4" w:space="0" w:color="auto"/>
              <w:bottom w:val="single" w:sz="4" w:space="0" w:color="auto"/>
            </w:tcBorders>
          </w:tcPr>
          <w:p w:rsidR="00D86F20" w:rsidRPr="00F96016" w:rsidRDefault="00D86F20" w:rsidP="00F96016">
            <w:pPr>
              <w:ind w:firstLine="0"/>
              <w:rPr>
                <w:rFonts w:ascii="Times New Roman" w:hAnsi="Times New Roman" w:cs="Times New Roman"/>
              </w:rPr>
            </w:pPr>
            <w:r w:rsidRPr="00F96016">
              <w:rPr>
                <w:rFonts w:ascii="Times New Roman" w:hAnsi="Times New Roman" w:cs="Times New Roman"/>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D86F20" w:rsidRPr="00F96016" w:rsidRDefault="00D86F20" w:rsidP="00590D0D">
            <w:pPr>
              <w:ind w:firstLine="0"/>
              <w:rPr>
                <w:rFonts w:ascii="Times New Roman" w:hAnsi="Times New Roman" w:cs="Times New Roman"/>
              </w:rPr>
            </w:pPr>
            <w:r w:rsidRPr="00F96016">
              <w:rPr>
                <w:rFonts w:ascii="Times New Roman" w:hAnsi="Times New Roman" w:cs="Times New Roman"/>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w:t>
            </w:r>
            <w:r>
              <w:rPr>
                <w:rFonts w:ascii="Times New Roman" w:hAnsi="Times New Roman" w:cs="Times New Roman"/>
              </w:rPr>
              <w:t>х</w:t>
            </w:r>
            <w:r w:rsidRPr="00F96016">
              <w:rPr>
                <w:rFonts w:ascii="Times New Roman" w:hAnsi="Times New Roman" w:cs="Times New Roman"/>
              </w:rPr>
              <w:t xml:space="preserve"> полномочи</w:t>
            </w:r>
            <w:r>
              <w:rPr>
                <w:rFonts w:ascii="Times New Roman" w:hAnsi="Times New Roman" w:cs="Times New Roman"/>
              </w:rPr>
              <w:t>й</w:t>
            </w:r>
          </w:p>
        </w:tc>
      </w:tr>
      <w:tr w:rsidR="00D86F20" w:rsidRPr="00662D5B">
        <w:tc>
          <w:tcPr>
            <w:tcW w:w="709" w:type="dxa"/>
            <w:tcBorders>
              <w:top w:val="single" w:sz="4" w:space="0" w:color="auto"/>
              <w:bottom w:val="single" w:sz="4" w:space="0" w:color="auto"/>
              <w:right w:val="single" w:sz="4" w:space="0" w:color="auto"/>
            </w:tcBorders>
          </w:tcPr>
          <w:p w:rsidR="00D86F20" w:rsidRPr="006819F8" w:rsidRDefault="00D86F20" w:rsidP="006819F8">
            <w:pPr>
              <w:pStyle w:val="aff2"/>
              <w:ind w:firstLine="0"/>
              <w:rPr>
                <w:rFonts w:ascii="Times New Roman" w:hAnsi="Times New Roman" w:cs="Times New Roman"/>
                <w:sz w:val="26"/>
                <w:szCs w:val="26"/>
              </w:rPr>
            </w:pPr>
            <w:r>
              <w:rPr>
                <w:rFonts w:ascii="Times New Roman" w:hAnsi="Times New Roman" w:cs="Times New Roman"/>
                <w:sz w:val="26"/>
                <w:szCs w:val="26"/>
              </w:rPr>
              <w:t>5.3</w:t>
            </w:r>
          </w:p>
        </w:tc>
        <w:tc>
          <w:tcPr>
            <w:tcW w:w="411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Внедрение в практику стандартов и процедур, направленных на обеспечение добросовестной работы муниципальных учреждений и предприятий</w:t>
            </w:r>
          </w:p>
          <w:p w:rsidR="00D86F20" w:rsidRPr="00F96016" w:rsidRDefault="00D86F20" w:rsidP="00F96016">
            <w:pPr>
              <w:widowControl/>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руководитель аппарата администрации,</w:t>
            </w:r>
          </w:p>
          <w:p w:rsidR="00D86F20" w:rsidRPr="00F96016" w:rsidRDefault="00D86F20" w:rsidP="00F22563">
            <w:pPr>
              <w:ind w:firstLine="0"/>
              <w:jc w:val="center"/>
              <w:rPr>
                <w:rFonts w:ascii="Times New Roman" w:hAnsi="Times New Roman" w:cs="Times New Roman"/>
              </w:rPr>
            </w:pPr>
            <w:r>
              <w:rPr>
                <w:rFonts w:ascii="Times New Roman" w:hAnsi="Times New Roman" w:cs="Times New Roman"/>
              </w:rPr>
              <w:t>организационный отдел</w:t>
            </w:r>
            <w:r w:rsidRPr="00F96016">
              <w:rPr>
                <w:rFonts w:ascii="Times New Roman" w:hAnsi="Times New Roman" w:cs="Times New Roman"/>
              </w:rPr>
              <w:t>,</w:t>
            </w:r>
          </w:p>
          <w:p w:rsidR="00D86F20" w:rsidRPr="00F96016" w:rsidRDefault="00D86F20" w:rsidP="00F22563">
            <w:pPr>
              <w:ind w:firstLine="0"/>
              <w:jc w:val="center"/>
              <w:rPr>
                <w:rFonts w:ascii="Times New Roman" w:hAnsi="Times New Roman" w:cs="Times New Roman"/>
              </w:rPr>
            </w:pPr>
            <w:r>
              <w:rPr>
                <w:rFonts w:ascii="Times New Roman" w:hAnsi="Times New Roman" w:cs="Times New Roman"/>
              </w:rPr>
              <w:t>юридический отдел</w:t>
            </w:r>
            <w:r w:rsidRPr="00F96016">
              <w:rPr>
                <w:rFonts w:ascii="Times New Roman" w:hAnsi="Times New Roman" w:cs="Times New Roman"/>
              </w:rPr>
              <w:t>,</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86F20" w:rsidRPr="00F96016" w:rsidRDefault="00D86F20" w:rsidP="00F96016">
            <w:pPr>
              <w:ind w:firstLine="0"/>
              <w:jc w:val="center"/>
              <w:rPr>
                <w:rFonts w:ascii="Times New Roman" w:hAnsi="Times New Roman" w:cs="Times New Roman"/>
              </w:rPr>
            </w:pPr>
            <w:r w:rsidRPr="00F96016">
              <w:rPr>
                <w:rFonts w:ascii="Times New Roman" w:hAnsi="Times New Roman" w:cs="Times New Roman"/>
              </w:rPr>
              <w:t xml:space="preserve">постоянно </w:t>
            </w:r>
          </w:p>
        </w:tc>
        <w:tc>
          <w:tcPr>
            <w:tcW w:w="6336" w:type="dxa"/>
            <w:tcBorders>
              <w:top w:val="single" w:sz="4" w:space="0" w:color="auto"/>
              <w:left w:val="single" w:sz="4" w:space="0" w:color="auto"/>
              <w:bottom w:val="single" w:sz="4" w:space="0" w:color="auto"/>
            </w:tcBorders>
          </w:tcPr>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w:t>
            </w:r>
            <w:r>
              <w:rPr>
                <w:rFonts w:ascii="Times New Roman" w:hAnsi="Times New Roman" w:cs="Times New Roman"/>
              </w:rPr>
              <w:t>-</w:t>
            </w:r>
            <w:r w:rsidRPr="00F96016">
              <w:rPr>
                <w:rFonts w:ascii="Times New Roman" w:hAnsi="Times New Roman" w:cs="Times New Roman"/>
              </w:rPr>
              <w:t xml:space="preserve">трудом России от 8 ноября 2013 </w:t>
            </w:r>
            <w:r>
              <w:rPr>
                <w:rFonts w:ascii="Times New Roman" w:hAnsi="Times New Roman" w:cs="Times New Roman"/>
              </w:rPr>
              <w:t>г.</w:t>
            </w:r>
            <w:r w:rsidRPr="00F96016">
              <w:rPr>
                <w:rFonts w:ascii="Times New Roman" w:hAnsi="Times New Roman" w:cs="Times New Roman"/>
              </w:rPr>
              <w:t>;</w:t>
            </w:r>
            <w:bookmarkStart w:id="3" w:name="_GoBack"/>
            <w:bookmarkEnd w:id="3"/>
          </w:p>
          <w:p w:rsidR="00D86F20" w:rsidRPr="00F96016" w:rsidRDefault="00D86F20" w:rsidP="00F96016">
            <w:pPr>
              <w:widowControl/>
              <w:ind w:firstLine="0"/>
              <w:rPr>
                <w:rFonts w:ascii="Times New Roman" w:hAnsi="Times New Roman" w:cs="Times New Roman"/>
              </w:rPr>
            </w:pPr>
            <w:r w:rsidRPr="00F96016">
              <w:rPr>
                <w:rFonts w:ascii="Times New Roman" w:hAnsi="Times New Roman" w:cs="Times New Roman"/>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D86F20" w:rsidRDefault="00D86F20" w:rsidP="00DA09DA">
      <w:pPr>
        <w:ind w:firstLine="0"/>
      </w:pPr>
    </w:p>
    <w:sectPr w:rsidR="00D86F20" w:rsidSect="00FC3E68">
      <w:headerReference w:type="default" r:id="rId12"/>
      <w:endnotePr>
        <w:numFmt w:val="decimal"/>
      </w:endnotePr>
      <w:pgSz w:w="16837" w:h="11905" w:orient="landscape"/>
      <w:pgMar w:top="1134" w:right="800" w:bottom="1134" w:left="1100" w:header="720" w:footer="720" w:gutter="0"/>
      <w:cols w:space="720"/>
      <w:noEndnote/>
      <w:titlePg/>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F20" w:rsidRDefault="00D86F20" w:rsidP="00C52795">
      <w:r>
        <w:separator/>
      </w:r>
    </w:p>
  </w:endnote>
  <w:endnote w:type="continuationSeparator" w:id="0">
    <w:p w:rsidR="00D86F20" w:rsidRDefault="00D86F20" w:rsidP="00C52795">
      <w:r>
        <w:continuationSeparator/>
      </w:r>
    </w:p>
  </w:endnote>
  <w:endnote w:id="1">
    <w:p w:rsidR="00D86F20" w:rsidRDefault="00D86F20">
      <w:pPr>
        <w:pStyle w:val="EndnoteText"/>
      </w:pPr>
      <w:r w:rsidRPr="00F96016">
        <w:rPr>
          <w:rStyle w:val="EndnoteReference"/>
          <w:rFonts w:ascii="Times New Roman" w:hAnsi="Times New Roman"/>
          <w:sz w:val="24"/>
          <w:szCs w:val="24"/>
        </w:rPr>
        <w:endnoteRef/>
      </w:r>
      <w:r w:rsidRPr="00F059CD">
        <w:rPr>
          <w:rFonts w:ascii="Times New Roman" w:hAnsi="Times New Roman" w:cs="Times New Roman"/>
          <w:sz w:val="24"/>
          <w:szCs w:val="24"/>
        </w:rPr>
        <w:t>Органами местного самоуправления могут быть предусмотрены иные исполнители в зависимости от распределения обязанностей между структурными подразделениями и должностными лицами органов местного самоуправления муниципального образования.</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F20" w:rsidRDefault="00D86F20" w:rsidP="00C52795">
      <w:r>
        <w:separator/>
      </w:r>
    </w:p>
  </w:footnote>
  <w:footnote w:type="continuationSeparator" w:id="0">
    <w:p w:rsidR="00D86F20" w:rsidRDefault="00D86F20" w:rsidP="00C527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20" w:rsidRPr="00FC3E68" w:rsidRDefault="00D86F20">
    <w:pPr>
      <w:pStyle w:val="Header"/>
      <w:jc w:val="center"/>
      <w:rPr>
        <w:rFonts w:ascii="Times New Roman" w:hAnsi="Times New Roman" w:cs="Times New Roman"/>
        <w:sz w:val="28"/>
        <w:szCs w:val="28"/>
      </w:rPr>
    </w:pPr>
    <w:r w:rsidRPr="00FC3E68">
      <w:rPr>
        <w:rFonts w:ascii="Times New Roman" w:hAnsi="Times New Roman" w:cs="Times New Roman"/>
        <w:sz w:val="28"/>
        <w:szCs w:val="28"/>
      </w:rPr>
      <w:fldChar w:fldCharType="begin"/>
    </w:r>
    <w:r w:rsidRPr="00FC3E68">
      <w:rPr>
        <w:rFonts w:ascii="Times New Roman" w:hAnsi="Times New Roman" w:cs="Times New Roman"/>
        <w:sz w:val="28"/>
        <w:szCs w:val="28"/>
      </w:rPr>
      <w:instrText>PAGE   \* MERGEFORMAT</w:instrText>
    </w:r>
    <w:r w:rsidRPr="00FC3E68">
      <w:rPr>
        <w:rFonts w:ascii="Times New Roman" w:hAnsi="Times New Roman" w:cs="Times New Roman"/>
        <w:sz w:val="28"/>
        <w:szCs w:val="28"/>
      </w:rPr>
      <w:fldChar w:fldCharType="separate"/>
    </w:r>
    <w:r>
      <w:rPr>
        <w:rFonts w:ascii="Times New Roman" w:hAnsi="Times New Roman" w:cs="Times New Roman"/>
        <w:noProof/>
        <w:sz w:val="28"/>
        <w:szCs w:val="28"/>
      </w:rPr>
      <w:t>24</w:t>
    </w:r>
    <w:r w:rsidRPr="00FC3E68">
      <w:rPr>
        <w:rFonts w:ascii="Times New Roman" w:hAnsi="Times New Roman" w:cs="Times New Roman"/>
        <w:sz w:val="28"/>
        <w:szCs w:val="28"/>
      </w:rPr>
      <w:fldChar w:fldCharType="end"/>
    </w:r>
  </w:p>
  <w:p w:rsidR="00D86F20" w:rsidRPr="00FC3E68" w:rsidRDefault="00D86F20" w:rsidP="00FC3E68">
    <w:pPr>
      <w:pStyle w:val="Header"/>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6900C21"/>
    <w:multiLevelType w:val="hybridMultilevel"/>
    <w:tmpl w:val="5D88B7A0"/>
    <w:lvl w:ilvl="0" w:tplc="20DAC90C">
      <w:start w:val="1"/>
      <w:numFmt w:val="decimal"/>
      <w:lvlText w:val="%1."/>
      <w:lvlJc w:val="left"/>
      <w:pPr>
        <w:ind w:left="1740" w:hanging="102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autoHyphenation/>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2F3C"/>
    <w:rsid w:val="000029D2"/>
    <w:rsid w:val="00004247"/>
    <w:rsid w:val="00012F6D"/>
    <w:rsid w:val="00013D44"/>
    <w:rsid w:val="00020353"/>
    <w:rsid w:val="00020D52"/>
    <w:rsid w:val="00041180"/>
    <w:rsid w:val="000421AE"/>
    <w:rsid w:val="000521CF"/>
    <w:rsid w:val="00054738"/>
    <w:rsid w:val="000548E0"/>
    <w:rsid w:val="00066170"/>
    <w:rsid w:val="00080124"/>
    <w:rsid w:val="0008444A"/>
    <w:rsid w:val="00087ABD"/>
    <w:rsid w:val="000A4006"/>
    <w:rsid w:val="000A55BD"/>
    <w:rsid w:val="000A79EE"/>
    <w:rsid w:val="000C2C0B"/>
    <w:rsid w:val="000C2DDA"/>
    <w:rsid w:val="000C2F51"/>
    <w:rsid w:val="000D0330"/>
    <w:rsid w:val="000D28A7"/>
    <w:rsid w:val="000E152E"/>
    <w:rsid w:val="000E29F6"/>
    <w:rsid w:val="000E4ED9"/>
    <w:rsid w:val="000F03AB"/>
    <w:rsid w:val="00102D89"/>
    <w:rsid w:val="00104EFB"/>
    <w:rsid w:val="001070D0"/>
    <w:rsid w:val="00107D27"/>
    <w:rsid w:val="001103B3"/>
    <w:rsid w:val="00110E46"/>
    <w:rsid w:val="00117A96"/>
    <w:rsid w:val="00120520"/>
    <w:rsid w:val="00131C16"/>
    <w:rsid w:val="001339CE"/>
    <w:rsid w:val="0013564F"/>
    <w:rsid w:val="00136954"/>
    <w:rsid w:val="0014135D"/>
    <w:rsid w:val="00146E22"/>
    <w:rsid w:val="00150CB1"/>
    <w:rsid w:val="0016018A"/>
    <w:rsid w:val="00161AC8"/>
    <w:rsid w:val="0016493F"/>
    <w:rsid w:val="00165D07"/>
    <w:rsid w:val="00172F62"/>
    <w:rsid w:val="001916CF"/>
    <w:rsid w:val="00196562"/>
    <w:rsid w:val="00197672"/>
    <w:rsid w:val="0019767A"/>
    <w:rsid w:val="001A16D0"/>
    <w:rsid w:val="001A3C06"/>
    <w:rsid w:val="001B0BB8"/>
    <w:rsid w:val="001B273B"/>
    <w:rsid w:val="001C007A"/>
    <w:rsid w:val="001C05B0"/>
    <w:rsid w:val="001C302E"/>
    <w:rsid w:val="001C4D2D"/>
    <w:rsid w:val="001D5516"/>
    <w:rsid w:val="001D5582"/>
    <w:rsid w:val="001D5832"/>
    <w:rsid w:val="001D5A01"/>
    <w:rsid w:val="001D62D8"/>
    <w:rsid w:val="001E0BAC"/>
    <w:rsid w:val="001F4209"/>
    <w:rsid w:val="001F6E2D"/>
    <w:rsid w:val="00202DC6"/>
    <w:rsid w:val="00204F7F"/>
    <w:rsid w:val="00205F3D"/>
    <w:rsid w:val="002207AE"/>
    <w:rsid w:val="00220832"/>
    <w:rsid w:val="002305CA"/>
    <w:rsid w:val="00230B4F"/>
    <w:rsid w:val="002331BD"/>
    <w:rsid w:val="00236F5A"/>
    <w:rsid w:val="0024135C"/>
    <w:rsid w:val="00241915"/>
    <w:rsid w:val="0024477E"/>
    <w:rsid w:val="002448F4"/>
    <w:rsid w:val="00247ED4"/>
    <w:rsid w:val="00253585"/>
    <w:rsid w:val="002536E8"/>
    <w:rsid w:val="00253CE9"/>
    <w:rsid w:val="002563E9"/>
    <w:rsid w:val="00256484"/>
    <w:rsid w:val="00256C2F"/>
    <w:rsid w:val="00256DF2"/>
    <w:rsid w:val="0026512C"/>
    <w:rsid w:val="002806F5"/>
    <w:rsid w:val="002820D2"/>
    <w:rsid w:val="002835F8"/>
    <w:rsid w:val="0028557E"/>
    <w:rsid w:val="00292269"/>
    <w:rsid w:val="002929AD"/>
    <w:rsid w:val="002A13FA"/>
    <w:rsid w:val="002A3E93"/>
    <w:rsid w:val="002A3F00"/>
    <w:rsid w:val="002B186D"/>
    <w:rsid w:val="002B71E8"/>
    <w:rsid w:val="002C0374"/>
    <w:rsid w:val="002C275C"/>
    <w:rsid w:val="002C2D2A"/>
    <w:rsid w:val="002D6D99"/>
    <w:rsid w:val="002E2095"/>
    <w:rsid w:val="002E3335"/>
    <w:rsid w:val="002F2F3C"/>
    <w:rsid w:val="0030141F"/>
    <w:rsid w:val="0030186F"/>
    <w:rsid w:val="003044DD"/>
    <w:rsid w:val="0030515B"/>
    <w:rsid w:val="00320F60"/>
    <w:rsid w:val="0032364C"/>
    <w:rsid w:val="00324E97"/>
    <w:rsid w:val="00326F11"/>
    <w:rsid w:val="00327599"/>
    <w:rsid w:val="003339D4"/>
    <w:rsid w:val="003369A3"/>
    <w:rsid w:val="00337F2E"/>
    <w:rsid w:val="0034301C"/>
    <w:rsid w:val="0034323F"/>
    <w:rsid w:val="00343D3E"/>
    <w:rsid w:val="003448FD"/>
    <w:rsid w:val="0034527F"/>
    <w:rsid w:val="003517E5"/>
    <w:rsid w:val="003570DB"/>
    <w:rsid w:val="003576CF"/>
    <w:rsid w:val="0035771B"/>
    <w:rsid w:val="0038064D"/>
    <w:rsid w:val="00381B71"/>
    <w:rsid w:val="00384607"/>
    <w:rsid w:val="00395E95"/>
    <w:rsid w:val="003A081A"/>
    <w:rsid w:val="003A1B03"/>
    <w:rsid w:val="003A3BA8"/>
    <w:rsid w:val="003A50D6"/>
    <w:rsid w:val="003A7240"/>
    <w:rsid w:val="003C0540"/>
    <w:rsid w:val="003C3D1D"/>
    <w:rsid w:val="003D2AA4"/>
    <w:rsid w:val="003F0317"/>
    <w:rsid w:val="00407245"/>
    <w:rsid w:val="00412657"/>
    <w:rsid w:val="0041267D"/>
    <w:rsid w:val="0041527F"/>
    <w:rsid w:val="0041592F"/>
    <w:rsid w:val="00422AA0"/>
    <w:rsid w:val="00433305"/>
    <w:rsid w:val="00433F3E"/>
    <w:rsid w:val="0043459A"/>
    <w:rsid w:val="00446D3F"/>
    <w:rsid w:val="004523A0"/>
    <w:rsid w:val="0045410F"/>
    <w:rsid w:val="004554C4"/>
    <w:rsid w:val="00471413"/>
    <w:rsid w:val="00487A66"/>
    <w:rsid w:val="00493964"/>
    <w:rsid w:val="00496669"/>
    <w:rsid w:val="00497794"/>
    <w:rsid w:val="004A5905"/>
    <w:rsid w:val="004B2945"/>
    <w:rsid w:val="004B3B19"/>
    <w:rsid w:val="004B651F"/>
    <w:rsid w:val="004C6A85"/>
    <w:rsid w:val="004D2E10"/>
    <w:rsid w:val="004E1712"/>
    <w:rsid w:val="004F1AE0"/>
    <w:rsid w:val="004F589F"/>
    <w:rsid w:val="004F6A57"/>
    <w:rsid w:val="00507C0A"/>
    <w:rsid w:val="0052433A"/>
    <w:rsid w:val="00531FB1"/>
    <w:rsid w:val="005371DC"/>
    <w:rsid w:val="00540FFB"/>
    <w:rsid w:val="00542B9C"/>
    <w:rsid w:val="00542D93"/>
    <w:rsid w:val="00574B8D"/>
    <w:rsid w:val="0058515A"/>
    <w:rsid w:val="00590D0D"/>
    <w:rsid w:val="0059210F"/>
    <w:rsid w:val="00592A9C"/>
    <w:rsid w:val="00597873"/>
    <w:rsid w:val="005A308A"/>
    <w:rsid w:val="005A35F2"/>
    <w:rsid w:val="005A5C86"/>
    <w:rsid w:val="005B0B92"/>
    <w:rsid w:val="005B2BD7"/>
    <w:rsid w:val="005B4EA6"/>
    <w:rsid w:val="005C4BDE"/>
    <w:rsid w:val="005C6F62"/>
    <w:rsid w:val="005E0112"/>
    <w:rsid w:val="005E11B6"/>
    <w:rsid w:val="005E4349"/>
    <w:rsid w:val="005F0392"/>
    <w:rsid w:val="005F274D"/>
    <w:rsid w:val="005F4112"/>
    <w:rsid w:val="006079C3"/>
    <w:rsid w:val="00612546"/>
    <w:rsid w:val="00614D2A"/>
    <w:rsid w:val="00621D0F"/>
    <w:rsid w:val="0063030A"/>
    <w:rsid w:val="00631798"/>
    <w:rsid w:val="00633906"/>
    <w:rsid w:val="006374B3"/>
    <w:rsid w:val="00642C2D"/>
    <w:rsid w:val="00643072"/>
    <w:rsid w:val="00644A4A"/>
    <w:rsid w:val="00645FE0"/>
    <w:rsid w:val="0065091A"/>
    <w:rsid w:val="00662D5B"/>
    <w:rsid w:val="0066793A"/>
    <w:rsid w:val="006728B1"/>
    <w:rsid w:val="006728ED"/>
    <w:rsid w:val="006735A9"/>
    <w:rsid w:val="00677326"/>
    <w:rsid w:val="00680091"/>
    <w:rsid w:val="0068028B"/>
    <w:rsid w:val="006819F8"/>
    <w:rsid w:val="006823BE"/>
    <w:rsid w:val="006873E7"/>
    <w:rsid w:val="0068796A"/>
    <w:rsid w:val="006943D2"/>
    <w:rsid w:val="006A1261"/>
    <w:rsid w:val="006A53B9"/>
    <w:rsid w:val="006A5A2B"/>
    <w:rsid w:val="006B1991"/>
    <w:rsid w:val="006B7CB5"/>
    <w:rsid w:val="006C4661"/>
    <w:rsid w:val="006C5F2D"/>
    <w:rsid w:val="006C7C6E"/>
    <w:rsid w:val="006D1AF6"/>
    <w:rsid w:val="006D5739"/>
    <w:rsid w:val="006E14E9"/>
    <w:rsid w:val="006F15C0"/>
    <w:rsid w:val="00700641"/>
    <w:rsid w:val="00702408"/>
    <w:rsid w:val="00707C7D"/>
    <w:rsid w:val="00710A6E"/>
    <w:rsid w:val="00736478"/>
    <w:rsid w:val="007402FA"/>
    <w:rsid w:val="00745049"/>
    <w:rsid w:val="007504A3"/>
    <w:rsid w:val="0075238B"/>
    <w:rsid w:val="00753D7C"/>
    <w:rsid w:val="00755457"/>
    <w:rsid w:val="00756CE2"/>
    <w:rsid w:val="00761906"/>
    <w:rsid w:val="007640D6"/>
    <w:rsid w:val="00777428"/>
    <w:rsid w:val="00777CEB"/>
    <w:rsid w:val="00781DEC"/>
    <w:rsid w:val="007825B8"/>
    <w:rsid w:val="0078627A"/>
    <w:rsid w:val="007878F5"/>
    <w:rsid w:val="007955E7"/>
    <w:rsid w:val="0079660F"/>
    <w:rsid w:val="00797A5A"/>
    <w:rsid w:val="007A11EE"/>
    <w:rsid w:val="007A31F1"/>
    <w:rsid w:val="007A5006"/>
    <w:rsid w:val="007A7CB4"/>
    <w:rsid w:val="007C0090"/>
    <w:rsid w:val="007C1A6D"/>
    <w:rsid w:val="007D151D"/>
    <w:rsid w:val="007D5C91"/>
    <w:rsid w:val="007D5FD3"/>
    <w:rsid w:val="007E16CF"/>
    <w:rsid w:val="007E23BC"/>
    <w:rsid w:val="007E287E"/>
    <w:rsid w:val="007E5040"/>
    <w:rsid w:val="007E51FA"/>
    <w:rsid w:val="007F2201"/>
    <w:rsid w:val="007F2D5A"/>
    <w:rsid w:val="007F4FC2"/>
    <w:rsid w:val="007F54C3"/>
    <w:rsid w:val="00800B34"/>
    <w:rsid w:val="00801C4B"/>
    <w:rsid w:val="0080230C"/>
    <w:rsid w:val="00804FAC"/>
    <w:rsid w:val="008065A8"/>
    <w:rsid w:val="0080721F"/>
    <w:rsid w:val="008076E9"/>
    <w:rsid w:val="00812876"/>
    <w:rsid w:val="00816A13"/>
    <w:rsid w:val="008278BC"/>
    <w:rsid w:val="008316CB"/>
    <w:rsid w:val="00832C73"/>
    <w:rsid w:val="00842246"/>
    <w:rsid w:val="00843DAA"/>
    <w:rsid w:val="00844B4C"/>
    <w:rsid w:val="0084767E"/>
    <w:rsid w:val="0085146C"/>
    <w:rsid w:val="00853349"/>
    <w:rsid w:val="00860FB1"/>
    <w:rsid w:val="008660D4"/>
    <w:rsid w:val="008668D2"/>
    <w:rsid w:val="00867386"/>
    <w:rsid w:val="008679B1"/>
    <w:rsid w:val="008702CD"/>
    <w:rsid w:val="0087034B"/>
    <w:rsid w:val="00870432"/>
    <w:rsid w:val="00874ADD"/>
    <w:rsid w:val="00875B71"/>
    <w:rsid w:val="00881E01"/>
    <w:rsid w:val="0088309B"/>
    <w:rsid w:val="008833F0"/>
    <w:rsid w:val="00886D0B"/>
    <w:rsid w:val="00890343"/>
    <w:rsid w:val="008922FC"/>
    <w:rsid w:val="0089282C"/>
    <w:rsid w:val="00894780"/>
    <w:rsid w:val="008A63BC"/>
    <w:rsid w:val="008B3B9C"/>
    <w:rsid w:val="008B4AA0"/>
    <w:rsid w:val="008B4FBF"/>
    <w:rsid w:val="008C2299"/>
    <w:rsid w:val="008C3D50"/>
    <w:rsid w:val="008C401C"/>
    <w:rsid w:val="008C4606"/>
    <w:rsid w:val="008C4E55"/>
    <w:rsid w:val="008D08A2"/>
    <w:rsid w:val="008D1AD7"/>
    <w:rsid w:val="008D221A"/>
    <w:rsid w:val="008D4492"/>
    <w:rsid w:val="008D5AA4"/>
    <w:rsid w:val="008D6201"/>
    <w:rsid w:val="008E0498"/>
    <w:rsid w:val="008E0AC4"/>
    <w:rsid w:val="008E6725"/>
    <w:rsid w:val="008F56B4"/>
    <w:rsid w:val="0091047F"/>
    <w:rsid w:val="00917DE1"/>
    <w:rsid w:val="009256C6"/>
    <w:rsid w:val="00936128"/>
    <w:rsid w:val="00937665"/>
    <w:rsid w:val="0094355D"/>
    <w:rsid w:val="00943C3C"/>
    <w:rsid w:val="00943EE8"/>
    <w:rsid w:val="00947B8A"/>
    <w:rsid w:val="009518ED"/>
    <w:rsid w:val="0096110C"/>
    <w:rsid w:val="00963DA4"/>
    <w:rsid w:val="00963F60"/>
    <w:rsid w:val="009735A1"/>
    <w:rsid w:val="0097455B"/>
    <w:rsid w:val="00974A8D"/>
    <w:rsid w:val="009834BB"/>
    <w:rsid w:val="00983B8F"/>
    <w:rsid w:val="00987D2E"/>
    <w:rsid w:val="009923F3"/>
    <w:rsid w:val="009A0E8B"/>
    <w:rsid w:val="009A3992"/>
    <w:rsid w:val="009A3BB7"/>
    <w:rsid w:val="009A6B57"/>
    <w:rsid w:val="009B2648"/>
    <w:rsid w:val="009C199E"/>
    <w:rsid w:val="009C61E2"/>
    <w:rsid w:val="009D31A4"/>
    <w:rsid w:val="009D6F1F"/>
    <w:rsid w:val="009E2958"/>
    <w:rsid w:val="009F1510"/>
    <w:rsid w:val="00A03A2C"/>
    <w:rsid w:val="00A06E89"/>
    <w:rsid w:val="00A117E8"/>
    <w:rsid w:val="00A20589"/>
    <w:rsid w:val="00A2606D"/>
    <w:rsid w:val="00A30CBD"/>
    <w:rsid w:val="00A33174"/>
    <w:rsid w:val="00A42EFF"/>
    <w:rsid w:val="00A45613"/>
    <w:rsid w:val="00A50860"/>
    <w:rsid w:val="00A5208E"/>
    <w:rsid w:val="00A53FDF"/>
    <w:rsid w:val="00A54DF2"/>
    <w:rsid w:val="00A54E5F"/>
    <w:rsid w:val="00A55752"/>
    <w:rsid w:val="00A7524F"/>
    <w:rsid w:val="00A81AFA"/>
    <w:rsid w:val="00A83228"/>
    <w:rsid w:val="00A8520D"/>
    <w:rsid w:val="00A85518"/>
    <w:rsid w:val="00A864B1"/>
    <w:rsid w:val="00A86EAC"/>
    <w:rsid w:val="00A97507"/>
    <w:rsid w:val="00AA1507"/>
    <w:rsid w:val="00AA32CE"/>
    <w:rsid w:val="00AA3369"/>
    <w:rsid w:val="00AA3BBF"/>
    <w:rsid w:val="00AB3B2F"/>
    <w:rsid w:val="00AC0D93"/>
    <w:rsid w:val="00AC1619"/>
    <w:rsid w:val="00AC5C3A"/>
    <w:rsid w:val="00AD0C65"/>
    <w:rsid w:val="00AD5C4F"/>
    <w:rsid w:val="00AD655E"/>
    <w:rsid w:val="00AE0E36"/>
    <w:rsid w:val="00AE26A1"/>
    <w:rsid w:val="00AF3998"/>
    <w:rsid w:val="00B13710"/>
    <w:rsid w:val="00B2182A"/>
    <w:rsid w:val="00B2191E"/>
    <w:rsid w:val="00B27AA1"/>
    <w:rsid w:val="00B37246"/>
    <w:rsid w:val="00B40415"/>
    <w:rsid w:val="00B44555"/>
    <w:rsid w:val="00B57CB8"/>
    <w:rsid w:val="00B622DA"/>
    <w:rsid w:val="00B63074"/>
    <w:rsid w:val="00B646C7"/>
    <w:rsid w:val="00B64F09"/>
    <w:rsid w:val="00B65287"/>
    <w:rsid w:val="00B66FB9"/>
    <w:rsid w:val="00B70C62"/>
    <w:rsid w:val="00B73295"/>
    <w:rsid w:val="00B7356B"/>
    <w:rsid w:val="00B7363F"/>
    <w:rsid w:val="00B84C48"/>
    <w:rsid w:val="00B85D36"/>
    <w:rsid w:val="00B86CAE"/>
    <w:rsid w:val="00BA1581"/>
    <w:rsid w:val="00BA3D64"/>
    <w:rsid w:val="00BB0982"/>
    <w:rsid w:val="00BB1F53"/>
    <w:rsid w:val="00BB3646"/>
    <w:rsid w:val="00BB39F9"/>
    <w:rsid w:val="00BB565D"/>
    <w:rsid w:val="00BC78B8"/>
    <w:rsid w:val="00BD61FA"/>
    <w:rsid w:val="00BE0857"/>
    <w:rsid w:val="00BE3B49"/>
    <w:rsid w:val="00BF1E0B"/>
    <w:rsid w:val="00BF3508"/>
    <w:rsid w:val="00BF6264"/>
    <w:rsid w:val="00C011FE"/>
    <w:rsid w:val="00C03D1B"/>
    <w:rsid w:val="00C05BB8"/>
    <w:rsid w:val="00C10AD2"/>
    <w:rsid w:val="00C10EE4"/>
    <w:rsid w:val="00C12D93"/>
    <w:rsid w:val="00C254F6"/>
    <w:rsid w:val="00C3104A"/>
    <w:rsid w:val="00C33500"/>
    <w:rsid w:val="00C34F65"/>
    <w:rsid w:val="00C35A7E"/>
    <w:rsid w:val="00C403FF"/>
    <w:rsid w:val="00C4168C"/>
    <w:rsid w:val="00C41851"/>
    <w:rsid w:val="00C41B3C"/>
    <w:rsid w:val="00C41E42"/>
    <w:rsid w:val="00C42E20"/>
    <w:rsid w:val="00C46B0D"/>
    <w:rsid w:val="00C50411"/>
    <w:rsid w:val="00C5187B"/>
    <w:rsid w:val="00C52795"/>
    <w:rsid w:val="00C536A3"/>
    <w:rsid w:val="00C54621"/>
    <w:rsid w:val="00C54D9B"/>
    <w:rsid w:val="00C579E3"/>
    <w:rsid w:val="00C606CC"/>
    <w:rsid w:val="00C61324"/>
    <w:rsid w:val="00C64769"/>
    <w:rsid w:val="00C67310"/>
    <w:rsid w:val="00C734D1"/>
    <w:rsid w:val="00C74B5C"/>
    <w:rsid w:val="00C75C9F"/>
    <w:rsid w:val="00C77E9C"/>
    <w:rsid w:val="00C8042D"/>
    <w:rsid w:val="00C91179"/>
    <w:rsid w:val="00C9358F"/>
    <w:rsid w:val="00C94BA5"/>
    <w:rsid w:val="00C96088"/>
    <w:rsid w:val="00CA147E"/>
    <w:rsid w:val="00CA382D"/>
    <w:rsid w:val="00CA4C71"/>
    <w:rsid w:val="00CA55A1"/>
    <w:rsid w:val="00CB16F7"/>
    <w:rsid w:val="00CB4B92"/>
    <w:rsid w:val="00CC0E2F"/>
    <w:rsid w:val="00CC16D5"/>
    <w:rsid w:val="00CD132C"/>
    <w:rsid w:val="00CE2285"/>
    <w:rsid w:val="00CE7E57"/>
    <w:rsid w:val="00CF09F2"/>
    <w:rsid w:val="00D0551E"/>
    <w:rsid w:val="00D10EB5"/>
    <w:rsid w:val="00D11115"/>
    <w:rsid w:val="00D140EF"/>
    <w:rsid w:val="00D1543F"/>
    <w:rsid w:val="00D26AC8"/>
    <w:rsid w:val="00D3000F"/>
    <w:rsid w:val="00D3458B"/>
    <w:rsid w:val="00D359C0"/>
    <w:rsid w:val="00D45D12"/>
    <w:rsid w:val="00D474E5"/>
    <w:rsid w:val="00D60A67"/>
    <w:rsid w:val="00D71A45"/>
    <w:rsid w:val="00D72F1B"/>
    <w:rsid w:val="00D75132"/>
    <w:rsid w:val="00D75193"/>
    <w:rsid w:val="00D77C10"/>
    <w:rsid w:val="00D8599C"/>
    <w:rsid w:val="00D86F20"/>
    <w:rsid w:val="00D95FAB"/>
    <w:rsid w:val="00DA09DA"/>
    <w:rsid w:val="00DA176B"/>
    <w:rsid w:val="00DA62D6"/>
    <w:rsid w:val="00DB240E"/>
    <w:rsid w:val="00DB2642"/>
    <w:rsid w:val="00DB51FC"/>
    <w:rsid w:val="00DB69F2"/>
    <w:rsid w:val="00DC5FA9"/>
    <w:rsid w:val="00DC73D3"/>
    <w:rsid w:val="00DC7CC9"/>
    <w:rsid w:val="00DE1186"/>
    <w:rsid w:val="00E07D9D"/>
    <w:rsid w:val="00E10A64"/>
    <w:rsid w:val="00E17D74"/>
    <w:rsid w:val="00E22647"/>
    <w:rsid w:val="00E26337"/>
    <w:rsid w:val="00E271C5"/>
    <w:rsid w:val="00E65787"/>
    <w:rsid w:val="00E658C2"/>
    <w:rsid w:val="00E706DD"/>
    <w:rsid w:val="00E70D3E"/>
    <w:rsid w:val="00E91755"/>
    <w:rsid w:val="00E95FC8"/>
    <w:rsid w:val="00E96E86"/>
    <w:rsid w:val="00E96E97"/>
    <w:rsid w:val="00E973C9"/>
    <w:rsid w:val="00EA4CB8"/>
    <w:rsid w:val="00EA6615"/>
    <w:rsid w:val="00EA6659"/>
    <w:rsid w:val="00EB03EC"/>
    <w:rsid w:val="00EB52D9"/>
    <w:rsid w:val="00EC5DE2"/>
    <w:rsid w:val="00EC725A"/>
    <w:rsid w:val="00ED423A"/>
    <w:rsid w:val="00EE46A5"/>
    <w:rsid w:val="00EE501F"/>
    <w:rsid w:val="00EE6F29"/>
    <w:rsid w:val="00EF40C6"/>
    <w:rsid w:val="00EF4196"/>
    <w:rsid w:val="00EF4339"/>
    <w:rsid w:val="00EF43E6"/>
    <w:rsid w:val="00EF654F"/>
    <w:rsid w:val="00F0131A"/>
    <w:rsid w:val="00F02903"/>
    <w:rsid w:val="00F0589B"/>
    <w:rsid w:val="00F059CD"/>
    <w:rsid w:val="00F07C97"/>
    <w:rsid w:val="00F22563"/>
    <w:rsid w:val="00F27CB4"/>
    <w:rsid w:val="00F3317C"/>
    <w:rsid w:val="00F34DFD"/>
    <w:rsid w:val="00F4249A"/>
    <w:rsid w:val="00F51413"/>
    <w:rsid w:val="00F53707"/>
    <w:rsid w:val="00F73F5B"/>
    <w:rsid w:val="00F82CC7"/>
    <w:rsid w:val="00F861CA"/>
    <w:rsid w:val="00F96016"/>
    <w:rsid w:val="00F96EF9"/>
    <w:rsid w:val="00FA2E30"/>
    <w:rsid w:val="00FA3410"/>
    <w:rsid w:val="00FA5F9A"/>
    <w:rsid w:val="00FA6116"/>
    <w:rsid w:val="00FA7752"/>
    <w:rsid w:val="00FB196F"/>
    <w:rsid w:val="00FB663F"/>
    <w:rsid w:val="00FC0771"/>
    <w:rsid w:val="00FC15E0"/>
    <w:rsid w:val="00FC1F98"/>
    <w:rsid w:val="00FC3E68"/>
    <w:rsid w:val="00FC7A69"/>
    <w:rsid w:val="00FD0F93"/>
    <w:rsid w:val="00FD3DA3"/>
    <w:rsid w:val="00FD7ADB"/>
    <w:rsid w:val="00FE5539"/>
    <w:rsid w:val="00FF1777"/>
    <w:rsid w:val="00FF54F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86D"/>
    <w:pPr>
      <w:widowControl w:val="0"/>
      <w:autoSpaceDE w:val="0"/>
      <w:autoSpaceDN w:val="0"/>
      <w:adjustRightInd w:val="0"/>
      <w:ind w:firstLine="709"/>
      <w:jc w:val="both"/>
    </w:pPr>
    <w:rPr>
      <w:rFonts w:ascii="Arial" w:hAnsi="Arial" w:cs="Arial"/>
      <w:sz w:val="26"/>
      <w:szCs w:val="26"/>
    </w:rPr>
  </w:style>
  <w:style w:type="paragraph" w:styleId="Heading1">
    <w:name w:val="heading 1"/>
    <w:basedOn w:val="Normal"/>
    <w:next w:val="Normal"/>
    <w:link w:val="Heading1Char"/>
    <w:uiPriority w:val="99"/>
    <w:qFormat/>
    <w:rsid w:val="002B186D"/>
    <w:pPr>
      <w:spacing w:before="108" w:after="108"/>
      <w:jc w:val="center"/>
      <w:outlineLvl w:val="0"/>
    </w:pPr>
    <w:rPr>
      <w:b/>
      <w:bCs/>
      <w:color w:val="26282F"/>
      <w:sz w:val="24"/>
      <w:szCs w:val="24"/>
    </w:rPr>
  </w:style>
  <w:style w:type="paragraph" w:styleId="Heading2">
    <w:name w:val="heading 2"/>
    <w:basedOn w:val="Heading1"/>
    <w:next w:val="Normal"/>
    <w:link w:val="Heading2Char"/>
    <w:uiPriority w:val="99"/>
    <w:qFormat/>
    <w:rsid w:val="002B186D"/>
    <w:pPr>
      <w:spacing w:before="0" w:after="0"/>
      <w:jc w:val="both"/>
      <w:outlineLvl w:val="1"/>
    </w:pPr>
    <w:rPr>
      <w:b w:val="0"/>
      <w:bCs w:val="0"/>
      <w:color w:val="auto"/>
    </w:rPr>
  </w:style>
  <w:style w:type="paragraph" w:styleId="Heading3">
    <w:name w:val="heading 3"/>
    <w:basedOn w:val="Heading2"/>
    <w:next w:val="Normal"/>
    <w:link w:val="Heading3Char"/>
    <w:uiPriority w:val="99"/>
    <w:qFormat/>
    <w:rsid w:val="002B186D"/>
    <w:pPr>
      <w:outlineLvl w:val="2"/>
    </w:pPr>
  </w:style>
  <w:style w:type="paragraph" w:styleId="Heading4">
    <w:name w:val="heading 4"/>
    <w:basedOn w:val="Heading3"/>
    <w:next w:val="Normal"/>
    <w:link w:val="Heading4Char"/>
    <w:uiPriority w:val="99"/>
    <w:qFormat/>
    <w:rsid w:val="002B186D"/>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B186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2B186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2B186D"/>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2B186D"/>
    <w:rPr>
      <w:rFonts w:cs="Times New Roman"/>
      <w:b/>
      <w:bCs/>
      <w:sz w:val="28"/>
      <w:szCs w:val="28"/>
    </w:rPr>
  </w:style>
  <w:style w:type="character" w:customStyle="1" w:styleId="a">
    <w:name w:val="Цветовое выделение"/>
    <w:uiPriority w:val="99"/>
    <w:rsid w:val="002B186D"/>
    <w:rPr>
      <w:b/>
      <w:bCs/>
      <w:color w:val="26282F"/>
      <w:sz w:val="26"/>
      <w:szCs w:val="26"/>
    </w:rPr>
  </w:style>
  <w:style w:type="character" w:customStyle="1" w:styleId="a0">
    <w:name w:val="Гипертекстовая ссылка"/>
    <w:basedOn w:val="a"/>
    <w:uiPriority w:val="99"/>
    <w:rsid w:val="002B186D"/>
    <w:rPr>
      <w:color w:val="auto"/>
    </w:rPr>
  </w:style>
  <w:style w:type="character" w:customStyle="1" w:styleId="a1">
    <w:name w:val="Активная гипертекстовая ссылка"/>
    <w:basedOn w:val="a0"/>
    <w:uiPriority w:val="99"/>
    <w:rsid w:val="002B186D"/>
    <w:rPr>
      <w:u w:val="single"/>
    </w:rPr>
  </w:style>
  <w:style w:type="paragraph" w:customStyle="1" w:styleId="a2">
    <w:name w:val="Внимание"/>
    <w:basedOn w:val="Normal"/>
    <w:next w:val="Normal"/>
    <w:uiPriority w:val="99"/>
    <w:rsid w:val="002B186D"/>
    <w:pPr>
      <w:spacing w:before="240" w:after="240"/>
      <w:ind w:left="420" w:right="420" w:firstLine="300"/>
    </w:pPr>
    <w:rPr>
      <w:sz w:val="24"/>
      <w:szCs w:val="24"/>
      <w:shd w:val="clear" w:color="auto" w:fill="FAF3E9"/>
    </w:rPr>
  </w:style>
  <w:style w:type="paragraph" w:customStyle="1" w:styleId="a3">
    <w:name w:val="Внимание: криминал!!"/>
    <w:basedOn w:val="a2"/>
    <w:next w:val="Normal"/>
    <w:uiPriority w:val="99"/>
    <w:rsid w:val="002B186D"/>
    <w:pPr>
      <w:spacing w:before="0" w:after="0"/>
      <w:ind w:left="0" w:right="0" w:firstLine="0"/>
    </w:pPr>
    <w:rPr>
      <w:shd w:val="clear" w:color="auto" w:fill="auto"/>
    </w:rPr>
  </w:style>
  <w:style w:type="paragraph" w:customStyle="1" w:styleId="a4">
    <w:name w:val="Внимание: недобросовестность!"/>
    <w:basedOn w:val="a2"/>
    <w:next w:val="Normal"/>
    <w:uiPriority w:val="99"/>
    <w:rsid w:val="002B186D"/>
    <w:pPr>
      <w:spacing w:before="0" w:after="0"/>
      <w:ind w:left="0" w:right="0" w:firstLine="0"/>
    </w:pPr>
    <w:rPr>
      <w:shd w:val="clear" w:color="auto" w:fill="auto"/>
    </w:rPr>
  </w:style>
  <w:style w:type="character" w:customStyle="1" w:styleId="a5">
    <w:name w:val="Выделение для Базового Поиска"/>
    <w:basedOn w:val="a"/>
    <w:uiPriority w:val="99"/>
    <w:rsid w:val="002B186D"/>
    <w:rPr>
      <w:color w:val="0058A9"/>
    </w:rPr>
  </w:style>
  <w:style w:type="character" w:customStyle="1" w:styleId="a6">
    <w:name w:val="Выделение для Базового Поиска (курсив)"/>
    <w:basedOn w:val="a5"/>
    <w:uiPriority w:val="99"/>
    <w:rsid w:val="002B186D"/>
    <w:rPr>
      <w:i/>
      <w:iCs/>
    </w:rPr>
  </w:style>
  <w:style w:type="paragraph" w:customStyle="1" w:styleId="a7">
    <w:name w:val="Основное меню (преемственное)"/>
    <w:basedOn w:val="Normal"/>
    <w:next w:val="Normal"/>
    <w:uiPriority w:val="99"/>
    <w:rsid w:val="002B186D"/>
    <w:rPr>
      <w:rFonts w:ascii="Verdana" w:hAnsi="Verdana" w:cs="Verdana"/>
      <w:sz w:val="24"/>
      <w:szCs w:val="24"/>
    </w:rPr>
  </w:style>
  <w:style w:type="paragraph" w:customStyle="1" w:styleId="a8">
    <w:name w:val="Заголовок"/>
    <w:basedOn w:val="a7"/>
    <w:next w:val="Normal"/>
    <w:uiPriority w:val="99"/>
    <w:rsid w:val="002B186D"/>
    <w:rPr>
      <w:rFonts w:ascii="Arial" w:hAnsi="Arial" w:cs="Arial"/>
      <w:b/>
      <w:bCs/>
      <w:color w:val="0058A9"/>
      <w:shd w:val="clear" w:color="auto" w:fill="ECE9D8"/>
    </w:rPr>
  </w:style>
  <w:style w:type="paragraph" w:customStyle="1" w:styleId="a9">
    <w:name w:val="Заголовок группы контролов"/>
    <w:basedOn w:val="Normal"/>
    <w:next w:val="Normal"/>
    <w:uiPriority w:val="99"/>
    <w:rsid w:val="002B186D"/>
    <w:rPr>
      <w:b/>
      <w:bCs/>
      <w:color w:val="000000"/>
      <w:sz w:val="24"/>
      <w:szCs w:val="24"/>
    </w:rPr>
  </w:style>
  <w:style w:type="paragraph" w:customStyle="1" w:styleId="aa">
    <w:name w:val="Заголовок для информации об изменениях"/>
    <w:basedOn w:val="Heading1"/>
    <w:next w:val="Normal"/>
    <w:uiPriority w:val="99"/>
    <w:rsid w:val="002B186D"/>
    <w:pPr>
      <w:spacing w:before="0" w:after="0"/>
      <w:jc w:val="both"/>
      <w:outlineLvl w:val="9"/>
    </w:pPr>
    <w:rPr>
      <w:b w:val="0"/>
      <w:bCs w:val="0"/>
      <w:color w:val="auto"/>
      <w:sz w:val="20"/>
      <w:szCs w:val="20"/>
      <w:shd w:val="clear" w:color="auto" w:fill="FFFFFF"/>
    </w:rPr>
  </w:style>
  <w:style w:type="paragraph" w:customStyle="1" w:styleId="ab">
    <w:name w:val="Заголовок приложения"/>
    <w:basedOn w:val="Normal"/>
    <w:next w:val="Normal"/>
    <w:uiPriority w:val="99"/>
    <w:rsid w:val="002B186D"/>
    <w:pPr>
      <w:jc w:val="right"/>
    </w:pPr>
    <w:rPr>
      <w:sz w:val="24"/>
      <w:szCs w:val="24"/>
    </w:rPr>
  </w:style>
  <w:style w:type="paragraph" w:customStyle="1" w:styleId="ac">
    <w:name w:val="Заголовок распахивающейся части диалога"/>
    <w:basedOn w:val="Normal"/>
    <w:next w:val="Normal"/>
    <w:uiPriority w:val="99"/>
    <w:rsid w:val="002B186D"/>
    <w:rPr>
      <w:i/>
      <w:iCs/>
      <w:color w:val="000080"/>
      <w:sz w:val="24"/>
      <w:szCs w:val="24"/>
    </w:rPr>
  </w:style>
  <w:style w:type="character" w:customStyle="1" w:styleId="ad">
    <w:name w:val="Заголовок своего сообщения"/>
    <w:basedOn w:val="a"/>
    <w:uiPriority w:val="99"/>
    <w:rsid w:val="002B186D"/>
    <w:rPr>
      <w:rFonts w:cs="Times New Roman"/>
    </w:rPr>
  </w:style>
  <w:style w:type="paragraph" w:customStyle="1" w:styleId="ae">
    <w:name w:val="Заголовок статьи"/>
    <w:basedOn w:val="Normal"/>
    <w:next w:val="Normal"/>
    <w:uiPriority w:val="99"/>
    <w:rsid w:val="002B186D"/>
    <w:pPr>
      <w:ind w:left="1612" w:hanging="892"/>
    </w:pPr>
    <w:rPr>
      <w:sz w:val="24"/>
      <w:szCs w:val="24"/>
    </w:rPr>
  </w:style>
  <w:style w:type="character" w:customStyle="1" w:styleId="af">
    <w:name w:val="Заголовок чужого сообщения"/>
    <w:basedOn w:val="a"/>
    <w:uiPriority w:val="99"/>
    <w:rsid w:val="002B186D"/>
    <w:rPr>
      <w:rFonts w:cs="Times New Roman"/>
      <w:color w:val="FF0000"/>
    </w:rPr>
  </w:style>
  <w:style w:type="paragraph" w:customStyle="1" w:styleId="af0">
    <w:name w:val="Заголовок ЭР (левое окно)"/>
    <w:basedOn w:val="Normal"/>
    <w:next w:val="Normal"/>
    <w:uiPriority w:val="99"/>
    <w:rsid w:val="002B186D"/>
    <w:pPr>
      <w:spacing w:before="300" w:after="250"/>
      <w:jc w:val="center"/>
    </w:pPr>
    <w:rPr>
      <w:b/>
      <w:bCs/>
      <w:color w:val="26282F"/>
      <w:sz w:val="28"/>
      <w:szCs w:val="28"/>
    </w:rPr>
  </w:style>
  <w:style w:type="paragraph" w:customStyle="1" w:styleId="af1">
    <w:name w:val="Заголовок ЭР (правое окно)"/>
    <w:basedOn w:val="af0"/>
    <w:next w:val="Normal"/>
    <w:uiPriority w:val="99"/>
    <w:rsid w:val="002B186D"/>
    <w:pPr>
      <w:spacing w:before="0" w:after="0"/>
      <w:jc w:val="left"/>
    </w:pPr>
    <w:rPr>
      <w:b w:val="0"/>
      <w:bCs w:val="0"/>
      <w:color w:val="auto"/>
      <w:sz w:val="24"/>
      <w:szCs w:val="24"/>
    </w:rPr>
  </w:style>
  <w:style w:type="paragraph" w:customStyle="1" w:styleId="af2">
    <w:name w:val="Интерактивный заголовок"/>
    <w:basedOn w:val="a8"/>
    <w:next w:val="Normal"/>
    <w:uiPriority w:val="99"/>
    <w:rsid w:val="002B186D"/>
    <w:rPr>
      <w:b w:val="0"/>
      <w:bCs w:val="0"/>
      <w:color w:val="auto"/>
      <w:u w:val="single"/>
      <w:shd w:val="clear" w:color="auto" w:fill="auto"/>
    </w:rPr>
  </w:style>
  <w:style w:type="paragraph" w:customStyle="1" w:styleId="af3">
    <w:name w:val="Текст информации об изменениях"/>
    <w:basedOn w:val="Normal"/>
    <w:next w:val="Normal"/>
    <w:uiPriority w:val="99"/>
    <w:rsid w:val="002B186D"/>
    <w:rPr>
      <w:color w:val="353842"/>
      <w:sz w:val="20"/>
      <w:szCs w:val="20"/>
    </w:rPr>
  </w:style>
  <w:style w:type="paragraph" w:customStyle="1" w:styleId="af4">
    <w:name w:val="Информация об изменениях"/>
    <w:basedOn w:val="af3"/>
    <w:next w:val="Normal"/>
    <w:uiPriority w:val="99"/>
    <w:rsid w:val="002B186D"/>
    <w:pPr>
      <w:spacing w:before="180"/>
      <w:ind w:left="360" w:right="360"/>
    </w:pPr>
    <w:rPr>
      <w:color w:val="auto"/>
      <w:sz w:val="24"/>
      <w:szCs w:val="24"/>
      <w:shd w:val="clear" w:color="auto" w:fill="EAEFED"/>
    </w:rPr>
  </w:style>
  <w:style w:type="paragraph" w:customStyle="1" w:styleId="af5">
    <w:name w:val="Текст (справка)"/>
    <w:basedOn w:val="Normal"/>
    <w:next w:val="Normal"/>
    <w:uiPriority w:val="99"/>
    <w:rsid w:val="002B186D"/>
    <w:pPr>
      <w:ind w:left="170" w:right="170"/>
    </w:pPr>
    <w:rPr>
      <w:sz w:val="24"/>
      <w:szCs w:val="24"/>
    </w:rPr>
  </w:style>
  <w:style w:type="paragraph" w:customStyle="1" w:styleId="af6">
    <w:name w:val="Комментарий"/>
    <w:basedOn w:val="af5"/>
    <w:next w:val="Normal"/>
    <w:uiPriority w:val="99"/>
    <w:rsid w:val="002B186D"/>
    <w:pPr>
      <w:spacing w:before="75"/>
      <w:ind w:left="0" w:right="0"/>
    </w:pPr>
    <w:rPr>
      <w:color w:val="353842"/>
      <w:shd w:val="clear" w:color="auto" w:fill="F0F0F0"/>
    </w:rPr>
  </w:style>
  <w:style w:type="paragraph" w:customStyle="1" w:styleId="af7">
    <w:name w:val="Информация об изменениях документа"/>
    <w:basedOn w:val="af6"/>
    <w:next w:val="Normal"/>
    <w:uiPriority w:val="99"/>
    <w:rsid w:val="002B186D"/>
    <w:pPr>
      <w:spacing w:before="0"/>
    </w:pPr>
    <w:rPr>
      <w:i/>
      <w:iCs/>
    </w:rPr>
  </w:style>
  <w:style w:type="paragraph" w:customStyle="1" w:styleId="af8">
    <w:name w:val="Текст (лев. подпись)"/>
    <w:basedOn w:val="Normal"/>
    <w:next w:val="Normal"/>
    <w:uiPriority w:val="99"/>
    <w:rsid w:val="002B186D"/>
    <w:rPr>
      <w:sz w:val="24"/>
      <w:szCs w:val="24"/>
    </w:rPr>
  </w:style>
  <w:style w:type="paragraph" w:customStyle="1" w:styleId="af9">
    <w:name w:val="Колонтитул (левый)"/>
    <w:basedOn w:val="af8"/>
    <w:next w:val="Normal"/>
    <w:uiPriority w:val="99"/>
    <w:rsid w:val="002B186D"/>
    <w:rPr>
      <w:sz w:val="16"/>
      <w:szCs w:val="16"/>
    </w:rPr>
  </w:style>
  <w:style w:type="paragraph" w:customStyle="1" w:styleId="afa">
    <w:name w:val="Текст (прав. подпись)"/>
    <w:basedOn w:val="Normal"/>
    <w:next w:val="Normal"/>
    <w:uiPriority w:val="99"/>
    <w:rsid w:val="002B186D"/>
    <w:pPr>
      <w:jc w:val="right"/>
    </w:pPr>
    <w:rPr>
      <w:sz w:val="24"/>
      <w:szCs w:val="24"/>
    </w:rPr>
  </w:style>
  <w:style w:type="paragraph" w:customStyle="1" w:styleId="afb">
    <w:name w:val="Колонтитул (правый)"/>
    <w:basedOn w:val="afa"/>
    <w:next w:val="Normal"/>
    <w:uiPriority w:val="99"/>
    <w:rsid w:val="002B186D"/>
    <w:pPr>
      <w:jc w:val="both"/>
    </w:pPr>
    <w:rPr>
      <w:sz w:val="16"/>
      <w:szCs w:val="16"/>
    </w:rPr>
  </w:style>
  <w:style w:type="paragraph" w:customStyle="1" w:styleId="afc">
    <w:name w:val="Комментарий пользователя"/>
    <w:basedOn w:val="af6"/>
    <w:next w:val="Normal"/>
    <w:uiPriority w:val="99"/>
    <w:rsid w:val="002B186D"/>
    <w:pPr>
      <w:spacing w:before="0"/>
      <w:jc w:val="left"/>
    </w:pPr>
    <w:rPr>
      <w:shd w:val="clear" w:color="auto" w:fill="FFDFE0"/>
    </w:rPr>
  </w:style>
  <w:style w:type="paragraph" w:customStyle="1" w:styleId="afd">
    <w:name w:val="Куда обратиться?"/>
    <w:basedOn w:val="a2"/>
    <w:next w:val="Normal"/>
    <w:uiPriority w:val="99"/>
    <w:rsid w:val="002B186D"/>
    <w:pPr>
      <w:spacing w:before="0" w:after="0"/>
      <w:ind w:left="0" w:right="0" w:firstLine="0"/>
    </w:pPr>
    <w:rPr>
      <w:shd w:val="clear" w:color="auto" w:fill="auto"/>
    </w:rPr>
  </w:style>
  <w:style w:type="paragraph" w:customStyle="1" w:styleId="afe">
    <w:name w:val="Моноширинный"/>
    <w:basedOn w:val="Normal"/>
    <w:next w:val="Normal"/>
    <w:uiPriority w:val="99"/>
    <w:rsid w:val="002B186D"/>
    <w:rPr>
      <w:rFonts w:ascii="Courier New" w:hAnsi="Courier New" w:cs="Courier New"/>
      <w:sz w:val="22"/>
      <w:szCs w:val="22"/>
    </w:rPr>
  </w:style>
  <w:style w:type="character" w:customStyle="1" w:styleId="aff">
    <w:name w:val="Найденные слова"/>
    <w:basedOn w:val="a"/>
    <w:uiPriority w:val="99"/>
    <w:rsid w:val="002B186D"/>
    <w:rPr>
      <w:rFonts w:cs="Times New Roman"/>
      <w:shd w:val="clear" w:color="auto" w:fill="auto"/>
    </w:rPr>
  </w:style>
  <w:style w:type="character" w:customStyle="1" w:styleId="aff0">
    <w:name w:val="Не вступил в силу"/>
    <w:basedOn w:val="a"/>
    <w:uiPriority w:val="99"/>
    <w:rsid w:val="002B186D"/>
    <w:rPr>
      <w:rFonts w:cs="Times New Roman"/>
      <w:color w:val="000000"/>
      <w:shd w:val="clear" w:color="auto" w:fill="auto"/>
    </w:rPr>
  </w:style>
  <w:style w:type="paragraph" w:customStyle="1" w:styleId="aff1">
    <w:name w:val="Необходимые документы"/>
    <w:basedOn w:val="a2"/>
    <w:next w:val="Normal"/>
    <w:uiPriority w:val="99"/>
    <w:rsid w:val="002B186D"/>
    <w:pPr>
      <w:spacing w:before="0" w:after="0"/>
      <w:ind w:left="0" w:right="0" w:firstLine="118"/>
    </w:pPr>
    <w:rPr>
      <w:shd w:val="clear" w:color="auto" w:fill="auto"/>
    </w:rPr>
  </w:style>
  <w:style w:type="paragraph" w:customStyle="1" w:styleId="aff2">
    <w:name w:val="Нормальный (таблица)"/>
    <w:basedOn w:val="Normal"/>
    <w:next w:val="Normal"/>
    <w:uiPriority w:val="99"/>
    <w:rsid w:val="002B186D"/>
    <w:rPr>
      <w:sz w:val="24"/>
      <w:szCs w:val="24"/>
    </w:rPr>
  </w:style>
  <w:style w:type="paragraph" w:customStyle="1" w:styleId="aff3">
    <w:name w:val="Объект"/>
    <w:basedOn w:val="Normal"/>
    <w:next w:val="Normal"/>
    <w:uiPriority w:val="99"/>
    <w:rsid w:val="002B186D"/>
    <w:rPr>
      <w:rFonts w:cs="Times New Roman"/>
    </w:rPr>
  </w:style>
  <w:style w:type="paragraph" w:customStyle="1" w:styleId="aff4">
    <w:name w:val="Таблицы (моноширинный)"/>
    <w:basedOn w:val="Normal"/>
    <w:next w:val="Normal"/>
    <w:uiPriority w:val="99"/>
    <w:rsid w:val="002B186D"/>
    <w:rPr>
      <w:rFonts w:ascii="Courier New" w:hAnsi="Courier New" w:cs="Courier New"/>
      <w:sz w:val="22"/>
      <w:szCs w:val="22"/>
    </w:rPr>
  </w:style>
  <w:style w:type="paragraph" w:customStyle="1" w:styleId="aff5">
    <w:name w:val="Оглавление"/>
    <w:basedOn w:val="aff4"/>
    <w:next w:val="Normal"/>
    <w:uiPriority w:val="99"/>
    <w:rsid w:val="002B186D"/>
    <w:pPr>
      <w:ind w:left="140"/>
    </w:pPr>
    <w:rPr>
      <w:rFonts w:ascii="Arial" w:hAnsi="Arial" w:cs="Arial"/>
      <w:sz w:val="24"/>
      <w:szCs w:val="24"/>
    </w:rPr>
  </w:style>
  <w:style w:type="character" w:customStyle="1" w:styleId="aff6">
    <w:name w:val="Опечатки"/>
    <w:uiPriority w:val="99"/>
    <w:rsid w:val="002B186D"/>
    <w:rPr>
      <w:rFonts w:cs="Times New Roman"/>
      <w:color w:val="FF0000"/>
      <w:sz w:val="26"/>
      <w:szCs w:val="26"/>
    </w:rPr>
  </w:style>
  <w:style w:type="paragraph" w:customStyle="1" w:styleId="aff7">
    <w:name w:val="Переменная часть"/>
    <w:basedOn w:val="a7"/>
    <w:next w:val="Normal"/>
    <w:uiPriority w:val="99"/>
    <w:rsid w:val="002B186D"/>
    <w:rPr>
      <w:rFonts w:ascii="Arial" w:hAnsi="Arial" w:cs="Arial"/>
      <w:sz w:val="20"/>
      <w:szCs w:val="20"/>
    </w:rPr>
  </w:style>
  <w:style w:type="paragraph" w:customStyle="1" w:styleId="aff8">
    <w:name w:val="Подвал для информации об изменениях"/>
    <w:basedOn w:val="Heading1"/>
    <w:next w:val="Normal"/>
    <w:uiPriority w:val="99"/>
    <w:rsid w:val="002B186D"/>
    <w:pPr>
      <w:spacing w:before="0" w:after="0"/>
      <w:jc w:val="both"/>
      <w:outlineLvl w:val="9"/>
    </w:pPr>
    <w:rPr>
      <w:b w:val="0"/>
      <w:bCs w:val="0"/>
      <w:color w:val="auto"/>
      <w:sz w:val="20"/>
      <w:szCs w:val="20"/>
    </w:rPr>
  </w:style>
  <w:style w:type="paragraph" w:customStyle="1" w:styleId="aff9">
    <w:name w:val="Подзаголовок для информации об изменениях"/>
    <w:basedOn w:val="af3"/>
    <w:next w:val="Normal"/>
    <w:uiPriority w:val="99"/>
    <w:rsid w:val="002B186D"/>
    <w:rPr>
      <w:b/>
      <w:bCs/>
      <w:sz w:val="24"/>
      <w:szCs w:val="24"/>
    </w:rPr>
  </w:style>
  <w:style w:type="paragraph" w:customStyle="1" w:styleId="affa">
    <w:name w:val="Подчёркнуный текст"/>
    <w:basedOn w:val="Normal"/>
    <w:next w:val="Normal"/>
    <w:uiPriority w:val="99"/>
    <w:rsid w:val="002B186D"/>
    <w:rPr>
      <w:sz w:val="24"/>
      <w:szCs w:val="24"/>
    </w:rPr>
  </w:style>
  <w:style w:type="paragraph" w:customStyle="1" w:styleId="affb">
    <w:name w:val="Постоянная часть"/>
    <w:basedOn w:val="a7"/>
    <w:next w:val="Normal"/>
    <w:uiPriority w:val="99"/>
    <w:rsid w:val="002B186D"/>
    <w:rPr>
      <w:rFonts w:ascii="Arial" w:hAnsi="Arial" w:cs="Arial"/>
      <w:sz w:val="22"/>
      <w:szCs w:val="22"/>
    </w:rPr>
  </w:style>
  <w:style w:type="paragraph" w:customStyle="1" w:styleId="affc">
    <w:name w:val="Прижатый влево"/>
    <w:basedOn w:val="Normal"/>
    <w:next w:val="Normal"/>
    <w:uiPriority w:val="99"/>
    <w:rsid w:val="002B186D"/>
    <w:rPr>
      <w:sz w:val="24"/>
      <w:szCs w:val="24"/>
    </w:rPr>
  </w:style>
  <w:style w:type="paragraph" w:customStyle="1" w:styleId="affd">
    <w:name w:val="Пример."/>
    <w:basedOn w:val="a2"/>
    <w:next w:val="Normal"/>
    <w:uiPriority w:val="99"/>
    <w:rsid w:val="002B186D"/>
    <w:pPr>
      <w:spacing w:before="0" w:after="0"/>
      <w:ind w:left="0" w:right="0" w:firstLine="0"/>
    </w:pPr>
    <w:rPr>
      <w:shd w:val="clear" w:color="auto" w:fill="auto"/>
    </w:rPr>
  </w:style>
  <w:style w:type="paragraph" w:customStyle="1" w:styleId="affe">
    <w:name w:val="Примечание."/>
    <w:basedOn w:val="a2"/>
    <w:next w:val="Normal"/>
    <w:uiPriority w:val="99"/>
    <w:rsid w:val="002B186D"/>
    <w:pPr>
      <w:spacing w:before="0" w:after="0"/>
      <w:ind w:left="0" w:right="0" w:firstLine="0"/>
    </w:pPr>
    <w:rPr>
      <w:shd w:val="clear" w:color="auto" w:fill="auto"/>
    </w:rPr>
  </w:style>
  <w:style w:type="character" w:customStyle="1" w:styleId="afff">
    <w:name w:val="Продолжение ссылки"/>
    <w:basedOn w:val="a0"/>
    <w:uiPriority w:val="99"/>
    <w:rsid w:val="002B186D"/>
    <w:rPr>
      <w:rFonts w:cs="Times New Roman"/>
    </w:rPr>
  </w:style>
  <w:style w:type="paragraph" w:customStyle="1" w:styleId="afff0">
    <w:name w:val="Словарная статья"/>
    <w:basedOn w:val="Normal"/>
    <w:next w:val="Normal"/>
    <w:uiPriority w:val="99"/>
    <w:rsid w:val="002B186D"/>
    <w:pPr>
      <w:ind w:right="118"/>
    </w:pPr>
    <w:rPr>
      <w:sz w:val="24"/>
      <w:szCs w:val="24"/>
    </w:rPr>
  </w:style>
  <w:style w:type="character" w:customStyle="1" w:styleId="afff1">
    <w:name w:val="Сравнение редакций"/>
    <w:basedOn w:val="a"/>
    <w:uiPriority w:val="99"/>
    <w:rsid w:val="002B186D"/>
    <w:rPr>
      <w:rFonts w:cs="Times New Roman"/>
    </w:rPr>
  </w:style>
  <w:style w:type="character" w:customStyle="1" w:styleId="afff2">
    <w:name w:val="Сравнение редакций. Добавленный фрагмент"/>
    <w:uiPriority w:val="99"/>
    <w:rsid w:val="002B186D"/>
    <w:rPr>
      <w:rFonts w:cs="Times New Roman"/>
      <w:color w:val="000000"/>
      <w:shd w:val="clear" w:color="auto" w:fill="auto"/>
    </w:rPr>
  </w:style>
  <w:style w:type="character" w:customStyle="1" w:styleId="afff3">
    <w:name w:val="Сравнение редакций. Удаленный фрагмент"/>
    <w:uiPriority w:val="99"/>
    <w:rsid w:val="002B186D"/>
    <w:rPr>
      <w:rFonts w:cs="Times New Roman"/>
      <w:color w:val="000000"/>
      <w:shd w:val="clear" w:color="auto" w:fill="auto"/>
    </w:rPr>
  </w:style>
  <w:style w:type="paragraph" w:customStyle="1" w:styleId="afff4">
    <w:name w:val="Ссылка на официальную публикацию"/>
    <w:basedOn w:val="Normal"/>
    <w:next w:val="Normal"/>
    <w:uiPriority w:val="99"/>
    <w:rsid w:val="002B186D"/>
    <w:rPr>
      <w:sz w:val="24"/>
      <w:szCs w:val="24"/>
    </w:rPr>
  </w:style>
  <w:style w:type="paragraph" w:customStyle="1" w:styleId="afff5">
    <w:name w:val="Текст в таблице"/>
    <w:basedOn w:val="aff2"/>
    <w:next w:val="Normal"/>
    <w:uiPriority w:val="99"/>
    <w:rsid w:val="002B186D"/>
    <w:pPr>
      <w:ind w:firstLine="500"/>
    </w:pPr>
  </w:style>
  <w:style w:type="paragraph" w:customStyle="1" w:styleId="afff6">
    <w:name w:val="Текст ЭР (см. также)"/>
    <w:basedOn w:val="Normal"/>
    <w:next w:val="Normal"/>
    <w:uiPriority w:val="99"/>
    <w:rsid w:val="002B186D"/>
    <w:pPr>
      <w:spacing w:before="200"/>
    </w:pPr>
    <w:rPr>
      <w:sz w:val="22"/>
      <w:szCs w:val="22"/>
    </w:rPr>
  </w:style>
  <w:style w:type="paragraph" w:customStyle="1" w:styleId="afff7">
    <w:name w:val="Технический комментарий"/>
    <w:basedOn w:val="Normal"/>
    <w:next w:val="Normal"/>
    <w:uiPriority w:val="99"/>
    <w:rsid w:val="002B186D"/>
    <w:rPr>
      <w:color w:val="463F31"/>
      <w:sz w:val="24"/>
      <w:szCs w:val="24"/>
      <w:shd w:val="clear" w:color="auto" w:fill="FFFFA6"/>
    </w:rPr>
  </w:style>
  <w:style w:type="character" w:customStyle="1" w:styleId="afff8">
    <w:name w:val="Утратил силу"/>
    <w:basedOn w:val="a"/>
    <w:uiPriority w:val="99"/>
    <w:rsid w:val="002B186D"/>
    <w:rPr>
      <w:rFonts w:cs="Times New Roman"/>
      <w:strike/>
      <w:color w:val="auto"/>
    </w:rPr>
  </w:style>
  <w:style w:type="paragraph" w:customStyle="1" w:styleId="afff9">
    <w:name w:val="Формула"/>
    <w:basedOn w:val="Normal"/>
    <w:next w:val="Normal"/>
    <w:uiPriority w:val="99"/>
    <w:rsid w:val="002B186D"/>
    <w:pPr>
      <w:spacing w:before="240" w:after="240"/>
      <w:ind w:left="420" w:right="420" w:firstLine="300"/>
    </w:pPr>
    <w:rPr>
      <w:sz w:val="24"/>
      <w:szCs w:val="24"/>
      <w:shd w:val="clear" w:color="auto" w:fill="FAF3E9"/>
    </w:rPr>
  </w:style>
  <w:style w:type="paragraph" w:customStyle="1" w:styleId="afffa">
    <w:name w:val="Центрированный (таблица)"/>
    <w:basedOn w:val="aff2"/>
    <w:next w:val="Normal"/>
    <w:uiPriority w:val="99"/>
    <w:rsid w:val="002B186D"/>
    <w:pPr>
      <w:jc w:val="center"/>
    </w:pPr>
  </w:style>
  <w:style w:type="paragraph" w:customStyle="1" w:styleId="-">
    <w:name w:val="ЭР-содержание (правое окно)"/>
    <w:basedOn w:val="Normal"/>
    <w:next w:val="Normal"/>
    <w:uiPriority w:val="99"/>
    <w:rsid w:val="002B186D"/>
    <w:pPr>
      <w:spacing w:before="300"/>
    </w:pPr>
  </w:style>
  <w:style w:type="paragraph" w:styleId="ListParagraph">
    <w:name w:val="List Paragraph"/>
    <w:basedOn w:val="Normal"/>
    <w:uiPriority w:val="99"/>
    <w:qFormat/>
    <w:rsid w:val="00AA3BBF"/>
    <w:pPr>
      <w:widowControl/>
      <w:autoSpaceDE/>
      <w:autoSpaceDN/>
      <w:adjustRightInd/>
      <w:spacing w:after="200" w:line="276" w:lineRule="auto"/>
      <w:ind w:left="720"/>
    </w:pPr>
    <w:rPr>
      <w:rFonts w:ascii="Calibri" w:hAnsi="Calibri" w:cs="Calibri"/>
      <w:sz w:val="22"/>
      <w:szCs w:val="22"/>
    </w:rPr>
  </w:style>
  <w:style w:type="table" w:styleId="TableGrid">
    <w:name w:val="Table Grid"/>
    <w:basedOn w:val="TableNormal"/>
    <w:uiPriority w:val="99"/>
    <w:rsid w:val="00E271C5"/>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b">
    <w:name w:val="Знак"/>
    <w:basedOn w:val="Normal"/>
    <w:uiPriority w:val="99"/>
    <w:rsid w:val="004B2945"/>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styleId="Header">
    <w:name w:val="header"/>
    <w:basedOn w:val="Normal"/>
    <w:link w:val="HeaderChar"/>
    <w:uiPriority w:val="99"/>
    <w:rsid w:val="00C52795"/>
    <w:pPr>
      <w:tabs>
        <w:tab w:val="center" w:pos="4677"/>
        <w:tab w:val="right" w:pos="9355"/>
      </w:tabs>
    </w:pPr>
  </w:style>
  <w:style w:type="character" w:customStyle="1" w:styleId="HeaderChar">
    <w:name w:val="Header Char"/>
    <w:basedOn w:val="DefaultParagraphFont"/>
    <w:link w:val="Header"/>
    <w:uiPriority w:val="99"/>
    <w:locked/>
    <w:rsid w:val="00C52795"/>
    <w:rPr>
      <w:rFonts w:ascii="Arial" w:hAnsi="Arial" w:cs="Arial"/>
      <w:sz w:val="26"/>
      <w:szCs w:val="26"/>
    </w:rPr>
  </w:style>
  <w:style w:type="paragraph" w:styleId="Footer">
    <w:name w:val="footer"/>
    <w:basedOn w:val="Normal"/>
    <w:link w:val="FooterChar"/>
    <w:uiPriority w:val="99"/>
    <w:rsid w:val="00C52795"/>
    <w:pPr>
      <w:tabs>
        <w:tab w:val="center" w:pos="4677"/>
        <w:tab w:val="right" w:pos="9355"/>
      </w:tabs>
    </w:pPr>
  </w:style>
  <w:style w:type="character" w:customStyle="1" w:styleId="FooterChar">
    <w:name w:val="Footer Char"/>
    <w:basedOn w:val="DefaultParagraphFont"/>
    <w:link w:val="Footer"/>
    <w:uiPriority w:val="99"/>
    <w:locked/>
    <w:rsid w:val="00C52795"/>
    <w:rPr>
      <w:rFonts w:ascii="Arial" w:hAnsi="Arial" w:cs="Arial"/>
      <w:sz w:val="26"/>
      <w:szCs w:val="26"/>
    </w:rPr>
  </w:style>
  <w:style w:type="paragraph" w:styleId="BalloonText">
    <w:name w:val="Balloon Text"/>
    <w:basedOn w:val="Normal"/>
    <w:link w:val="BalloonTextChar"/>
    <w:uiPriority w:val="99"/>
    <w:semiHidden/>
    <w:rsid w:val="00DA09D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A09DA"/>
    <w:rPr>
      <w:rFonts w:ascii="Tahoma" w:hAnsi="Tahoma" w:cs="Tahoma"/>
      <w:sz w:val="16"/>
      <w:szCs w:val="16"/>
    </w:rPr>
  </w:style>
  <w:style w:type="character" w:styleId="Hyperlink">
    <w:name w:val="Hyperlink"/>
    <w:basedOn w:val="DefaultParagraphFont"/>
    <w:uiPriority w:val="99"/>
    <w:semiHidden/>
    <w:rsid w:val="00CD132C"/>
    <w:rPr>
      <w:rFonts w:cs="Times New Roman"/>
      <w:color w:val="0000FF"/>
      <w:u w:val="single"/>
    </w:rPr>
  </w:style>
  <w:style w:type="paragraph" w:styleId="EndnoteText">
    <w:name w:val="endnote text"/>
    <w:basedOn w:val="Normal"/>
    <w:link w:val="EndnoteTextChar"/>
    <w:uiPriority w:val="99"/>
    <w:semiHidden/>
    <w:rsid w:val="00F059CD"/>
    <w:rPr>
      <w:sz w:val="20"/>
      <w:szCs w:val="20"/>
    </w:rPr>
  </w:style>
  <w:style w:type="character" w:customStyle="1" w:styleId="EndnoteTextChar">
    <w:name w:val="Endnote Text Char"/>
    <w:basedOn w:val="DefaultParagraphFont"/>
    <w:link w:val="EndnoteText"/>
    <w:uiPriority w:val="99"/>
    <w:semiHidden/>
    <w:locked/>
    <w:rsid w:val="00F059CD"/>
    <w:rPr>
      <w:rFonts w:ascii="Arial" w:hAnsi="Arial" w:cs="Arial"/>
    </w:rPr>
  </w:style>
  <w:style w:type="character" w:styleId="EndnoteReference">
    <w:name w:val="endnote reference"/>
    <w:basedOn w:val="DefaultParagraphFont"/>
    <w:uiPriority w:val="99"/>
    <w:semiHidden/>
    <w:rsid w:val="00F059CD"/>
    <w:rPr>
      <w:rFonts w:cs="Times New Roman"/>
      <w:vertAlign w:val="superscript"/>
    </w:rPr>
  </w:style>
  <w:style w:type="paragraph" w:styleId="FootnoteText">
    <w:name w:val="footnote text"/>
    <w:basedOn w:val="Normal"/>
    <w:link w:val="FootnoteTextChar"/>
    <w:uiPriority w:val="99"/>
    <w:semiHidden/>
    <w:rsid w:val="00F96016"/>
    <w:rPr>
      <w:sz w:val="20"/>
      <w:szCs w:val="20"/>
    </w:rPr>
  </w:style>
  <w:style w:type="character" w:customStyle="1" w:styleId="FootnoteTextChar">
    <w:name w:val="Footnote Text Char"/>
    <w:basedOn w:val="DefaultParagraphFont"/>
    <w:link w:val="FootnoteText"/>
    <w:uiPriority w:val="99"/>
    <w:semiHidden/>
    <w:locked/>
    <w:rsid w:val="00F96016"/>
    <w:rPr>
      <w:rFonts w:ascii="Arial" w:hAnsi="Arial" w:cs="Arial"/>
    </w:rPr>
  </w:style>
  <w:style w:type="character" w:styleId="FootnoteReference">
    <w:name w:val="footnote reference"/>
    <w:basedOn w:val="DefaultParagraphFont"/>
    <w:uiPriority w:val="99"/>
    <w:semiHidden/>
    <w:rsid w:val="00F96016"/>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398363800">
      <w:marLeft w:val="0"/>
      <w:marRight w:val="0"/>
      <w:marTop w:val="0"/>
      <w:marBottom w:val="0"/>
      <w:divBdr>
        <w:top w:val="none" w:sz="0" w:space="0" w:color="auto"/>
        <w:left w:val="none" w:sz="0" w:space="0" w:color="auto"/>
        <w:bottom w:val="none" w:sz="0" w:space="0" w:color="auto"/>
        <w:right w:val="none" w:sz="0" w:space="0" w:color="auto"/>
      </w:divBdr>
    </w:div>
    <w:div w:id="13983638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083094.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36354.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gi.gov.ru" TargetMode="External"/><Relationship Id="rId5" Type="http://schemas.openxmlformats.org/officeDocument/2006/relationships/footnotes" Target="footnotes.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garantF1://12036354.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5615</Words>
  <Characters>-32766</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НПП "Гарант-Сервис"</dc:creator>
  <cp:keywords/>
  <dc:description>Документ экспортирован из системы ГАРАНТ</dc:description>
  <cp:lastModifiedBy>Анна</cp:lastModifiedBy>
  <cp:revision>2</cp:revision>
  <cp:lastPrinted>2016-06-03T11:45:00Z</cp:lastPrinted>
  <dcterms:created xsi:type="dcterms:W3CDTF">2016-07-04T11:29:00Z</dcterms:created>
  <dcterms:modified xsi:type="dcterms:W3CDTF">2016-07-04T11:29:00Z</dcterms:modified>
</cp:coreProperties>
</file>