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79" w:rsidRPr="00EE1E79" w:rsidRDefault="00EE1E79" w:rsidP="00EE1E79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EE1E79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Откажись от серой зарплаты в свою пользу</w:t>
      </w:r>
    </w:p>
    <w:p w:rsidR="00EE1E79" w:rsidRPr="00EE1E79" w:rsidRDefault="00EE1E79" w:rsidP="00EE1E79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EE1E79">
        <w:rPr>
          <w:rFonts w:ascii="diaria_promedium" w:eastAsia="Times New Roman" w:hAnsi="diaria_promedium" w:cs="Helvetica"/>
          <w:b/>
          <w:bCs/>
          <w:color w:val="333333"/>
          <w:sz w:val="24"/>
          <w:lang w:eastAsia="ru-RU"/>
        </w:rPr>
        <w:t>Проблема так называемых серых зарплат является актуальной на сегодняшний день. Зачастую работодатели предпочитают официально занижать сумму выплат работникам, чтобы уменьшить суммы обязательных страховых взносов  во внебюджетные фонды.</w:t>
      </w:r>
    </w:p>
    <w:p w:rsidR="00EE1E79" w:rsidRPr="00EE1E79" w:rsidRDefault="00EE1E79" w:rsidP="00EE1E79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EE1E7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республике </w:t>
      </w:r>
      <w:r w:rsidRPr="00EE1E79">
        <w:rPr>
          <w:rFonts w:ascii="diaria_promedium" w:eastAsia="Times New Roman" w:hAnsi="diaria_promedium" w:cs="Helvetica"/>
          <w:i/>
          <w:iCs/>
          <w:color w:val="333333"/>
          <w:sz w:val="24"/>
          <w:szCs w:val="24"/>
          <w:lang w:eastAsia="ru-RU"/>
        </w:rPr>
        <w:t> немало пенсионеров, которые получают трудовую пенсию в минимальном размере. Можно предположить, что некоторые из них имеют такую низкую пенсию, в том числе и потому, что получали доходы, которые не отражались ни в каких документах. То есть работали неофициально: зарплату получали, но страховых взносов с нее никто не выплачивал. Результат: люди трудились, но при оформлении пенсии никаких справок представить не могут.</w:t>
      </w:r>
      <w:r>
        <w:rPr>
          <w:rFonts w:ascii="diaria_promedium" w:eastAsia="Times New Roman" w:hAnsi="diaria_promedium" w:cs="Helvetica"/>
          <w:i/>
          <w:iCs/>
          <w:color w:val="333333"/>
          <w:sz w:val="24"/>
          <w:szCs w:val="24"/>
          <w:lang w:eastAsia="ru-RU"/>
        </w:rPr>
        <w:t xml:space="preserve"> </w:t>
      </w:r>
      <w:r w:rsidRPr="00EE1E7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Вот и получается, что наниматель, выдавая зарплату или часть ее в конверте, без отражения в бухгалтерском учете и, соответственно, без уплаты налогов и страховых взносов, «крадет» при этом значительную часть вашей пенсии. Ведь исчисляться она будет, исходя именно из вашей официальной зарплаты. Чем она выше, тем больше будет пенсия.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Pr="00EE1E7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Случается, что доказать свою трудовую деятельность бывает не так просто – работодатель либо не заключает никакого договора, либо предлагает работать на временных условиях. А ведь чем продолжительнее периоды работы гражданина, при условии, что за эти периоды начислялись и уплачивались страховые вносы в Пенсионный фонд, тем больше у него будет сформировано пенсионных прав, так как за каждый год официальной трудовой деятельности будет начисляться определенное количество пенсионных коэффициентов.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Pr="00EE1E79">
        <w:rPr>
          <w:rFonts w:ascii="diaria_promedium" w:eastAsia="Times New Roman" w:hAnsi="diaria_promedium" w:cs="Helvetica"/>
          <w:i/>
          <w:iCs/>
          <w:color w:val="333333"/>
          <w:sz w:val="24"/>
          <w:szCs w:val="24"/>
          <w:lang w:eastAsia="ru-RU"/>
        </w:rPr>
        <w:t>Неофициальная выплата заработной платы «в конвертах» и трудоустройство «без оформления» влекут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</w:r>
      <w:r>
        <w:rPr>
          <w:rFonts w:ascii="diaria_promedium" w:eastAsia="Times New Roman" w:hAnsi="diaria_promedium" w:cs="Helvetica"/>
          <w:i/>
          <w:iCs/>
          <w:color w:val="333333"/>
          <w:sz w:val="24"/>
          <w:szCs w:val="24"/>
          <w:lang w:eastAsia="ru-RU"/>
        </w:rPr>
        <w:t xml:space="preserve"> 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Та</w:t>
      </w:r>
      <w:r w:rsidRPr="00EE1E7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ким образом, соблюдение законодательства и своих прав нужно требовать от работодателя уже сегодня.</w:t>
      </w:r>
    </w:p>
    <w:p w:rsidR="0091596E" w:rsidRDefault="00EE1E79"/>
    <w:sectPr w:rsidR="0091596E" w:rsidSect="00657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B45F1"/>
    <w:multiLevelType w:val="multilevel"/>
    <w:tmpl w:val="085887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E79"/>
    <w:rsid w:val="0022663A"/>
    <w:rsid w:val="00657E02"/>
    <w:rsid w:val="00B15088"/>
    <w:rsid w:val="00EE1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02"/>
  </w:style>
  <w:style w:type="paragraph" w:styleId="1">
    <w:name w:val="heading 1"/>
    <w:basedOn w:val="a"/>
    <w:link w:val="10"/>
    <w:uiPriority w:val="9"/>
    <w:qFormat/>
    <w:rsid w:val="00EE1E79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E79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EE1E79"/>
    <w:rPr>
      <w:rFonts w:ascii="diaria_promedium" w:hAnsi="diaria_promedium" w:hint="default"/>
      <w:b/>
      <w:bCs/>
      <w:sz w:val="24"/>
      <w:szCs w:val="24"/>
    </w:rPr>
  </w:style>
  <w:style w:type="character" w:styleId="a4">
    <w:name w:val="Emphasis"/>
    <w:basedOn w:val="a0"/>
    <w:uiPriority w:val="20"/>
    <w:qFormat/>
    <w:rsid w:val="00EE1E79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E1E7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E1E7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E1E7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E1E79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2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4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4736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5945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95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793728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74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2016-08-09T12:31:00Z</dcterms:created>
  <dcterms:modified xsi:type="dcterms:W3CDTF">2016-08-09T12:38:00Z</dcterms:modified>
</cp:coreProperties>
</file>