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15C" w:rsidRPr="00254C86" w:rsidRDefault="0021315C" w:rsidP="002162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8C2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</w:t>
      </w:r>
      <w:r>
        <w:rPr>
          <w:rFonts w:ascii="Times New Roman" w:hAnsi="Times New Roman" w:cs="Times New Roman"/>
          <w:sz w:val="28"/>
          <w:szCs w:val="28"/>
        </w:rPr>
        <w:t>500</w:t>
      </w:r>
      <w:r w:rsidRPr="000918C2">
        <w:rPr>
          <w:rFonts w:ascii="Times New Roman" w:hAnsi="Times New Roman" w:cs="Times New Roman"/>
          <w:sz w:val="28"/>
          <w:szCs w:val="28"/>
        </w:rPr>
        <w:t xml:space="preserve"> кв. м.  с кадастровым номером 13:04:010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918C2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918C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517</w:t>
      </w:r>
      <w:r w:rsidRPr="000918C2">
        <w:rPr>
          <w:rFonts w:ascii="Times New Roman" w:hAnsi="Times New Roman" w:cs="Times New Roman"/>
          <w:sz w:val="28"/>
          <w:szCs w:val="28"/>
        </w:rPr>
        <w:t xml:space="preserve">. Адрес (описание местоположения): Республика Мордовия, Большеберезниковский район, с. </w:t>
      </w:r>
      <w:r>
        <w:rPr>
          <w:rFonts w:ascii="Times New Roman" w:hAnsi="Times New Roman" w:cs="Times New Roman"/>
          <w:sz w:val="28"/>
          <w:szCs w:val="28"/>
        </w:rPr>
        <w:t>Большие Березники, ул. Заревская, 11</w:t>
      </w:r>
      <w:r w:rsidRPr="000918C2">
        <w:rPr>
          <w:rFonts w:ascii="Times New Roman" w:hAnsi="Times New Roman" w:cs="Times New Roman"/>
          <w:sz w:val="28"/>
          <w:szCs w:val="28"/>
        </w:rPr>
        <w:t xml:space="preserve">, для </w:t>
      </w:r>
      <w:r>
        <w:rPr>
          <w:rFonts w:ascii="Times New Roman" w:hAnsi="Times New Roman" w:cs="Times New Roman"/>
          <w:sz w:val="28"/>
          <w:szCs w:val="28"/>
        </w:rPr>
        <w:t xml:space="preserve">размещения домов индивидуальной жилой застройки, для бесплатного </w:t>
      </w:r>
      <w:r w:rsidRPr="00254C86">
        <w:rPr>
          <w:rFonts w:ascii="Times New Roman" w:hAnsi="Times New Roman" w:cs="Times New Roman"/>
          <w:sz w:val="28"/>
          <w:szCs w:val="28"/>
        </w:rPr>
        <w:t xml:space="preserve">предоставления в собственность </w:t>
      </w:r>
      <w:r>
        <w:rPr>
          <w:rFonts w:ascii="Times New Roman" w:hAnsi="Times New Roman" w:cs="Times New Roman"/>
          <w:sz w:val="28"/>
          <w:szCs w:val="28"/>
        </w:rPr>
        <w:t>инвалидам и участникам Великой Отечественной войны, а также ветеранам боевых действий</w:t>
      </w:r>
      <w:r w:rsidRPr="00254C86">
        <w:rPr>
          <w:rFonts w:ascii="Times New Roman" w:hAnsi="Times New Roman" w:cs="Times New Roman"/>
          <w:sz w:val="28"/>
          <w:szCs w:val="28"/>
        </w:rPr>
        <w:t>. Лица, имеющие прав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54C86">
        <w:rPr>
          <w:rFonts w:ascii="Times New Roman" w:hAnsi="Times New Roman" w:cs="Times New Roman"/>
          <w:sz w:val="28"/>
          <w:szCs w:val="28"/>
        </w:rPr>
        <w:t xml:space="preserve"> на бесплатное предоставление зем</w:t>
      </w:r>
      <w:r>
        <w:rPr>
          <w:rFonts w:ascii="Times New Roman" w:hAnsi="Times New Roman" w:cs="Times New Roman"/>
          <w:sz w:val="28"/>
          <w:szCs w:val="28"/>
        </w:rPr>
        <w:t xml:space="preserve">ельного участка в собственность, </w:t>
      </w:r>
      <w:r w:rsidRPr="00254C86">
        <w:rPr>
          <w:rFonts w:ascii="Times New Roman" w:hAnsi="Times New Roman" w:cs="Times New Roman"/>
          <w:sz w:val="28"/>
          <w:szCs w:val="28"/>
        </w:rPr>
        <w:t xml:space="preserve">относящиеся к категории </w:t>
      </w:r>
      <w:r>
        <w:rPr>
          <w:rFonts w:ascii="Times New Roman" w:hAnsi="Times New Roman" w:cs="Times New Roman"/>
          <w:sz w:val="28"/>
          <w:szCs w:val="28"/>
        </w:rPr>
        <w:t>инвалидов и участников Великой Отечественной войны, а также ветеранов боевых действий</w:t>
      </w:r>
      <w:r w:rsidRPr="00254C86">
        <w:rPr>
          <w:rFonts w:ascii="Times New Roman" w:hAnsi="Times New Roman" w:cs="Times New Roman"/>
          <w:sz w:val="28"/>
          <w:szCs w:val="28"/>
        </w:rPr>
        <w:t xml:space="preserve"> и заинтересованны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54C86">
        <w:rPr>
          <w:rFonts w:ascii="Times New Roman" w:hAnsi="Times New Roman" w:cs="Times New Roman"/>
          <w:sz w:val="28"/>
          <w:szCs w:val="28"/>
        </w:rPr>
        <w:t xml:space="preserve"> в предоставлении указанного земельного участка могут обратиться в комиссию по предоставлению земельных участков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54C86">
        <w:rPr>
          <w:rFonts w:ascii="Times New Roman" w:hAnsi="Times New Roman" w:cs="Times New Roman"/>
          <w:sz w:val="28"/>
          <w:szCs w:val="28"/>
        </w:rPr>
        <w:t xml:space="preserve">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 района Республики Мордовия, 14 кабинет</w:t>
      </w:r>
      <w:r>
        <w:rPr>
          <w:rFonts w:ascii="Times New Roman" w:hAnsi="Times New Roman" w:cs="Times New Roman"/>
          <w:sz w:val="28"/>
          <w:szCs w:val="28"/>
        </w:rPr>
        <w:t xml:space="preserve"> с письменным согласием на предоставление земельного участка. Срок подачи согласия – 30 дней со дня опубликования настоящего извещения.</w:t>
      </w:r>
    </w:p>
    <w:sectPr w:rsidR="0021315C" w:rsidRPr="00254C86" w:rsidSect="00C90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0B3"/>
    <w:rsid w:val="000918C2"/>
    <w:rsid w:val="0021315C"/>
    <w:rsid w:val="00216270"/>
    <w:rsid w:val="00254C86"/>
    <w:rsid w:val="002630B3"/>
    <w:rsid w:val="003849FB"/>
    <w:rsid w:val="00431AEC"/>
    <w:rsid w:val="004B710D"/>
    <w:rsid w:val="004E68FC"/>
    <w:rsid w:val="00582B44"/>
    <w:rsid w:val="00714C66"/>
    <w:rsid w:val="00844156"/>
    <w:rsid w:val="00975FCA"/>
    <w:rsid w:val="00A95D72"/>
    <w:rsid w:val="00B93396"/>
    <w:rsid w:val="00C90349"/>
    <w:rsid w:val="00E6045A"/>
    <w:rsid w:val="00E92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34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173</Words>
  <Characters>990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Большеберезниковского муниципального района Республики Мордовия имеет возможность предоставить земельный участок общей площадью 1500 кв</dc:title>
  <dc:subject/>
  <dc:creator>Admin</dc:creator>
  <cp:keywords/>
  <dc:description/>
  <cp:lastModifiedBy>Анна</cp:lastModifiedBy>
  <cp:revision>2</cp:revision>
  <cp:lastPrinted>2016-08-18T07:27:00Z</cp:lastPrinted>
  <dcterms:created xsi:type="dcterms:W3CDTF">2016-08-18T07:49:00Z</dcterms:created>
  <dcterms:modified xsi:type="dcterms:W3CDTF">2016-08-18T07:49:00Z</dcterms:modified>
</cp:coreProperties>
</file>