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E7" w:rsidRPr="004E5EE7" w:rsidRDefault="004E5EE7" w:rsidP="004E5EE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E5EE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Получить статус пенсионера можно через Интернет</w:t>
      </w:r>
    </w:p>
    <w:p w:rsidR="004E5EE7" w:rsidRPr="004E5EE7" w:rsidRDefault="004E5EE7" w:rsidP="004E5EE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E5EE7">
        <w:rPr>
          <w:rFonts w:ascii="Arial" w:eastAsia="Times New Roman" w:hAnsi="Arial" w:cs="Arial"/>
          <w:i/>
          <w:iCs/>
          <w:lang w:eastAsia="ru-RU"/>
        </w:rPr>
        <w:t xml:space="preserve">С начала года </w:t>
      </w:r>
      <w:r w:rsidR="00F06557" w:rsidRPr="00F06557">
        <w:rPr>
          <w:rFonts w:ascii="Arial" w:eastAsia="Times New Roman" w:hAnsi="Arial" w:cs="Arial"/>
          <w:i/>
          <w:iCs/>
          <w:lang w:eastAsia="ru-RU"/>
        </w:rPr>
        <w:t xml:space="preserve">82 </w:t>
      </w:r>
      <w:r w:rsidRPr="004E5EE7">
        <w:rPr>
          <w:rFonts w:ascii="Arial" w:eastAsia="Times New Roman" w:hAnsi="Arial" w:cs="Arial"/>
          <w:i/>
          <w:iCs/>
          <w:lang w:eastAsia="ru-RU"/>
        </w:rPr>
        <w:t> жите</w:t>
      </w:r>
      <w:r w:rsidR="00F06557">
        <w:rPr>
          <w:rFonts w:ascii="Arial" w:eastAsia="Times New Roman" w:hAnsi="Arial" w:cs="Arial"/>
          <w:i/>
          <w:iCs/>
          <w:lang w:eastAsia="ru-RU"/>
        </w:rPr>
        <w:t xml:space="preserve">ля </w:t>
      </w:r>
      <w:r w:rsidRPr="004E5EE7">
        <w:rPr>
          <w:rFonts w:ascii="Arial" w:eastAsia="Times New Roman" w:hAnsi="Arial" w:cs="Arial"/>
          <w:i/>
          <w:iCs/>
          <w:lang w:eastAsia="ru-RU"/>
        </w:rPr>
        <w:t xml:space="preserve"> региона подали заявление о назначении пенсии через Личный кабинет гражданина на сайте ПФР. Ещё </w:t>
      </w:r>
      <w:r w:rsidR="00F06557">
        <w:rPr>
          <w:rFonts w:ascii="Arial" w:eastAsia="Times New Roman" w:hAnsi="Arial" w:cs="Arial"/>
          <w:i/>
          <w:iCs/>
          <w:lang w:eastAsia="ru-RU"/>
        </w:rPr>
        <w:t xml:space="preserve"> 141 </w:t>
      </w:r>
      <w:r w:rsidRPr="004E5EE7">
        <w:rPr>
          <w:rFonts w:ascii="Arial" w:eastAsia="Times New Roman" w:hAnsi="Arial" w:cs="Arial"/>
          <w:i/>
          <w:iCs/>
          <w:lang w:eastAsia="ru-RU"/>
        </w:rPr>
        <w:t>человек с помощью данного электронного сервиса изменили способ доставки своей пенсии.</w:t>
      </w:r>
    </w:p>
    <w:p w:rsidR="004E5EE7" w:rsidRPr="004E5EE7" w:rsidRDefault="004E5EE7" w:rsidP="004E5EE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E5EE7">
        <w:rPr>
          <w:rFonts w:ascii="Arial" w:eastAsia="Times New Roman" w:hAnsi="Arial" w:cs="Arial"/>
          <w:lang w:eastAsia="ru-RU"/>
        </w:rPr>
        <w:t xml:space="preserve">Чтобы назначить пенсию без визита в ПФР, пользователи заходят в </w:t>
      </w:r>
      <w:hyperlink r:id="rId4" w:history="1">
        <w:r w:rsidRPr="004E5EE7">
          <w:rPr>
            <w:rFonts w:ascii="Arial" w:eastAsia="Times New Roman" w:hAnsi="Arial" w:cs="Arial"/>
            <w:color w:val="0B7FA4"/>
            <w:u w:val="single"/>
            <w:lang w:eastAsia="ru-RU"/>
          </w:rPr>
          <w:t>Личный кабинет</w:t>
        </w:r>
      </w:hyperlink>
      <w:r w:rsidRPr="004E5EE7">
        <w:rPr>
          <w:rFonts w:ascii="Arial" w:eastAsia="Times New Roman" w:hAnsi="Arial" w:cs="Arial"/>
          <w:lang w:eastAsia="ru-RU"/>
        </w:rPr>
        <w:t xml:space="preserve"> на сайте </w:t>
      </w:r>
      <w:hyperlink r:id="rId5" w:history="1">
        <w:proofErr w:type="spellStart"/>
        <w:r w:rsidRPr="004E5EE7">
          <w:rPr>
            <w:rFonts w:ascii="Arial" w:eastAsia="Times New Roman" w:hAnsi="Arial" w:cs="Arial"/>
            <w:color w:val="0B7FA4"/>
            <w:u w:val="single"/>
            <w:lang w:eastAsia="ru-RU"/>
          </w:rPr>
          <w:t>pfrf.ru</w:t>
        </w:r>
        <w:proofErr w:type="spellEnd"/>
      </w:hyperlink>
      <w:r w:rsidRPr="004E5EE7">
        <w:rPr>
          <w:rFonts w:ascii="Arial" w:eastAsia="Times New Roman" w:hAnsi="Arial" w:cs="Arial"/>
          <w:lang w:eastAsia="ru-RU"/>
        </w:rPr>
        <w:t>, используя логин и пароль для Единого портала государственных услуг. В соответствующих разделах указываются данные гражданина, выбирается вид пенсии и способ ее доставки. Заявление о назначении пенсии через интернет можно подать за месяц до даты, с которой у гражданина появляется право на пенсию.</w:t>
      </w:r>
    </w:p>
    <w:p w:rsidR="004E5EE7" w:rsidRPr="004E5EE7" w:rsidRDefault="004E5EE7" w:rsidP="004E5EE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E5EE7">
        <w:rPr>
          <w:rFonts w:ascii="Arial" w:eastAsia="Times New Roman" w:hAnsi="Arial" w:cs="Arial"/>
          <w:lang w:eastAsia="ru-RU"/>
        </w:rPr>
        <w:t>В Личном кабинете отображается вся история обращений гражданина в ПФР. Можно проследить, как меняется статус заявления на назначение пенсии («принято», «рассмотрено» и т. д.), приходят уведомления о возможных дальнейших действиях. Так, если Пенсионный фонд располагает всеми документами для назначения пенсии, то в уведомлении будет указано, что пенсия будет назначена и осуществлена ее доставка в соответствии с заявлением. Если документов нет или есть не все документы для назначения пенсии, то в уведомлении будет указано, что необходимо прийти в территориальный орган ПФР.</w:t>
      </w:r>
    </w:p>
    <w:p w:rsidR="004E5EE7" w:rsidRPr="004E5EE7" w:rsidRDefault="004E5EE7" w:rsidP="004E5EE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4E5EE7">
        <w:rPr>
          <w:rFonts w:ascii="Arial" w:eastAsia="Times New Roman" w:hAnsi="Arial" w:cs="Arial"/>
          <w:lang w:eastAsia="ru-RU"/>
        </w:rPr>
        <w:t>Личный кабинет полезен и для граждан молодого и среднего возраста: в режиме реального времени можно узнать о своих уже сформированных пенсионных правах, о количестве пенсионных баллов и длительности стажа, учтенных на индивидуальном счете в ПФР.</w:t>
      </w:r>
    </w:p>
    <w:p w:rsidR="0091596E" w:rsidRDefault="00F06557"/>
    <w:sectPr w:rsidR="0091596E" w:rsidSect="00BC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5EE7"/>
    <w:rsid w:val="0022663A"/>
    <w:rsid w:val="004E5EE7"/>
    <w:rsid w:val="008658F8"/>
    <w:rsid w:val="00B15088"/>
    <w:rsid w:val="00BC5410"/>
    <w:rsid w:val="00F06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10"/>
  </w:style>
  <w:style w:type="paragraph" w:styleId="1">
    <w:name w:val="heading 1"/>
    <w:basedOn w:val="a"/>
    <w:link w:val="10"/>
    <w:uiPriority w:val="9"/>
    <w:qFormat/>
    <w:rsid w:val="004E5E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5E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5E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5E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E5EE7"/>
    <w:rPr>
      <w:color w:val="0B7FA4"/>
      <w:u w:val="single"/>
    </w:rPr>
  </w:style>
  <w:style w:type="character" w:styleId="a4">
    <w:name w:val="Emphasis"/>
    <w:basedOn w:val="a0"/>
    <w:uiPriority w:val="20"/>
    <w:qFormat/>
    <w:rsid w:val="004E5EE7"/>
    <w:rPr>
      <w:i/>
      <w:iCs/>
    </w:rPr>
  </w:style>
  <w:style w:type="paragraph" w:styleId="a5">
    <w:name w:val="Normal (Web)"/>
    <w:basedOn w:val="a"/>
    <w:uiPriority w:val="99"/>
    <w:semiHidden/>
    <w:unhideWhenUsed/>
    <w:rsid w:val="004E5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8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1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40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" TargetMode="Externa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2016-08-11T13:36:00Z</cp:lastPrinted>
  <dcterms:created xsi:type="dcterms:W3CDTF">2016-08-11T12:34:00Z</dcterms:created>
  <dcterms:modified xsi:type="dcterms:W3CDTF">2016-08-11T13:36:00Z</dcterms:modified>
</cp:coreProperties>
</file>