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F7" w:rsidRPr="00D83FF7" w:rsidRDefault="00D83FF7" w:rsidP="00D83FF7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D83FF7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Россияне высоко оценивают качество оказания услуг в Пенсионном фонде</w:t>
      </w:r>
    </w:p>
    <w:p w:rsidR="00D83FF7" w:rsidRPr="00D83FF7" w:rsidRDefault="00D83FF7" w:rsidP="00D83FF7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</w:p>
    <w:p w:rsidR="00D83FF7" w:rsidRPr="00D83FF7" w:rsidRDefault="00D83FF7" w:rsidP="00D83FF7">
      <w:pPr>
        <w:spacing w:after="0" w:line="300" w:lineRule="atLeast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2857500" cy="2857500"/>
            <wp:effectExtent l="19050" t="0" r="0" b="0"/>
            <wp:docPr id="1" name="Рисунок 1" descr="http://www.pfrf.ru/files/branches/vladimir/noutbo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vladimir/noutbook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3FF7" w:rsidRPr="00D83FF7" w:rsidRDefault="00D83FF7" w:rsidP="00D83FF7">
      <w:pPr>
        <w:spacing w:after="0" w:line="300" w:lineRule="atLeast"/>
        <w:rPr>
          <w:rFonts w:ascii="Arial" w:eastAsia="Times New Roman" w:hAnsi="Arial" w:cs="Arial"/>
          <w:lang w:eastAsia="ru-RU"/>
        </w:rPr>
      </w:pPr>
      <w:r w:rsidRPr="00D83FF7">
        <w:rPr>
          <w:rFonts w:ascii="Arial" w:eastAsia="Times New Roman" w:hAnsi="Arial" w:cs="Arial"/>
          <w:lang w:eastAsia="ru-RU"/>
        </w:rPr>
        <w:t>По данным независимой системы мониторинга «Ваш контроль», общий уровень удовлетворенности граждан государственными услугами, оказываемыми ПФР, превышает 97%. Всего пользователи системы оценили 275 тыс. фактов оказания государственных услуг специалистами Пенсионного фонда России из всех регионов страны: средняя оценка – 4,83 балла из 5 возможных.</w:t>
      </w:r>
    </w:p>
    <w:p w:rsidR="00D83FF7" w:rsidRPr="00D83FF7" w:rsidRDefault="00D83FF7" w:rsidP="00D83FF7">
      <w:pPr>
        <w:spacing w:after="0" w:line="300" w:lineRule="atLeast"/>
        <w:rPr>
          <w:rFonts w:ascii="Arial" w:eastAsia="Times New Roman" w:hAnsi="Arial" w:cs="Arial"/>
          <w:lang w:eastAsia="ru-RU"/>
        </w:rPr>
      </w:pPr>
      <w:r w:rsidRPr="00D83FF7">
        <w:rPr>
          <w:rFonts w:ascii="Arial" w:eastAsia="Times New Roman" w:hAnsi="Arial" w:cs="Arial"/>
          <w:lang w:eastAsia="ru-RU"/>
        </w:rPr>
        <w:t> </w:t>
      </w:r>
    </w:p>
    <w:p w:rsidR="00D83FF7" w:rsidRPr="00D83FF7" w:rsidRDefault="00D83FF7" w:rsidP="00D83FF7">
      <w:pPr>
        <w:spacing w:after="0" w:line="300" w:lineRule="atLeast"/>
        <w:rPr>
          <w:rFonts w:ascii="Arial" w:eastAsia="Times New Roman" w:hAnsi="Arial" w:cs="Arial"/>
          <w:lang w:eastAsia="ru-RU"/>
        </w:rPr>
      </w:pPr>
      <w:r w:rsidRPr="00D83FF7">
        <w:rPr>
          <w:rFonts w:ascii="Arial" w:eastAsia="Times New Roman" w:hAnsi="Arial" w:cs="Arial"/>
          <w:lang w:eastAsia="ru-RU"/>
        </w:rPr>
        <w:t>Данные показатели сформированы за 10 календарных месяцев: с июля 2015 года – момента поступления данных по ПФР в систему сайта «Ваш контроль» – по 30 апреля 2016 года.</w:t>
      </w:r>
    </w:p>
    <w:p w:rsidR="00D83FF7" w:rsidRPr="00D83FF7" w:rsidRDefault="00D83FF7" w:rsidP="00D83FF7">
      <w:pPr>
        <w:spacing w:after="0" w:line="300" w:lineRule="atLeast"/>
        <w:rPr>
          <w:rFonts w:ascii="Arial" w:eastAsia="Times New Roman" w:hAnsi="Arial" w:cs="Arial"/>
          <w:lang w:eastAsia="ru-RU"/>
        </w:rPr>
      </w:pPr>
      <w:r w:rsidRPr="00D83FF7">
        <w:rPr>
          <w:rFonts w:ascii="Arial" w:eastAsia="Times New Roman" w:hAnsi="Arial" w:cs="Arial"/>
          <w:lang w:eastAsia="ru-RU"/>
        </w:rPr>
        <w:t> </w:t>
      </w:r>
    </w:p>
    <w:p w:rsidR="00D83FF7" w:rsidRPr="00D83FF7" w:rsidRDefault="00D83FF7" w:rsidP="00D83FF7">
      <w:pPr>
        <w:spacing w:after="0" w:line="300" w:lineRule="atLeast"/>
        <w:rPr>
          <w:rFonts w:ascii="Arial" w:eastAsia="Times New Roman" w:hAnsi="Arial" w:cs="Arial"/>
          <w:lang w:eastAsia="ru-RU"/>
        </w:rPr>
      </w:pPr>
      <w:r w:rsidRPr="00D83FF7">
        <w:rPr>
          <w:rFonts w:ascii="Arial" w:eastAsia="Times New Roman" w:hAnsi="Arial" w:cs="Arial"/>
          <w:lang w:eastAsia="ru-RU"/>
        </w:rPr>
        <w:t xml:space="preserve">Общая оценка качества услуг Пенсионного фонда России складывается из 5 параметров, каждый из которых предлагается оценить пользователю. Получатели </w:t>
      </w:r>
      <w:proofErr w:type="spellStart"/>
      <w:r w:rsidRPr="00D83FF7">
        <w:rPr>
          <w:rFonts w:ascii="Arial" w:eastAsia="Times New Roman" w:hAnsi="Arial" w:cs="Arial"/>
          <w:lang w:eastAsia="ru-RU"/>
        </w:rPr>
        <w:t>госуслуг</w:t>
      </w:r>
      <w:proofErr w:type="spellEnd"/>
      <w:r w:rsidRPr="00D83FF7">
        <w:rPr>
          <w:rFonts w:ascii="Arial" w:eastAsia="Times New Roman" w:hAnsi="Arial" w:cs="Arial"/>
          <w:lang w:eastAsia="ru-RU"/>
        </w:rPr>
        <w:t xml:space="preserve"> ПФР позитивно отметили время, в течение которого предоставляется </w:t>
      </w:r>
      <w:proofErr w:type="spellStart"/>
      <w:r w:rsidRPr="00D83FF7">
        <w:rPr>
          <w:rFonts w:ascii="Arial" w:eastAsia="Times New Roman" w:hAnsi="Arial" w:cs="Arial"/>
          <w:lang w:eastAsia="ru-RU"/>
        </w:rPr>
        <w:t>госуслуга</w:t>
      </w:r>
      <w:proofErr w:type="spellEnd"/>
      <w:r w:rsidRPr="00D83FF7">
        <w:rPr>
          <w:rFonts w:ascii="Arial" w:eastAsia="Times New Roman" w:hAnsi="Arial" w:cs="Arial"/>
          <w:lang w:eastAsia="ru-RU"/>
        </w:rPr>
        <w:t xml:space="preserve"> ПФР, удобство процедур: за доступность информации, наличие удобных сервисов по записи на прием, за информирование о ходе предоставления </w:t>
      </w:r>
      <w:proofErr w:type="spellStart"/>
      <w:r w:rsidRPr="00D83FF7">
        <w:rPr>
          <w:rFonts w:ascii="Arial" w:eastAsia="Times New Roman" w:hAnsi="Arial" w:cs="Arial"/>
          <w:lang w:eastAsia="ru-RU"/>
        </w:rPr>
        <w:t>госуслуги</w:t>
      </w:r>
      <w:proofErr w:type="spellEnd"/>
      <w:r w:rsidRPr="00D83FF7">
        <w:rPr>
          <w:rFonts w:ascii="Arial" w:eastAsia="Times New Roman" w:hAnsi="Arial" w:cs="Arial"/>
          <w:lang w:eastAsia="ru-RU"/>
        </w:rPr>
        <w:t>.</w:t>
      </w:r>
    </w:p>
    <w:p w:rsidR="00D83FF7" w:rsidRPr="00D83FF7" w:rsidRDefault="00D83FF7" w:rsidP="00D83FF7">
      <w:pPr>
        <w:spacing w:after="0" w:line="300" w:lineRule="atLeast"/>
        <w:rPr>
          <w:rFonts w:ascii="Arial" w:eastAsia="Times New Roman" w:hAnsi="Arial" w:cs="Arial"/>
          <w:lang w:eastAsia="ru-RU"/>
        </w:rPr>
      </w:pPr>
      <w:r w:rsidRPr="00D83FF7">
        <w:rPr>
          <w:rFonts w:ascii="Arial" w:eastAsia="Times New Roman" w:hAnsi="Arial" w:cs="Arial"/>
          <w:lang w:eastAsia="ru-RU"/>
        </w:rPr>
        <w:t> </w:t>
      </w:r>
    </w:p>
    <w:p w:rsidR="00D83FF7" w:rsidRPr="00D83FF7" w:rsidRDefault="00D83FF7" w:rsidP="00D83FF7">
      <w:pPr>
        <w:spacing w:after="0" w:line="300" w:lineRule="atLeast"/>
        <w:rPr>
          <w:rFonts w:ascii="Arial" w:eastAsia="Times New Roman" w:hAnsi="Arial" w:cs="Arial"/>
          <w:lang w:eastAsia="ru-RU"/>
        </w:rPr>
      </w:pPr>
      <w:r w:rsidRPr="00D83FF7">
        <w:rPr>
          <w:rFonts w:ascii="Arial" w:eastAsia="Times New Roman" w:hAnsi="Arial" w:cs="Arial"/>
          <w:lang w:eastAsia="ru-RU"/>
        </w:rPr>
        <w:t>Самой востребованной среди граждан государственной услугой Пенсионного фонда России за этот период стала выдача сертификата на материнский капитал – она была оценена 40 тыс. раз.</w:t>
      </w:r>
    </w:p>
    <w:p w:rsidR="00D83FF7" w:rsidRPr="00D83FF7" w:rsidRDefault="00D83FF7" w:rsidP="00D83FF7">
      <w:pPr>
        <w:spacing w:before="100" w:beforeAutospacing="1" w:after="0" w:line="240" w:lineRule="auto"/>
        <w:ind w:firstLine="709"/>
        <w:rPr>
          <w:rFonts w:ascii="Arial" w:eastAsia="Times New Roman" w:hAnsi="Arial" w:cs="Arial"/>
          <w:lang w:eastAsia="ru-RU"/>
        </w:rPr>
      </w:pPr>
      <w:r w:rsidRPr="00D83FF7">
        <w:rPr>
          <w:rFonts w:ascii="Arial" w:eastAsia="Times New Roman" w:hAnsi="Arial" w:cs="Arial"/>
          <w:lang w:eastAsia="ru-RU"/>
        </w:rPr>
        <w:t> </w:t>
      </w:r>
    </w:p>
    <w:p w:rsidR="00D83FF7" w:rsidRPr="00D83FF7" w:rsidRDefault="00D83FF7" w:rsidP="00D83FF7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D83FF7">
        <w:rPr>
          <w:rFonts w:ascii="Arial" w:eastAsia="Times New Roman" w:hAnsi="Arial" w:cs="Arial"/>
          <w:lang w:eastAsia="ru-RU"/>
        </w:rPr>
        <w:t xml:space="preserve">Напомним, «Ваш контроль» – это независимая система мониторинга качества государственных услуг, которая позволяет на основании мнений граждан оценивать работу госорганов. Система была запущена в рамках реализации «майских» указов Президента РФ, в соответствии с которыми должно быть обеспечено формирование независимой системы оценки качества работы организаций, оказывающих социальные </w:t>
      </w:r>
      <w:r w:rsidRPr="00D83FF7">
        <w:rPr>
          <w:rFonts w:ascii="Arial" w:eastAsia="Times New Roman" w:hAnsi="Arial" w:cs="Arial"/>
          <w:lang w:eastAsia="ru-RU"/>
        </w:rPr>
        <w:lastRenderedPageBreak/>
        <w:t>услуги, включая определение критериев эффективности их работы и введение публичных рейтингов их деятельности.</w:t>
      </w:r>
    </w:p>
    <w:p w:rsidR="00D83FF7" w:rsidRPr="00D83FF7" w:rsidRDefault="00D83FF7" w:rsidP="00D83FF7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D83FF7">
        <w:rPr>
          <w:rFonts w:ascii="Arial" w:eastAsia="Times New Roman" w:hAnsi="Arial" w:cs="Arial"/>
          <w:lang w:eastAsia="ru-RU"/>
        </w:rPr>
        <w:t xml:space="preserve">Оценки качеству услуг Пенсионного фонда можно выставлять как через портал «Ваш контроль», так и с помощью sms-сообщений, сайтов органов власти, портала </w:t>
      </w:r>
      <w:proofErr w:type="spellStart"/>
      <w:r w:rsidRPr="00D83FF7">
        <w:rPr>
          <w:rFonts w:ascii="Arial" w:eastAsia="Times New Roman" w:hAnsi="Arial" w:cs="Arial"/>
          <w:lang w:eastAsia="ru-RU"/>
        </w:rPr>
        <w:t>госуслуг</w:t>
      </w:r>
      <w:proofErr w:type="spellEnd"/>
      <w:r w:rsidRPr="00D83FF7">
        <w:rPr>
          <w:rFonts w:ascii="Arial" w:eastAsia="Times New Roman" w:hAnsi="Arial" w:cs="Arial"/>
          <w:lang w:eastAsia="ru-RU"/>
        </w:rPr>
        <w:t xml:space="preserve">, </w:t>
      </w:r>
      <w:proofErr w:type="spellStart"/>
      <w:r w:rsidRPr="00D83FF7">
        <w:rPr>
          <w:rFonts w:ascii="Arial" w:eastAsia="Times New Roman" w:hAnsi="Arial" w:cs="Arial"/>
          <w:lang w:eastAsia="ru-RU"/>
        </w:rPr>
        <w:t>инфоматов</w:t>
      </w:r>
      <w:proofErr w:type="spellEnd"/>
      <w:r w:rsidRPr="00D83FF7">
        <w:rPr>
          <w:rFonts w:ascii="Arial" w:eastAsia="Times New Roman" w:hAnsi="Arial" w:cs="Arial"/>
          <w:lang w:eastAsia="ru-RU"/>
        </w:rPr>
        <w:t xml:space="preserve"> в ПФР и МФЦ. Более половины оценивших услуги ПФР граждан сделали это посредством sms-сообщений, 40% – через </w:t>
      </w:r>
      <w:proofErr w:type="spellStart"/>
      <w:r w:rsidRPr="00D83FF7">
        <w:rPr>
          <w:rFonts w:ascii="Arial" w:eastAsia="Times New Roman" w:hAnsi="Arial" w:cs="Arial"/>
          <w:lang w:eastAsia="ru-RU"/>
        </w:rPr>
        <w:t>инфоматы</w:t>
      </w:r>
      <w:proofErr w:type="spellEnd"/>
      <w:r w:rsidRPr="00D83FF7">
        <w:rPr>
          <w:rFonts w:ascii="Arial" w:eastAsia="Times New Roman" w:hAnsi="Arial" w:cs="Arial"/>
          <w:lang w:eastAsia="ru-RU"/>
        </w:rPr>
        <w:t>.</w:t>
      </w:r>
    </w:p>
    <w:p w:rsidR="0091596E" w:rsidRDefault="00D83FF7"/>
    <w:sectPr w:rsidR="0091596E" w:rsidSect="00261F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3FF7"/>
    <w:rsid w:val="0022663A"/>
    <w:rsid w:val="00261F73"/>
    <w:rsid w:val="00B15088"/>
    <w:rsid w:val="00D83F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F73"/>
  </w:style>
  <w:style w:type="paragraph" w:styleId="1">
    <w:name w:val="heading 1"/>
    <w:basedOn w:val="a"/>
    <w:link w:val="10"/>
    <w:uiPriority w:val="9"/>
    <w:qFormat/>
    <w:rsid w:val="00D83F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83FF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3FF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83FF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83F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83F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3F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0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4526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6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26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496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17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629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1650</Characters>
  <Application>Microsoft Office Word</Application>
  <DocSecurity>0</DocSecurity>
  <Lines>13</Lines>
  <Paragraphs>3</Paragraphs>
  <ScaleCrop>false</ScaleCrop>
  <Company/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2016-08-10T09:32:00Z</dcterms:created>
  <dcterms:modified xsi:type="dcterms:W3CDTF">2016-08-10T09:33:00Z</dcterms:modified>
</cp:coreProperties>
</file>