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3DF7" w:rsidRPr="00303DF7" w:rsidRDefault="00303DF7" w:rsidP="00303DF7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 xml:space="preserve">УПФР в </w:t>
      </w:r>
      <w:proofErr w:type="spellStart"/>
      <w:r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Большеберезниковском</w:t>
      </w:r>
      <w:proofErr w:type="spellEnd"/>
      <w:r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 xml:space="preserve"> муниципальном районе </w:t>
      </w:r>
      <w:r w:rsidRPr="00303DF7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 xml:space="preserve"> пересчитает пенсию заочно</w:t>
      </w:r>
    </w:p>
    <w:p w:rsidR="00303DF7" w:rsidRPr="00303DF7" w:rsidRDefault="00303DF7" w:rsidP="00303DF7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Управление Пенсионного фонда</w:t>
      </w:r>
      <w:r w:rsidRPr="00303DF7">
        <w:rPr>
          <w:rFonts w:ascii="Arial" w:eastAsia="Times New Roman" w:hAnsi="Arial" w:cs="Arial"/>
          <w:lang w:eastAsia="ru-RU"/>
        </w:rPr>
        <w:t xml:space="preserve"> напоминает, что пенсионерам, уволившимся с работы или, наоборот, устроившимся, не нужно самим приходить в  Управление ПФР и сообщать об этом. Сегодня вся информация о «движениях» пенсионеров поступает в Пенсионный фонд автоматически.</w:t>
      </w:r>
    </w:p>
    <w:p w:rsidR="00303DF7" w:rsidRPr="00303DF7" w:rsidRDefault="00303DF7" w:rsidP="00303DF7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303DF7">
        <w:rPr>
          <w:rFonts w:ascii="Arial" w:eastAsia="Times New Roman" w:hAnsi="Arial" w:cs="Arial"/>
          <w:lang w:eastAsia="ru-RU"/>
        </w:rPr>
        <w:t>С апреля этого года работодатели сдают упрощенную форму отчетности, содержащую сведения о сотрудниках, работающих по трудовому или по гражданско-правовому договору, на вознаграждение по которому начисляются страховые взносы на обязательное пенсионное страхование. Благодаря этой отчетности специалисты ПФР видят: продолжает пенсионер трудиться или он уволился. Соответственно определяют право пенсионера на получение страховой пенсии с учетом плановой индексации.</w:t>
      </w:r>
    </w:p>
    <w:p w:rsidR="00303DF7" w:rsidRPr="00303DF7" w:rsidRDefault="00303DF7" w:rsidP="00303DF7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303DF7">
        <w:rPr>
          <w:rFonts w:ascii="Arial" w:eastAsia="Times New Roman" w:hAnsi="Arial" w:cs="Arial"/>
          <w:lang w:eastAsia="ru-RU"/>
        </w:rPr>
        <w:t>Напомним, что с 2016 года выплата страховых пенсий работающим пенсионерам осуществляется без учета индексаций. Однако если пенсионер уволился с работы, то его пенсия автоматически увеличивается - до размера, учитывающего все ранее прошедшие индексации.</w:t>
      </w:r>
    </w:p>
    <w:sectPr w:rsidR="00303DF7" w:rsidRPr="00303DF7" w:rsidSect="003200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03DF7"/>
    <w:rsid w:val="0022663A"/>
    <w:rsid w:val="00303DF7"/>
    <w:rsid w:val="0032007B"/>
    <w:rsid w:val="00B15088"/>
    <w:rsid w:val="00B215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007B"/>
  </w:style>
  <w:style w:type="paragraph" w:styleId="1">
    <w:name w:val="heading 1"/>
    <w:basedOn w:val="a"/>
    <w:link w:val="10"/>
    <w:uiPriority w:val="9"/>
    <w:qFormat/>
    <w:rsid w:val="00303DF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303DF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03DF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03DF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Strong"/>
    <w:basedOn w:val="a0"/>
    <w:uiPriority w:val="22"/>
    <w:qFormat/>
    <w:rsid w:val="00303DF7"/>
    <w:rPr>
      <w:b/>
      <w:bCs/>
    </w:rPr>
  </w:style>
  <w:style w:type="paragraph" w:styleId="a4">
    <w:name w:val="Normal (Web)"/>
    <w:basedOn w:val="a"/>
    <w:uiPriority w:val="99"/>
    <w:semiHidden/>
    <w:unhideWhenUsed/>
    <w:rsid w:val="00303D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538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3143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327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951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6487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1264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6638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157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1</cp:revision>
  <dcterms:created xsi:type="dcterms:W3CDTF">2016-09-20T09:15:00Z</dcterms:created>
  <dcterms:modified xsi:type="dcterms:W3CDTF">2016-09-20T09:48:00Z</dcterms:modified>
</cp:coreProperties>
</file>